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99176" w14:textId="77777777" w:rsidR="0034716E" w:rsidRPr="00970780" w:rsidRDefault="0034716E" w:rsidP="003471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14:paraId="675E46F0" w14:textId="77777777" w:rsidR="0034716E" w:rsidRPr="00970780" w:rsidRDefault="0034716E" w:rsidP="003471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 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якісних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закупівлі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розміру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призначення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очікуваної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вартості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14:paraId="26D454C2" w14:textId="77777777" w:rsidR="0034716E" w:rsidRPr="00970780" w:rsidRDefault="0034716E" w:rsidP="003471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AC45BB6" w14:textId="77777777" w:rsidR="0034716E" w:rsidRPr="00970780" w:rsidRDefault="0034716E" w:rsidP="00347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6CC7C989" w14:textId="46F34310" w:rsidR="0034716E" w:rsidRPr="00970780" w:rsidRDefault="0034716E" w:rsidP="0034716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>
        <w:rPr>
          <w:rFonts w:ascii="Times New Roman" w:eastAsia="Calibri" w:hAnsi="Times New Roman" w:cs="Times New Roman"/>
          <w:sz w:val="24"/>
          <w:szCs w:val="24"/>
        </w:rPr>
        <w:t>Потреба</w:t>
      </w:r>
      <w:r w:rsidRPr="00970780">
        <w:rPr>
          <w:rFonts w:ascii="Times New Roman" w:eastAsia="Calibri" w:hAnsi="Times New Roman" w:cs="Times New Roman"/>
          <w:sz w:val="24"/>
          <w:szCs w:val="24"/>
        </w:rPr>
        <w:t xml:space="preserve"> у закупівлі </w:t>
      </w:r>
      <w:r w:rsidRPr="0034716E">
        <w:rPr>
          <w:rFonts w:ascii="Times New Roman" w:hAnsi="Times New Roman" w:cs="Times New Roman"/>
          <w:sz w:val="24"/>
          <w:szCs w:val="24"/>
        </w:rPr>
        <w:t xml:space="preserve">зумовлена  необхідністю забезпечення безперебійного харчування дітей у дошкільних закладах освіти Святошинського району міста Києва. Придбання оброблених фруктів та овочів дозволить забезпечити повноцінний розвиток дитячого організму завдяки виконанню норм харчування. </w:t>
      </w: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Pr="0097078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14:paraId="478B8D6C" w14:textId="77777777" w:rsidR="0034716E" w:rsidRPr="00970780" w:rsidRDefault="0034716E" w:rsidP="0034716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Pr="00970780">
        <w:rPr>
          <w:rFonts w:ascii="Times New Roman" w:eastAsia="Calibri" w:hAnsi="Times New Roman" w:cs="Times New Roman"/>
          <w:sz w:val="24"/>
          <w:szCs w:val="24"/>
        </w:rPr>
        <w:t>37498536</w:t>
      </w:r>
    </w:p>
    <w:p w14:paraId="4FBD3D6D" w14:textId="77777777" w:rsidR="0034716E" w:rsidRPr="00970780" w:rsidRDefault="0034716E" w:rsidP="00347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відкриті торги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 публікацією англійською мовою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29EA6C98" w14:textId="7B507D95" w:rsidR="0034716E" w:rsidRPr="00970780" w:rsidRDefault="0034716E" w:rsidP="0034716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 закупівлі:</w:t>
      </w:r>
      <w:r w:rsidRPr="004D5F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3471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UA-2021-01-12-001171-c</w:t>
      </w:r>
    </w:p>
    <w:p w14:paraId="2154CF93" w14:textId="22ECB2E9" w:rsidR="0034716E" w:rsidRDefault="0034716E" w:rsidP="0034716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 закупівлі: </w:t>
      </w:r>
      <w:r w:rsidRPr="00970780">
        <w:rPr>
          <w:rFonts w:ascii="Times New Roman" w:eastAsia="Calibri" w:hAnsi="Times New Roman" w:cs="Times New Roman"/>
          <w:sz w:val="24"/>
          <w:szCs w:val="24"/>
        </w:rPr>
        <w:t xml:space="preserve">код згідно </w:t>
      </w:r>
      <w:r w:rsidRPr="00DD34B0">
        <w:rPr>
          <w:rFonts w:ascii="Times New Roman" w:eastAsia="Calibri" w:hAnsi="Times New Roman" w:cs="Times New Roman"/>
          <w:sz w:val="24"/>
          <w:szCs w:val="24"/>
        </w:rPr>
        <w:t xml:space="preserve">ДК 021:2015 15330000-0 Оброблені фрукти та </w:t>
      </w:r>
      <w:r w:rsidRPr="00361CB4">
        <w:rPr>
          <w:rFonts w:ascii="Times New Roman" w:eastAsia="Calibri" w:hAnsi="Times New Roman" w:cs="Times New Roman"/>
          <w:sz w:val="24"/>
          <w:szCs w:val="24"/>
        </w:rPr>
        <w:t>овочі (Консервований горох, консервована квашена капуста, консервовані помідори (помідори солоні), консервовані огірки (огірки солоні),  томатне пюре (томатна паста),</w:t>
      </w:r>
      <w:r w:rsidRPr="00361CB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 xml:space="preserve"> ікра кабачкова, квасоля консервована, курага, </w:t>
      </w:r>
      <w:r w:rsidRPr="00361CB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zh-CN"/>
        </w:rPr>
        <w:t>повидло/джем, сухофрукти</w:t>
      </w:r>
      <w:r w:rsidRPr="00361CB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61CB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родзинки без кісточок, мармелад)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.</w:t>
      </w:r>
    </w:p>
    <w:p w14:paraId="5E46F476" w14:textId="04B72462" w:rsidR="00E0510C" w:rsidRDefault="00E0510C" w:rsidP="00E051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16E">
        <w:rPr>
          <w:rFonts w:ascii="Times New Roman" w:hAnsi="Times New Roman" w:cs="Times New Roman"/>
          <w:b/>
          <w:sz w:val="24"/>
          <w:szCs w:val="24"/>
        </w:rPr>
        <w:t>Бюджет закупівлі становить: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87D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34716E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72387D">
        <w:rPr>
          <w:rFonts w:ascii="Times New Roman" w:hAnsi="Times New Roman" w:cs="Times New Roman"/>
          <w:sz w:val="24"/>
          <w:szCs w:val="24"/>
          <w:lang w:val="ru-RU"/>
        </w:rPr>
        <w:t>114</w:t>
      </w:r>
      <w:r w:rsidR="0034716E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72387D">
        <w:rPr>
          <w:rFonts w:ascii="Times New Roman" w:hAnsi="Times New Roman" w:cs="Times New Roman"/>
          <w:sz w:val="24"/>
          <w:szCs w:val="24"/>
          <w:lang w:val="ru-RU"/>
        </w:rPr>
        <w:t>094,60</w:t>
      </w:r>
      <w:r w:rsidRPr="00C67059">
        <w:rPr>
          <w:rFonts w:ascii="Times New Roman" w:hAnsi="Times New Roman" w:cs="Times New Roman"/>
          <w:sz w:val="24"/>
          <w:szCs w:val="24"/>
        </w:rPr>
        <w:t> грн. Орієнтовна вартість сформована відповідно до середньостатистичних цін з урахуванням технічних характеристик, а саме:</w:t>
      </w:r>
    </w:p>
    <w:p w14:paraId="74E0C40A" w14:textId="77777777" w:rsidR="0072387D" w:rsidRPr="00E05BF5" w:rsidRDefault="0072387D" w:rsidP="0072387D">
      <w:pPr>
        <w:tabs>
          <w:tab w:val="center" w:pos="5248"/>
          <w:tab w:val="left" w:pos="6900"/>
        </w:tabs>
        <w:suppressAutoHyphens/>
        <w:spacing w:after="0" w:line="240" w:lineRule="auto"/>
        <w:ind w:right="-434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tbl>
      <w:tblPr>
        <w:tblW w:w="99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98"/>
        <w:gridCol w:w="1812"/>
        <w:gridCol w:w="1418"/>
        <w:gridCol w:w="1134"/>
        <w:gridCol w:w="5019"/>
      </w:tblGrid>
      <w:tr w:rsidR="0072387D" w:rsidRPr="00361CB4" w14:paraId="3CAA3C3F" w14:textId="77777777" w:rsidTr="0072387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DA4FF" w14:textId="77777777" w:rsidR="0072387D" w:rsidRPr="00361CB4" w:rsidRDefault="0072387D" w:rsidP="00B81B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361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FC419" w14:textId="77777777" w:rsidR="0072387D" w:rsidRPr="0034716E" w:rsidRDefault="0072387D" w:rsidP="00B81B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3471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>Назва товару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2B77D" w14:textId="15CB296A" w:rsidR="0072387D" w:rsidRPr="0034716E" w:rsidRDefault="0034716E" w:rsidP="0072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47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Ц</w:t>
            </w:r>
            <w:r w:rsidR="0072387D" w:rsidRPr="00347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</w:t>
            </w:r>
            <w:r w:rsidRPr="00347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а</w:t>
            </w:r>
          </w:p>
          <w:p w14:paraId="52563065" w14:textId="77777777" w:rsidR="0072387D" w:rsidRPr="0034716E" w:rsidRDefault="0072387D" w:rsidP="0072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47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за од. товару</w:t>
            </w:r>
          </w:p>
          <w:p w14:paraId="4F8B6171" w14:textId="77777777" w:rsidR="0072387D" w:rsidRPr="0034716E" w:rsidRDefault="0072387D" w:rsidP="007238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347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 ПДВ, грн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60238" w14:textId="2518C7C5" w:rsidR="00805860" w:rsidRPr="0034716E" w:rsidRDefault="0072387D" w:rsidP="008058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zh-CN"/>
              </w:rPr>
            </w:pPr>
            <w:r w:rsidRPr="003471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>Кількість</w:t>
            </w:r>
            <w:r w:rsidR="00805860" w:rsidRPr="003471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zh-CN"/>
              </w:rPr>
              <w:t>кг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FF3D7" w14:textId="77777777" w:rsidR="0072387D" w:rsidRPr="0034716E" w:rsidRDefault="0072387D" w:rsidP="00B81B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3471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>Технічні вимоги</w:t>
            </w:r>
          </w:p>
        </w:tc>
      </w:tr>
      <w:tr w:rsidR="0072387D" w:rsidRPr="00361CB4" w14:paraId="6A68DCB8" w14:textId="77777777" w:rsidTr="0072387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61F1E" w14:textId="77777777" w:rsidR="0072387D" w:rsidRPr="00361CB4" w:rsidRDefault="0072387D" w:rsidP="00B81B0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361C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4A0C2" w14:textId="77777777" w:rsidR="0072387D" w:rsidRPr="00361CB4" w:rsidRDefault="0072387D" w:rsidP="00B81B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361CB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Консервований горох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80AAB" w14:textId="77777777" w:rsidR="0072387D" w:rsidRPr="00805860" w:rsidRDefault="00805860" w:rsidP="00B81B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zh-CN"/>
              </w:rPr>
              <w:t>65,94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E13F2" w14:textId="77777777" w:rsidR="0072387D" w:rsidRPr="00361CB4" w:rsidRDefault="0072387D" w:rsidP="00B81B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36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3020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FEBE1" w14:textId="77777777" w:rsidR="0072387D" w:rsidRPr="00361CB4" w:rsidRDefault="0072387D" w:rsidP="00B81B0D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361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Зелений горошок мозкових сортів, фасований в скляну тару 480-530 грам з маркуванням на упаковці. Має відповідати  ДСТУ 7165:2010. Термін придатності – не менше ніж 2 роки.</w:t>
            </w:r>
          </w:p>
        </w:tc>
      </w:tr>
      <w:tr w:rsidR="0072387D" w:rsidRPr="00361CB4" w14:paraId="57F3DDC4" w14:textId="77777777" w:rsidTr="0072387D">
        <w:trPr>
          <w:trHeight w:val="133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871B5" w14:textId="77777777" w:rsidR="0072387D" w:rsidRPr="00361CB4" w:rsidRDefault="0072387D" w:rsidP="00B81B0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361C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F180E" w14:textId="77777777" w:rsidR="0072387D" w:rsidRPr="00361CB4" w:rsidRDefault="0072387D" w:rsidP="00B81B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361CB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Консервована квашена капуста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A88C2" w14:textId="77777777" w:rsidR="0072387D" w:rsidRPr="00805860" w:rsidRDefault="00805860" w:rsidP="00B81B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zh-CN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D52BF" w14:textId="77777777" w:rsidR="0072387D" w:rsidRPr="00361CB4" w:rsidRDefault="0072387D" w:rsidP="00B81B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36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21500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C1BD1" w14:textId="77777777" w:rsidR="0072387D" w:rsidRPr="00361CB4" w:rsidRDefault="0072387D" w:rsidP="00B81B0D">
            <w:pPr>
              <w:suppressAutoHyphens/>
              <w:spacing w:after="200" w:line="276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361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Капуста квашена </w:t>
            </w:r>
            <w:proofErr w:type="spellStart"/>
            <w:r w:rsidRPr="00361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шинкована</w:t>
            </w:r>
            <w:proofErr w:type="spellEnd"/>
            <w:r w:rsidRPr="00361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першого сорту     повинна виготовлятися за технологічними інструкціями  та рецептурами з дотриманням санітарних правил, затверджених у встановленому порядку.</w:t>
            </w:r>
          </w:p>
        </w:tc>
      </w:tr>
      <w:tr w:rsidR="0072387D" w:rsidRPr="00361CB4" w14:paraId="65DB499C" w14:textId="77777777" w:rsidTr="0072387D">
        <w:trPr>
          <w:trHeight w:val="133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F94ED" w14:textId="77777777" w:rsidR="0072387D" w:rsidRPr="00361CB4" w:rsidRDefault="0072387D" w:rsidP="00B81B0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361C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11114" w14:textId="77777777" w:rsidR="0072387D" w:rsidRPr="00361CB4" w:rsidRDefault="0072387D" w:rsidP="00B81B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361CB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Консервовані помідори </w:t>
            </w:r>
            <w:r w:rsidRPr="00361CB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(Помідори солоні)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902F6" w14:textId="77777777" w:rsidR="0072387D" w:rsidRPr="00805860" w:rsidRDefault="00805860" w:rsidP="00B81B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zh-CN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350EA" w14:textId="77777777" w:rsidR="0072387D" w:rsidRPr="00361CB4" w:rsidRDefault="0072387D" w:rsidP="00B81B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36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8100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3E7AA" w14:textId="77777777" w:rsidR="0072387D" w:rsidRPr="00361CB4" w:rsidRDefault="0072387D" w:rsidP="00B81B0D">
            <w:pPr>
              <w:suppressAutoHyphens/>
              <w:spacing w:after="200" w:line="276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361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Помідори солоні першого сорту   повинні виготовлятися за технологічними інструкціями  та рецептурами з дотриманням санітарних правил, затверджених у встановленому порядку.</w:t>
            </w:r>
          </w:p>
        </w:tc>
      </w:tr>
      <w:tr w:rsidR="0072387D" w:rsidRPr="00361CB4" w14:paraId="5F7FCBE4" w14:textId="77777777" w:rsidTr="0072387D">
        <w:trPr>
          <w:trHeight w:val="133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3D23F" w14:textId="77777777" w:rsidR="0072387D" w:rsidRPr="00361CB4" w:rsidRDefault="0072387D" w:rsidP="00B81B0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361C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575EE" w14:textId="77777777" w:rsidR="0072387D" w:rsidRPr="00361CB4" w:rsidRDefault="0072387D" w:rsidP="00B81B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361CB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Консервовані огірки </w:t>
            </w:r>
            <w:r w:rsidRPr="00361CB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(Огірки солоні)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A0A65" w14:textId="77777777" w:rsidR="0072387D" w:rsidRPr="00805860" w:rsidRDefault="00805860" w:rsidP="00B81B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zh-CN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DA3DA" w14:textId="77777777" w:rsidR="0072387D" w:rsidRPr="00361CB4" w:rsidRDefault="0072387D" w:rsidP="00B81B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36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17800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3AFE6" w14:textId="77777777" w:rsidR="0072387D" w:rsidRPr="00361CB4" w:rsidRDefault="0072387D" w:rsidP="00B81B0D">
            <w:pPr>
              <w:suppressAutoHyphens/>
              <w:spacing w:after="200" w:line="276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361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Огірки солоні першого сорту   повинні виготовлятися за технологічними інструкціями  та рецептурами з дотриманням санітарних правил, затверджених у встановленому порядку.</w:t>
            </w:r>
          </w:p>
        </w:tc>
      </w:tr>
      <w:tr w:rsidR="0072387D" w:rsidRPr="00361CB4" w14:paraId="55D9F39A" w14:textId="77777777" w:rsidTr="0072387D">
        <w:trPr>
          <w:trHeight w:val="31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DD2A7" w14:textId="77777777" w:rsidR="0072387D" w:rsidRPr="00361CB4" w:rsidRDefault="0072387D" w:rsidP="00B81B0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361C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72EEE" w14:textId="77777777" w:rsidR="0072387D" w:rsidRPr="00361CB4" w:rsidRDefault="0072387D" w:rsidP="00B81B0D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361CB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Томатне пюре </w:t>
            </w:r>
            <w:r w:rsidRPr="00361CB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lastRenderedPageBreak/>
              <w:t>(Томатна паста)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02744" w14:textId="77777777" w:rsidR="0072387D" w:rsidRPr="00805860" w:rsidRDefault="00805860" w:rsidP="00B81B0D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zh-CN"/>
              </w:rPr>
              <w:lastRenderedPageBreak/>
              <w:t>55,62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F4E7E" w14:textId="77777777" w:rsidR="0072387D" w:rsidRPr="00361CB4" w:rsidRDefault="0072387D" w:rsidP="00B81B0D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36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3940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31C1B" w14:textId="77777777" w:rsidR="0072387D" w:rsidRPr="00361CB4" w:rsidRDefault="0072387D" w:rsidP="00B81B0D">
            <w:pPr>
              <w:suppressAutoHyphens/>
              <w:spacing w:after="200" w:line="276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361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Томатна паста фасована в скляну тару не </w:t>
            </w:r>
            <w:r w:rsidRPr="00361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менше 0,4 кг з маркуванням на упаковці. Вищого або першого сорту. Масова частка розчинних сухих речовин повинна бути не менше 25%, червоного кольору. Має відповідати ДСТУ 5081:2008. Термін придатності – не менше ніж 3 роки.</w:t>
            </w:r>
          </w:p>
        </w:tc>
      </w:tr>
      <w:tr w:rsidR="0072387D" w:rsidRPr="00361CB4" w14:paraId="6432A384" w14:textId="77777777" w:rsidTr="0072387D">
        <w:trPr>
          <w:trHeight w:val="41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332D7" w14:textId="77777777" w:rsidR="0072387D" w:rsidRPr="00361CB4" w:rsidRDefault="0072387D" w:rsidP="00B81B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361C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lastRenderedPageBreak/>
              <w:t>6.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2180D" w14:textId="77777777" w:rsidR="0072387D" w:rsidRPr="00361CB4" w:rsidRDefault="0072387D" w:rsidP="00B81B0D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61CB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Ікра кабачкова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1A289" w14:textId="77777777" w:rsidR="0072387D" w:rsidRPr="00805860" w:rsidRDefault="00805860" w:rsidP="00B81B0D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zh-CN"/>
              </w:rPr>
              <w:t>65,94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52641" w14:textId="77777777" w:rsidR="0072387D" w:rsidRPr="00361CB4" w:rsidRDefault="0072387D" w:rsidP="00B81B0D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96634" w14:textId="77777777" w:rsidR="0072387D" w:rsidRPr="00361CB4" w:rsidRDefault="0072387D" w:rsidP="00B81B0D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61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Згідно ДСТУ 3797-98, перший гатунок. Однорідна, рівномірно </w:t>
            </w:r>
            <w:proofErr w:type="spellStart"/>
            <w:r w:rsidRPr="00361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подріблена</w:t>
            </w:r>
            <w:proofErr w:type="spellEnd"/>
            <w:r w:rsidRPr="00361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маса з видимим додаванням зелені та прянощів, без грубого насіння перезрілих овочів. Колір: Від жовтого до світло-коричневого кольору. Смак і запах: Характерні кабачковій ікрі, без сторонніх присмаків та запахів. За мікробіологічними показниками повинні відповідати вимогам промислової стерильності відповідно до вимог інструкції. Тара: Скляна банка: 0,5л по 0,53г. Термін придатності від загального терміну зберігання, передбаченого виробником, на час поставки (не менше, ніж): не менше 90 %. Наявність харчових добавок: Продукт виготовлено з натуральних продуктів без додавання консервантів, штучних барвників та згущувачів. Без ГМО. Товар повинен відповідати показникам безпечності та якості для харчових продуктів, що передбачені чинним законодавством, в тому числі згідно Закону України "Про основні принципи та вимоги до безпечності та якості харчових продуктів", вказаному ДСТУ.</w:t>
            </w:r>
          </w:p>
        </w:tc>
      </w:tr>
      <w:tr w:rsidR="0072387D" w:rsidRPr="00361CB4" w14:paraId="059EBC90" w14:textId="77777777" w:rsidTr="0072387D">
        <w:trPr>
          <w:trHeight w:val="151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7FBDD" w14:textId="77777777" w:rsidR="0072387D" w:rsidRPr="00361CB4" w:rsidRDefault="0072387D" w:rsidP="00B81B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361C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5F8E4" w14:textId="77777777" w:rsidR="0072387D" w:rsidRPr="00361CB4" w:rsidRDefault="0072387D" w:rsidP="00B81B0D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61CB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Квасоля консервована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A3817" w14:textId="77777777" w:rsidR="0072387D" w:rsidRPr="00805860" w:rsidRDefault="00805860" w:rsidP="00B81B0D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zh-CN"/>
              </w:rPr>
              <w:t>65,94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6AE89" w14:textId="77777777" w:rsidR="0072387D" w:rsidRPr="00361CB4" w:rsidRDefault="0072387D" w:rsidP="00B81B0D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291FD" w14:textId="77777777" w:rsidR="0072387D" w:rsidRPr="00361CB4" w:rsidRDefault="0072387D" w:rsidP="00B81B0D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61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Виготовлений із мозкових сортів консервної стадії зрілості, фасована в скляну тару 480-530 грам з маркуванням на упаковці, </w:t>
            </w:r>
            <w:r w:rsidRPr="00304BD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вітчизняного виробника</w:t>
            </w:r>
            <w:r w:rsidRPr="00361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14:paraId="59F7770B" w14:textId="77777777" w:rsidR="0072387D" w:rsidRPr="00361CB4" w:rsidRDefault="0072387D" w:rsidP="00B81B0D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61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Термін придатності – не менше ніж 2 роки.</w:t>
            </w:r>
          </w:p>
        </w:tc>
      </w:tr>
      <w:tr w:rsidR="0072387D" w:rsidRPr="00361CB4" w14:paraId="7D54CA06" w14:textId="77777777" w:rsidTr="0072387D">
        <w:trPr>
          <w:trHeight w:val="31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49271" w14:textId="77777777" w:rsidR="0072387D" w:rsidRPr="00361CB4" w:rsidRDefault="0072387D" w:rsidP="00B81B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361C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2C061" w14:textId="77777777" w:rsidR="0072387D" w:rsidRPr="00361CB4" w:rsidRDefault="0072387D" w:rsidP="00B81B0D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61CB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Курага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B4672" w14:textId="77777777" w:rsidR="0072387D" w:rsidRPr="00805860" w:rsidRDefault="00805860" w:rsidP="00B81B0D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zh-CN"/>
              </w:rPr>
              <w:t>134,92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A4AFA" w14:textId="77777777" w:rsidR="0072387D" w:rsidRPr="00361CB4" w:rsidRDefault="0072387D" w:rsidP="00B81B0D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F7D6" w14:textId="77777777" w:rsidR="0072387D" w:rsidRPr="00361CB4" w:rsidRDefault="0072387D" w:rsidP="00B81B0D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61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Сушений абрикос без кісточки, але не розбитий на половинки.</w:t>
            </w:r>
          </w:p>
          <w:p w14:paraId="4672D497" w14:textId="77777777" w:rsidR="0072387D" w:rsidRPr="00361CB4" w:rsidRDefault="0072387D" w:rsidP="00B81B0D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61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Сухі, чисті без сторонніх домішок і запахів</w:t>
            </w:r>
          </w:p>
          <w:p w14:paraId="3E527B66" w14:textId="77777777" w:rsidR="0072387D" w:rsidRPr="00361CB4" w:rsidRDefault="0072387D" w:rsidP="00B81B0D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361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Якість товару повинна відповідати діючим на території України ДСТУ.</w:t>
            </w:r>
            <w:r w:rsidRPr="00361CB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 </w:t>
            </w:r>
          </w:p>
        </w:tc>
      </w:tr>
      <w:tr w:rsidR="0072387D" w:rsidRPr="00361CB4" w14:paraId="73A636EB" w14:textId="77777777" w:rsidTr="0072387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73D71" w14:textId="77777777" w:rsidR="0072387D" w:rsidRPr="00361CB4" w:rsidRDefault="0072387D" w:rsidP="00B81B0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361C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CFC3B" w14:textId="77777777" w:rsidR="0072387D" w:rsidRPr="00361CB4" w:rsidRDefault="0072387D" w:rsidP="00B81B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bookmarkStart w:id="1" w:name="_Hlk60641688"/>
            <w:r w:rsidRPr="00361CB4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>Повидло/джем</w:t>
            </w:r>
            <w:bookmarkEnd w:id="1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537A7" w14:textId="77777777" w:rsidR="0072387D" w:rsidRPr="00805860" w:rsidRDefault="00805860" w:rsidP="00B81B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zh-CN"/>
              </w:rPr>
              <w:t>55,00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4E1CC" w14:textId="77777777" w:rsidR="0072387D" w:rsidRPr="00361CB4" w:rsidRDefault="0072387D" w:rsidP="00B81B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361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7340</w:t>
            </w:r>
          </w:p>
          <w:p w14:paraId="4F07511C" w14:textId="77777777" w:rsidR="0072387D" w:rsidRPr="00361CB4" w:rsidRDefault="0072387D" w:rsidP="00B81B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F7EB4" w14:textId="77777777" w:rsidR="0072387D" w:rsidRPr="00361CB4" w:rsidRDefault="0072387D" w:rsidP="00B81B0D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361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Сорт не нижче першого. Повидло та джеми фруктові повинні виготовлятися за технологічними інструкціями  та рецептурами з дотриманням санітарних правил, затверджених у встановленому порядку.</w:t>
            </w:r>
          </w:p>
          <w:p w14:paraId="5B6CAFEE" w14:textId="77777777" w:rsidR="0072387D" w:rsidRPr="00361CB4" w:rsidRDefault="0072387D" w:rsidP="00B81B0D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</w:tr>
      <w:tr w:rsidR="0072387D" w:rsidRPr="00361CB4" w14:paraId="55B087AD" w14:textId="77777777" w:rsidTr="0072387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5C012" w14:textId="77777777" w:rsidR="0072387D" w:rsidRPr="00361CB4" w:rsidRDefault="0072387D" w:rsidP="00B81B0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361C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63F30" w14:textId="77777777" w:rsidR="0072387D" w:rsidRPr="00361CB4" w:rsidRDefault="0072387D" w:rsidP="00B81B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361CB4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>Сухофрукти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30DAD" w14:textId="77777777" w:rsidR="0072387D" w:rsidRPr="00805860" w:rsidRDefault="00805860" w:rsidP="00B81B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zh-CN"/>
              </w:rPr>
              <w:t>134,92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0556E" w14:textId="77777777" w:rsidR="0072387D" w:rsidRPr="00361CB4" w:rsidRDefault="0072387D" w:rsidP="00B81B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36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6975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A1D8D" w14:textId="77777777" w:rsidR="0072387D" w:rsidRPr="00361CB4" w:rsidRDefault="0072387D" w:rsidP="00B81B0D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361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Суміш сухофруктів відповідного кольору, без </w:t>
            </w:r>
            <w:r w:rsidRPr="00361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сторонніх домішок, добре висушені, відповідного запаху, призначені для приготування компотів. </w:t>
            </w:r>
            <w:r w:rsidRPr="00361CB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Сорт не нижче першого. </w:t>
            </w:r>
            <w:r w:rsidRPr="00361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Якість товару повинна відповідати діючим на території України ДСТУ.</w:t>
            </w:r>
            <w:r w:rsidRPr="00361CB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 Товар повинен бути запакований у спеціальні фасувальні мішки.</w:t>
            </w:r>
          </w:p>
          <w:p w14:paraId="21BC73BB" w14:textId="77777777" w:rsidR="0072387D" w:rsidRPr="00361CB4" w:rsidRDefault="0072387D" w:rsidP="00B81B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2387D" w:rsidRPr="00361CB4" w14:paraId="5CBD514C" w14:textId="77777777" w:rsidTr="0072387D">
        <w:trPr>
          <w:trHeight w:val="45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1E145" w14:textId="77777777" w:rsidR="0072387D" w:rsidRPr="00361CB4" w:rsidRDefault="0072387D" w:rsidP="00B81B0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361C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lastRenderedPageBreak/>
              <w:t>11.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C03B6" w14:textId="77777777" w:rsidR="0072387D" w:rsidRPr="00361CB4" w:rsidRDefault="0072387D" w:rsidP="00B81B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361CB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Родзинки без кісточок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72978" w14:textId="77777777" w:rsidR="0072387D" w:rsidRPr="00805860" w:rsidRDefault="00805860" w:rsidP="00B81B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zh-CN"/>
              </w:rPr>
              <w:t>134,92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EBDF5" w14:textId="77777777" w:rsidR="0072387D" w:rsidRPr="00361CB4" w:rsidRDefault="0072387D" w:rsidP="00B81B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361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3050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A1FEC" w14:textId="77777777" w:rsidR="0072387D" w:rsidRPr="00361CB4" w:rsidRDefault="0072387D" w:rsidP="00B81B0D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1C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Родзинки мають бути </w:t>
            </w:r>
            <w:r w:rsidRPr="003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відповідного кольору, без сторонніх домішок, добре висушені, відповідного запаху. Родзинки повинні мати вигляд маси ягід з винограду одного виду, сипучі, без </w:t>
            </w:r>
            <w:proofErr w:type="spellStart"/>
            <w:r w:rsidRPr="003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грудкування</w:t>
            </w:r>
            <w:proofErr w:type="spellEnd"/>
            <w:r w:rsidRPr="003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, без плодоніжок та кісточок, без плісняви, сторонніх присмаків та запахів. Смак солодкий, або солодко-кислий.  </w:t>
            </w:r>
          </w:p>
          <w:p w14:paraId="7E6751E2" w14:textId="77777777" w:rsidR="0072387D" w:rsidRPr="00361CB4" w:rsidRDefault="0072387D" w:rsidP="00B81B0D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Якість товару повинна відповідати діючим на території України ДСТУ</w:t>
            </w:r>
          </w:p>
        </w:tc>
      </w:tr>
      <w:tr w:rsidR="0072387D" w:rsidRPr="00361CB4" w14:paraId="74B216AD" w14:textId="77777777" w:rsidTr="0072387D">
        <w:trPr>
          <w:trHeight w:val="45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4B6BC" w14:textId="77777777" w:rsidR="0072387D" w:rsidRPr="00361CB4" w:rsidRDefault="0072387D" w:rsidP="00B81B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361C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33A3E" w14:textId="77777777" w:rsidR="0072387D" w:rsidRPr="00361CB4" w:rsidRDefault="0072387D" w:rsidP="00B81B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361CB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Мармелад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E1E3D" w14:textId="77777777" w:rsidR="0072387D" w:rsidRPr="00805860" w:rsidRDefault="00805860" w:rsidP="00B81B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zh-CN"/>
              </w:rPr>
              <w:t>74,90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AC919" w14:textId="77777777" w:rsidR="0072387D" w:rsidRPr="00361CB4" w:rsidRDefault="0072387D" w:rsidP="00B81B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61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1600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1B419" w14:textId="77777777" w:rsidR="0072387D" w:rsidRPr="00361CB4" w:rsidRDefault="0072387D" w:rsidP="00B81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04B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Мармелад в асортименті (зовнішній вигляд: Желеподібний продукт, який одержують виварюванням фруктово-ягідної сировини або розчину </w:t>
            </w:r>
            <w:proofErr w:type="spellStart"/>
            <w:r w:rsidRPr="00304B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желюючих</w:t>
            </w:r>
            <w:proofErr w:type="spellEnd"/>
            <w:r w:rsidRPr="00304B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речовин з цукром та іншими добавками для поліпшення смаку, аромату, кольору і консистенції</w:t>
            </w:r>
            <w:r w:rsidRPr="00361C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.</w:t>
            </w:r>
          </w:p>
          <w:p w14:paraId="0DE71234" w14:textId="77777777" w:rsidR="0072387D" w:rsidRPr="00361CB4" w:rsidRDefault="0072387D" w:rsidP="00B81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6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Мармелад повинен бути: фруктово-ягідним, желейним та </w:t>
            </w:r>
            <w:proofErr w:type="spellStart"/>
            <w:r w:rsidRPr="0036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желейно</w:t>
            </w:r>
            <w:proofErr w:type="spellEnd"/>
            <w:r w:rsidRPr="0036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фруктовим, мати різноманітні фруктові смаки та форму. Повинен бути свіжим. Не містить барвників та ароматизаторів</w:t>
            </w:r>
            <w:r w:rsidRPr="00361CB4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6F1CD71E" w14:textId="77777777" w:rsidR="0072387D" w:rsidRPr="00E05BF5" w:rsidRDefault="0072387D" w:rsidP="0072387D">
      <w:pPr>
        <w:tabs>
          <w:tab w:val="center" w:pos="5248"/>
          <w:tab w:val="left" w:pos="6900"/>
        </w:tabs>
        <w:suppressAutoHyphens/>
        <w:spacing w:after="0" w:line="240" w:lineRule="auto"/>
        <w:ind w:right="-434"/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</w:p>
    <w:p w14:paraId="67F410D3" w14:textId="77777777" w:rsidR="005568EF" w:rsidRDefault="005568EF"/>
    <w:sectPr w:rsidR="005568EF" w:rsidSect="00135F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A703E"/>
    <w:multiLevelType w:val="hybridMultilevel"/>
    <w:tmpl w:val="58EA877C"/>
    <w:lvl w:ilvl="0" w:tplc="41FCC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589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16E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3EF3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66A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87D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860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EF7C64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81BC2"/>
  <w15:docId w15:val="{203B68FE-E65E-44F7-A647-FAD65F44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3561</Words>
  <Characters>2031</Characters>
  <Application>Microsoft Office Word</Application>
  <DocSecurity>0</DocSecurity>
  <Lines>16</Lines>
  <Paragraphs>11</Paragraphs>
  <ScaleCrop>false</ScaleCrop>
  <Company>Reanimator Extreme Edition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ROZUMNIKI</cp:lastModifiedBy>
  <cp:revision>9</cp:revision>
  <cp:lastPrinted>2021-01-13T07:53:00Z</cp:lastPrinted>
  <dcterms:created xsi:type="dcterms:W3CDTF">2021-01-01T13:48:00Z</dcterms:created>
  <dcterms:modified xsi:type="dcterms:W3CDTF">2021-02-24T11:16:00Z</dcterms:modified>
</cp:coreProperties>
</file>