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E08D" w14:textId="77777777" w:rsidR="00365E87" w:rsidRPr="00365E87" w:rsidRDefault="00365E87" w:rsidP="00365E87">
      <w:pPr>
        <w:spacing w:after="0" w:line="240" w:lineRule="auto"/>
        <w:jc w:val="center"/>
        <w:rPr>
          <w:rFonts w:ascii="Times New Roman" w:eastAsia="Times New Roman" w:hAnsi="Times New Roman" w:cs="Times New Roman"/>
          <w:b/>
          <w:bCs/>
          <w:sz w:val="28"/>
          <w:szCs w:val="28"/>
          <w:lang w:eastAsia="ru-RU"/>
        </w:rPr>
      </w:pPr>
      <w:r w:rsidRPr="00365E87">
        <w:rPr>
          <w:rFonts w:ascii="Times New Roman" w:eastAsia="Times New Roman" w:hAnsi="Times New Roman" w:cs="Times New Roman"/>
          <w:b/>
          <w:bCs/>
          <w:sz w:val="28"/>
          <w:szCs w:val="28"/>
          <w:lang w:eastAsia="ru-RU"/>
        </w:rPr>
        <w:t>ЗВІТ ДИРЕКТОРА</w:t>
      </w:r>
    </w:p>
    <w:p w14:paraId="602333B9" w14:textId="77777777" w:rsidR="00365E87" w:rsidRPr="00365E87" w:rsidRDefault="00365E87" w:rsidP="00365E87">
      <w:pPr>
        <w:spacing w:after="0" w:line="240" w:lineRule="auto"/>
        <w:jc w:val="center"/>
        <w:rPr>
          <w:rFonts w:ascii="Times New Roman" w:eastAsia="Times New Roman" w:hAnsi="Times New Roman" w:cs="Times New Roman"/>
          <w:b/>
          <w:bCs/>
          <w:sz w:val="28"/>
          <w:szCs w:val="28"/>
          <w:lang w:eastAsia="ru-RU"/>
        </w:rPr>
      </w:pPr>
      <w:r w:rsidRPr="00365E87">
        <w:rPr>
          <w:rFonts w:ascii="Times New Roman" w:eastAsia="Times New Roman" w:hAnsi="Times New Roman" w:cs="Times New Roman"/>
          <w:b/>
          <w:bCs/>
          <w:sz w:val="28"/>
          <w:szCs w:val="28"/>
          <w:lang w:val="uk-UA" w:eastAsia="ru-RU"/>
        </w:rPr>
        <w:t>НАВЧАЛЬНО-ВИХОВНО</w:t>
      </w:r>
      <w:r>
        <w:rPr>
          <w:rFonts w:ascii="Times New Roman" w:eastAsia="Times New Roman" w:hAnsi="Times New Roman" w:cs="Times New Roman"/>
          <w:b/>
          <w:bCs/>
          <w:sz w:val="28"/>
          <w:szCs w:val="28"/>
          <w:lang w:val="uk-UA" w:eastAsia="ru-RU"/>
        </w:rPr>
        <w:t>ГО</w:t>
      </w:r>
      <w:r w:rsidRPr="00365E87">
        <w:rPr>
          <w:rFonts w:ascii="Times New Roman" w:eastAsia="Times New Roman" w:hAnsi="Times New Roman" w:cs="Times New Roman"/>
          <w:b/>
          <w:bCs/>
          <w:sz w:val="28"/>
          <w:szCs w:val="28"/>
          <w:lang w:val="uk-UA" w:eastAsia="ru-RU"/>
        </w:rPr>
        <w:t xml:space="preserve"> КОМПЛЕКСУ</w:t>
      </w:r>
    </w:p>
    <w:p w14:paraId="41842A61" w14:textId="77777777" w:rsidR="00365E87" w:rsidRPr="00365E87" w:rsidRDefault="00365E87" w:rsidP="00365E87">
      <w:pPr>
        <w:spacing w:after="0" w:line="240" w:lineRule="auto"/>
        <w:jc w:val="center"/>
        <w:rPr>
          <w:rFonts w:ascii="Times New Roman" w:eastAsia="Times New Roman" w:hAnsi="Times New Roman" w:cs="Times New Roman"/>
          <w:b/>
          <w:bCs/>
          <w:sz w:val="28"/>
          <w:szCs w:val="28"/>
          <w:lang w:val="uk-UA" w:eastAsia="ru-RU"/>
        </w:rPr>
      </w:pPr>
      <w:r w:rsidRPr="00365E87">
        <w:rPr>
          <w:rFonts w:ascii="Times New Roman" w:eastAsia="Times New Roman" w:hAnsi="Times New Roman" w:cs="Times New Roman"/>
          <w:b/>
          <w:bCs/>
          <w:sz w:val="28"/>
          <w:szCs w:val="28"/>
          <w:lang w:val="uk-UA" w:eastAsia="ru-RU"/>
        </w:rPr>
        <w:t>“ДОШКІЛЬНИЙ НАВЧАЛЬНИЙ ЗАКЛАД –</w:t>
      </w:r>
    </w:p>
    <w:p w14:paraId="065AB3D8" w14:textId="77777777" w:rsidR="00365E87" w:rsidRDefault="00365E87" w:rsidP="00365E87">
      <w:pPr>
        <w:spacing w:after="0" w:line="240" w:lineRule="auto"/>
        <w:jc w:val="center"/>
        <w:rPr>
          <w:rFonts w:ascii="Times New Roman" w:eastAsia="Times New Roman" w:hAnsi="Times New Roman" w:cs="Times New Roman"/>
          <w:b/>
          <w:bCs/>
          <w:sz w:val="28"/>
          <w:szCs w:val="28"/>
          <w:lang w:val="uk-UA" w:eastAsia="ru-RU"/>
        </w:rPr>
      </w:pPr>
      <w:r w:rsidRPr="00365E87">
        <w:rPr>
          <w:rFonts w:ascii="Times New Roman" w:eastAsia="Times New Roman" w:hAnsi="Times New Roman" w:cs="Times New Roman"/>
          <w:b/>
          <w:bCs/>
          <w:sz w:val="28"/>
          <w:szCs w:val="28"/>
          <w:lang w:val="uk-UA" w:eastAsia="ru-RU"/>
        </w:rPr>
        <w:t>ЗАГАЛЬНООСВІТНІЙ НАВЧАЛЬНИЙ</w:t>
      </w:r>
      <w:r>
        <w:rPr>
          <w:rFonts w:ascii="Times New Roman" w:eastAsia="Times New Roman" w:hAnsi="Times New Roman" w:cs="Times New Roman"/>
          <w:b/>
          <w:bCs/>
          <w:sz w:val="28"/>
          <w:szCs w:val="28"/>
          <w:lang w:val="uk-UA" w:eastAsia="ru-RU"/>
        </w:rPr>
        <w:t xml:space="preserve"> </w:t>
      </w:r>
      <w:r w:rsidRPr="00365E87">
        <w:rPr>
          <w:rFonts w:ascii="Times New Roman" w:eastAsia="Times New Roman" w:hAnsi="Times New Roman" w:cs="Times New Roman"/>
          <w:b/>
          <w:bCs/>
          <w:sz w:val="28"/>
          <w:szCs w:val="28"/>
          <w:lang w:val="uk-UA" w:eastAsia="ru-RU"/>
        </w:rPr>
        <w:t>ЗАКЛАД</w:t>
      </w:r>
      <w:r>
        <w:rPr>
          <w:rFonts w:ascii="Times New Roman" w:eastAsia="Times New Roman" w:hAnsi="Times New Roman" w:cs="Times New Roman"/>
          <w:b/>
          <w:bCs/>
          <w:sz w:val="28"/>
          <w:szCs w:val="28"/>
          <w:lang w:val="uk-UA" w:eastAsia="ru-RU"/>
        </w:rPr>
        <w:t>»</w:t>
      </w:r>
    </w:p>
    <w:p w14:paraId="60B20875" w14:textId="77777777" w:rsidR="00365E87" w:rsidRPr="00365E87" w:rsidRDefault="00365E87" w:rsidP="00365E87">
      <w:pPr>
        <w:spacing w:after="0" w:line="240" w:lineRule="auto"/>
        <w:jc w:val="center"/>
        <w:rPr>
          <w:rFonts w:ascii="Times New Roman" w:eastAsia="Times New Roman" w:hAnsi="Times New Roman" w:cs="Times New Roman"/>
          <w:b/>
          <w:bCs/>
          <w:sz w:val="28"/>
          <w:szCs w:val="28"/>
          <w:lang w:val="uk-UA" w:eastAsia="ru-RU"/>
        </w:rPr>
      </w:pPr>
      <w:r w:rsidRPr="00365E87">
        <w:rPr>
          <w:rFonts w:ascii="Times New Roman" w:eastAsia="Times New Roman" w:hAnsi="Times New Roman" w:cs="Times New Roman"/>
          <w:b/>
          <w:bCs/>
          <w:sz w:val="28"/>
          <w:szCs w:val="28"/>
          <w:lang w:val="uk-UA" w:eastAsia="ru-RU"/>
        </w:rPr>
        <w:t>«СУЗІР’Я»</w:t>
      </w:r>
    </w:p>
    <w:p w14:paraId="28FB6A0A" w14:textId="77777777" w:rsidR="00365E87" w:rsidRPr="00365E87" w:rsidRDefault="00365E87" w:rsidP="00365E87">
      <w:pPr>
        <w:spacing w:after="0" w:line="240" w:lineRule="auto"/>
        <w:jc w:val="center"/>
        <w:rPr>
          <w:rFonts w:ascii="Times New Roman" w:eastAsia="Times New Roman" w:hAnsi="Times New Roman" w:cs="Times New Roman"/>
          <w:b/>
          <w:bCs/>
          <w:sz w:val="28"/>
          <w:szCs w:val="28"/>
          <w:lang w:val="uk-UA" w:eastAsia="ru-RU"/>
        </w:rPr>
      </w:pPr>
      <w:r w:rsidRPr="00365E87">
        <w:rPr>
          <w:rFonts w:ascii="Times New Roman" w:eastAsia="Times New Roman" w:hAnsi="Times New Roman" w:cs="Times New Roman"/>
          <w:b/>
          <w:bCs/>
          <w:sz w:val="28"/>
          <w:szCs w:val="28"/>
          <w:lang w:val="uk-UA" w:eastAsia="ru-RU"/>
        </w:rPr>
        <w:t>СВЯТОШИНСЬКОГО РАЙОНУ м. КИЄВА</w:t>
      </w:r>
    </w:p>
    <w:p w14:paraId="501FCCEF" w14:textId="77777777" w:rsidR="00365E87" w:rsidRPr="00365E87" w:rsidRDefault="00365E87" w:rsidP="00365E87">
      <w:pPr>
        <w:spacing w:after="0" w:line="240" w:lineRule="auto"/>
        <w:ind w:firstLine="708"/>
        <w:jc w:val="center"/>
        <w:rPr>
          <w:rFonts w:ascii="Times New Roman" w:eastAsia="Times New Roman" w:hAnsi="Times New Roman" w:cs="Times New Roman"/>
          <w:b/>
          <w:bCs/>
          <w:sz w:val="28"/>
          <w:szCs w:val="28"/>
          <w:lang w:val="uk-UA" w:eastAsia="ru-RU"/>
        </w:rPr>
      </w:pPr>
      <w:r w:rsidRPr="00365E87">
        <w:rPr>
          <w:rFonts w:ascii="Times New Roman" w:eastAsia="Times New Roman" w:hAnsi="Times New Roman" w:cs="Times New Roman"/>
          <w:b/>
          <w:bCs/>
          <w:sz w:val="28"/>
          <w:szCs w:val="28"/>
          <w:lang w:val="uk-UA" w:eastAsia="ru-RU"/>
        </w:rPr>
        <w:t>НА ЗАГАЛЬНИХ ЗБОРАХ ПЕДАГОГІЧНОГО КОЛЕКТИВУ, РОДИННОГО ОСЕРЕДКУ ТА ГРОМАДСЬК</w:t>
      </w:r>
      <w:r>
        <w:rPr>
          <w:rFonts w:ascii="Times New Roman" w:eastAsia="Times New Roman" w:hAnsi="Times New Roman" w:cs="Times New Roman"/>
          <w:b/>
          <w:bCs/>
          <w:sz w:val="28"/>
          <w:szCs w:val="28"/>
          <w:lang w:val="uk-UA" w:eastAsia="ru-RU"/>
        </w:rPr>
        <w:t>ОСТІ</w:t>
      </w:r>
    </w:p>
    <w:p w14:paraId="6F05DBB7" w14:textId="77777777" w:rsidR="00365E87" w:rsidRPr="00365E87" w:rsidRDefault="00365E87" w:rsidP="00365E87">
      <w:pPr>
        <w:spacing w:after="0" w:line="240" w:lineRule="auto"/>
        <w:ind w:firstLine="708"/>
        <w:jc w:val="center"/>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про роботу за 20</w:t>
      </w:r>
      <w:r>
        <w:rPr>
          <w:rFonts w:ascii="Times New Roman" w:eastAsia="Times New Roman" w:hAnsi="Times New Roman" w:cs="Times New Roman"/>
          <w:sz w:val="28"/>
          <w:szCs w:val="28"/>
          <w:lang w:val="uk-UA" w:eastAsia="ru-RU"/>
        </w:rPr>
        <w:t>20</w:t>
      </w:r>
      <w:r w:rsidRPr="00365E87">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w:t>
      </w:r>
      <w:r w:rsidRPr="00365E87">
        <w:rPr>
          <w:rFonts w:ascii="Times New Roman" w:eastAsia="Times New Roman" w:hAnsi="Times New Roman" w:cs="Times New Roman"/>
          <w:sz w:val="28"/>
          <w:szCs w:val="28"/>
          <w:lang w:eastAsia="ru-RU"/>
        </w:rPr>
        <w:t>1</w:t>
      </w:r>
      <w:r w:rsidRPr="00365E87">
        <w:rPr>
          <w:rFonts w:ascii="Times New Roman" w:eastAsia="Times New Roman" w:hAnsi="Times New Roman" w:cs="Times New Roman"/>
          <w:sz w:val="28"/>
          <w:szCs w:val="28"/>
          <w:lang w:val="uk-UA" w:eastAsia="ru-RU"/>
        </w:rPr>
        <w:t xml:space="preserve"> навчальний рік.</w:t>
      </w:r>
    </w:p>
    <w:p w14:paraId="4ECAF517" w14:textId="77777777" w:rsidR="00365E87" w:rsidRPr="00365E87" w:rsidRDefault="00365E87" w:rsidP="00365E87">
      <w:pPr>
        <w:spacing w:after="0" w:line="240" w:lineRule="auto"/>
        <w:jc w:val="center"/>
        <w:rPr>
          <w:rFonts w:ascii="Times New Roman" w:eastAsia="Times New Roman" w:hAnsi="Times New Roman" w:cs="Times New Roman"/>
          <w:b/>
          <w:bCs/>
          <w:sz w:val="28"/>
          <w:szCs w:val="28"/>
          <w:lang w:val="uk-UA" w:eastAsia="ru-RU"/>
        </w:rPr>
      </w:pPr>
    </w:p>
    <w:p w14:paraId="5B2945B3" w14:textId="77777777" w:rsidR="00365E87" w:rsidRPr="00365E87" w:rsidRDefault="00365E87" w:rsidP="00365E87">
      <w:pPr>
        <w:spacing w:after="0" w:line="240" w:lineRule="auto"/>
        <w:jc w:val="both"/>
        <w:rPr>
          <w:rFonts w:ascii="Times New Roman" w:eastAsia="Times New Roman" w:hAnsi="Times New Roman" w:cs="Times New Roman"/>
          <w:sz w:val="28"/>
          <w:szCs w:val="28"/>
          <w:lang w:val="uk-UA" w:eastAsia="ru-RU"/>
        </w:rPr>
      </w:pPr>
    </w:p>
    <w:p w14:paraId="5963D5C4" w14:textId="77777777" w:rsidR="00365E87" w:rsidRPr="00365E87" w:rsidRDefault="00365E87" w:rsidP="00365E87">
      <w:pPr>
        <w:spacing w:after="0" w:line="240" w:lineRule="auto"/>
        <w:ind w:firstLine="708"/>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Я, </w:t>
      </w:r>
      <w:proofErr w:type="spellStart"/>
      <w:r w:rsidRPr="00365E87">
        <w:rPr>
          <w:rFonts w:ascii="Times New Roman" w:eastAsia="Times New Roman" w:hAnsi="Times New Roman" w:cs="Times New Roman"/>
          <w:sz w:val="28"/>
          <w:szCs w:val="28"/>
          <w:lang w:val="uk-UA" w:eastAsia="ru-RU"/>
        </w:rPr>
        <w:t>Банітова</w:t>
      </w:r>
      <w:proofErr w:type="spellEnd"/>
      <w:r w:rsidRPr="00365E87">
        <w:rPr>
          <w:rFonts w:ascii="Times New Roman" w:eastAsia="Times New Roman" w:hAnsi="Times New Roman" w:cs="Times New Roman"/>
          <w:sz w:val="28"/>
          <w:szCs w:val="28"/>
          <w:lang w:val="uk-UA" w:eastAsia="ru-RU"/>
        </w:rPr>
        <w:t xml:space="preserve"> Тетяна Петрівна, 1957 р. н., освіта вища педагогічна, загальний стаж роботи 4</w:t>
      </w:r>
      <w:r>
        <w:rPr>
          <w:rFonts w:ascii="Times New Roman" w:eastAsia="Times New Roman" w:hAnsi="Times New Roman" w:cs="Times New Roman"/>
          <w:sz w:val="28"/>
          <w:szCs w:val="28"/>
          <w:lang w:val="uk-UA" w:eastAsia="ru-RU"/>
        </w:rPr>
        <w:t>4</w:t>
      </w:r>
      <w:r w:rsidRPr="00365E87">
        <w:rPr>
          <w:rFonts w:ascii="Times New Roman" w:eastAsia="Times New Roman" w:hAnsi="Times New Roman" w:cs="Times New Roman"/>
          <w:sz w:val="28"/>
          <w:szCs w:val="28"/>
          <w:lang w:val="uk-UA" w:eastAsia="ru-RU"/>
        </w:rPr>
        <w:t xml:space="preserve"> роки, з 1987 року </w:t>
      </w:r>
      <w:r>
        <w:rPr>
          <w:rFonts w:ascii="Times New Roman" w:eastAsia="Times New Roman" w:hAnsi="Times New Roman" w:cs="Times New Roman"/>
          <w:sz w:val="28"/>
          <w:szCs w:val="28"/>
          <w:lang w:val="uk-UA" w:eastAsia="ru-RU"/>
        </w:rPr>
        <w:t>– очолюю колектив НВК «Сузір’я»</w:t>
      </w:r>
      <w:r w:rsidRPr="00365E87">
        <w:rPr>
          <w:rFonts w:ascii="Times New Roman" w:eastAsia="Times New Roman" w:hAnsi="Times New Roman" w:cs="Times New Roman"/>
          <w:sz w:val="28"/>
          <w:szCs w:val="28"/>
          <w:lang w:val="uk-UA" w:eastAsia="ru-RU"/>
        </w:rPr>
        <w:t>.</w:t>
      </w:r>
    </w:p>
    <w:p w14:paraId="660CB610" w14:textId="77777777" w:rsidR="00365E87" w:rsidRPr="00365E87" w:rsidRDefault="00365E87" w:rsidP="00365E87">
      <w:pPr>
        <w:spacing w:after="0" w:line="240" w:lineRule="auto"/>
        <w:ind w:firstLine="708"/>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Керівництво роботою  закладу здійснюється відповідно до Статуту та річного плану роботи.</w:t>
      </w:r>
    </w:p>
    <w:p w14:paraId="10B1794E" w14:textId="77777777" w:rsidR="00365E87" w:rsidRPr="00365E87" w:rsidRDefault="00365E87" w:rsidP="00365E87">
      <w:pPr>
        <w:spacing w:after="0" w:line="240" w:lineRule="auto"/>
        <w:ind w:firstLine="708"/>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Я, як директор, забезпечую:</w:t>
      </w:r>
    </w:p>
    <w:p w14:paraId="0387519F" w14:textId="77777777" w:rsidR="00365E87" w:rsidRPr="00365E87" w:rsidRDefault="00365E87" w:rsidP="00365E87">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реалізацію державної політики в галузі освіти через педагогічні ради, загальні збори членів трудового колективу та родинного осередку;</w:t>
      </w:r>
    </w:p>
    <w:p w14:paraId="795301A5" w14:textId="77777777" w:rsidR="00365E87" w:rsidRPr="00365E87" w:rsidRDefault="00365E87" w:rsidP="00365E87">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дію від імені закладу, представляю його в усіх державних та інших органах, установах і організаціях, укладаю угоди з юридичними та фізичними особами;</w:t>
      </w:r>
    </w:p>
    <w:p w14:paraId="007322B0" w14:textId="77777777" w:rsidR="00365E87" w:rsidRPr="00365E87" w:rsidRDefault="00365E87" w:rsidP="00365E87">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у межах своєї компетенції видаю накази, обов’язкові для виконання працівниками закладу;</w:t>
      </w:r>
    </w:p>
    <w:p w14:paraId="5C066445" w14:textId="77777777" w:rsidR="00365E87" w:rsidRPr="00365E87" w:rsidRDefault="00365E87" w:rsidP="00365E87">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приймаю на роботу та звільняю з посади працівників закладу при потребі</w:t>
      </w:r>
      <w:r>
        <w:rPr>
          <w:rFonts w:ascii="Times New Roman" w:eastAsia="Times New Roman" w:hAnsi="Times New Roman" w:cs="Times New Roman"/>
          <w:sz w:val="28"/>
          <w:szCs w:val="28"/>
          <w:lang w:val="uk-UA" w:eastAsia="ru-RU"/>
        </w:rPr>
        <w:t>;</w:t>
      </w:r>
    </w:p>
    <w:p w14:paraId="7C419CF5" w14:textId="77777777" w:rsidR="00365E87" w:rsidRDefault="00365E87" w:rsidP="00365E87">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I.</w:t>
      </w:r>
      <w:r w:rsidRPr="00365E87">
        <w:rPr>
          <w:rFonts w:ascii="Times New Roman" w:eastAsia="Times New Roman" w:hAnsi="Times New Roman" w:cs="Times New Roman"/>
          <w:sz w:val="28"/>
          <w:szCs w:val="28"/>
          <w:lang w:val="uk-UA" w:eastAsia="ru-RU"/>
        </w:rPr>
        <w:tab/>
        <w:t>контролюю організацію харчування і медичного обслуговування дітей;</w:t>
      </w:r>
    </w:p>
    <w:p w14:paraId="7C2F4BE6" w14:textId="77777777" w:rsidR="00365E87" w:rsidRPr="00365E87" w:rsidRDefault="00365E87" w:rsidP="00365E87">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II.</w:t>
      </w:r>
      <w:r w:rsidRPr="00365E87">
        <w:rPr>
          <w:rFonts w:ascii="Times New Roman" w:eastAsia="Times New Roman" w:hAnsi="Times New Roman" w:cs="Times New Roman"/>
          <w:sz w:val="28"/>
          <w:szCs w:val="28"/>
          <w:lang w:val="uk-UA" w:eastAsia="ru-RU"/>
        </w:rPr>
        <w:tab/>
        <w:t>забезпечую дотримання санітарно-гігієнічних, протипожежних норм і правил, техніки безпеки, вимог безпечної життєдіяльності дітей і працівників, збереження майна закладу;</w:t>
      </w:r>
    </w:p>
    <w:p w14:paraId="3D7FC226" w14:textId="77777777" w:rsidR="00365E87" w:rsidRPr="00365E87" w:rsidRDefault="00365E87" w:rsidP="00365E87">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III.</w:t>
      </w:r>
      <w:r w:rsidRPr="00365E87">
        <w:rPr>
          <w:rFonts w:ascii="Times New Roman" w:eastAsia="Times New Roman" w:hAnsi="Times New Roman" w:cs="Times New Roman"/>
          <w:sz w:val="28"/>
          <w:szCs w:val="28"/>
          <w:lang w:val="uk-UA" w:eastAsia="ru-RU"/>
        </w:rPr>
        <w:tab/>
        <w:t>відповідаю за реалізацію завдань дошкільної та початкової освіти, визначених основними положеннями Конституції України, Законів України «Про освіту», «Про дошкільну освіту», «Про внесення змін до законодавчих актів з питань загальної середньої та дошкільної освіти щодо організації навчально-виховного процесу», «Про охорону дитинства»,  Базового компонента дошкільної освіти,  Державного станда</w:t>
      </w:r>
      <w:r>
        <w:rPr>
          <w:rFonts w:ascii="Times New Roman" w:eastAsia="Times New Roman" w:hAnsi="Times New Roman" w:cs="Times New Roman"/>
          <w:sz w:val="28"/>
          <w:szCs w:val="28"/>
          <w:lang w:val="uk-UA" w:eastAsia="ru-RU"/>
        </w:rPr>
        <w:t>рту початкової загальної освіти</w:t>
      </w:r>
      <w:r w:rsidRPr="00365E87">
        <w:rPr>
          <w:rFonts w:ascii="Times New Roman" w:eastAsia="Times New Roman" w:hAnsi="Times New Roman" w:cs="Times New Roman"/>
          <w:sz w:val="28"/>
          <w:szCs w:val="28"/>
          <w:lang w:val="uk-UA" w:eastAsia="ru-RU"/>
        </w:rPr>
        <w:t xml:space="preserve"> та забезпечення рівня дошкільної та початкової освіти у межах державних вимог до їх змісту і обсягу;</w:t>
      </w:r>
    </w:p>
    <w:p w14:paraId="6947EE90" w14:textId="77777777" w:rsidR="00365E87" w:rsidRPr="00365E87" w:rsidRDefault="00365E87" w:rsidP="00365E87">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IV.</w:t>
      </w:r>
      <w:r w:rsidRPr="00365E87">
        <w:rPr>
          <w:rFonts w:ascii="Times New Roman" w:eastAsia="Times New Roman" w:hAnsi="Times New Roman" w:cs="Times New Roman"/>
          <w:sz w:val="28"/>
          <w:szCs w:val="28"/>
          <w:lang w:val="uk-UA" w:eastAsia="ru-RU"/>
        </w:rPr>
        <w:tab/>
        <w:t>контролюю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14:paraId="07980473" w14:textId="77777777" w:rsidR="00365E87" w:rsidRPr="00365E87" w:rsidRDefault="00365E87" w:rsidP="00365E87">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V.</w:t>
      </w:r>
      <w:r w:rsidRPr="00365E87">
        <w:rPr>
          <w:rFonts w:ascii="Times New Roman" w:eastAsia="Times New Roman" w:hAnsi="Times New Roman" w:cs="Times New Roman"/>
          <w:sz w:val="28"/>
          <w:szCs w:val="28"/>
          <w:lang w:val="uk-UA" w:eastAsia="ru-RU"/>
        </w:rPr>
        <w:tab/>
        <w:t>підтримую ініціативу щодо вдосконалення освітньої роботи, заохочую творчі пошуки, дослідно-експериментальну роботу педагогів;</w:t>
      </w:r>
    </w:p>
    <w:p w14:paraId="6DEF6619" w14:textId="77777777" w:rsidR="00365E87" w:rsidRPr="00365E87" w:rsidRDefault="00365E87" w:rsidP="00365E87">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VI.</w:t>
      </w:r>
      <w:r w:rsidRPr="00365E87">
        <w:rPr>
          <w:rFonts w:ascii="Times New Roman" w:eastAsia="Times New Roman" w:hAnsi="Times New Roman" w:cs="Times New Roman"/>
          <w:sz w:val="28"/>
          <w:szCs w:val="28"/>
          <w:lang w:val="uk-UA" w:eastAsia="ru-RU"/>
        </w:rPr>
        <w:tab/>
        <w:t>керую  різними формами співпраці з батьками або особами, які їх замінюють.</w:t>
      </w:r>
    </w:p>
    <w:p w14:paraId="142CC160" w14:textId="77777777" w:rsidR="00365E87" w:rsidRPr="00365E87" w:rsidRDefault="00365E87" w:rsidP="00365E87">
      <w:pPr>
        <w:spacing w:after="0" w:line="240" w:lineRule="auto"/>
        <w:ind w:firstLine="708"/>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lastRenderedPageBreak/>
        <w:t xml:space="preserve">Щомісячно проводиться дієвий контроль за виконанням </w:t>
      </w:r>
      <w:r w:rsidRPr="00365E87">
        <w:rPr>
          <w:rFonts w:ascii="Times New Roman" w:hAnsi="Times New Roman" w:cs="Times New Roman"/>
          <w:sz w:val="28"/>
          <w:szCs w:val="28"/>
          <w:lang w:val="uk-UA"/>
        </w:rPr>
        <w:t>«Положення про організацію роботи з охорони праці та безпеки життєдіяльності учасників освітнього процесу в установах і закладах освіти»</w:t>
      </w:r>
      <w:r w:rsidRPr="00365E87">
        <w:rPr>
          <w:rFonts w:ascii="Times New Roman" w:eastAsia="Times New Roman" w:hAnsi="Times New Roman" w:cs="Times New Roman"/>
          <w:sz w:val="28"/>
          <w:szCs w:val="28"/>
          <w:lang w:val="uk-UA" w:eastAsia="ru-RU"/>
        </w:rPr>
        <w:t>.</w:t>
      </w:r>
    </w:p>
    <w:p w14:paraId="14032FC2" w14:textId="77777777" w:rsidR="00365E87" w:rsidRDefault="00365E87" w:rsidP="00365E87">
      <w:pPr>
        <w:spacing w:after="0" w:line="240" w:lineRule="auto"/>
        <w:ind w:firstLine="708"/>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Відомості по закладу наступні:</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00"/>
        <w:gridCol w:w="3960"/>
      </w:tblGrid>
      <w:tr w:rsidR="00365E87" w:rsidRPr="00365E87" w14:paraId="0AB20F77" w14:textId="77777777" w:rsidTr="00F42B76">
        <w:tc>
          <w:tcPr>
            <w:tcW w:w="1188" w:type="dxa"/>
          </w:tcPr>
          <w:p w14:paraId="594BDB93" w14:textId="77777777" w:rsidR="00365E87" w:rsidRPr="00365E87" w:rsidRDefault="00365E87" w:rsidP="00365E87">
            <w:pPr>
              <w:spacing w:after="0" w:line="240" w:lineRule="auto"/>
              <w:jc w:val="center"/>
              <w:outlineLvl w:val="0"/>
              <w:rPr>
                <w:rFonts w:ascii="Times New Roman" w:eastAsia="Times New Roman" w:hAnsi="Times New Roman" w:cs="Times New Roman"/>
                <w:color w:val="000000"/>
                <w:sz w:val="24"/>
                <w:szCs w:val="24"/>
                <w:lang w:eastAsia="ru-RU"/>
              </w:rPr>
            </w:pPr>
            <w:r w:rsidRPr="00365E87">
              <w:rPr>
                <w:rFonts w:ascii="Times New Roman" w:eastAsia="Times New Roman" w:hAnsi="Times New Roman" w:cs="Times New Roman"/>
                <w:color w:val="000000"/>
                <w:sz w:val="24"/>
                <w:szCs w:val="24"/>
                <w:lang w:eastAsia="ru-RU"/>
              </w:rPr>
              <w:t xml:space="preserve">№ </w:t>
            </w:r>
          </w:p>
        </w:tc>
        <w:tc>
          <w:tcPr>
            <w:tcW w:w="4500" w:type="dxa"/>
          </w:tcPr>
          <w:p w14:paraId="4E3375C9" w14:textId="77777777" w:rsidR="00365E87" w:rsidRPr="00365E87" w:rsidRDefault="00365E87" w:rsidP="00365E87">
            <w:pPr>
              <w:spacing w:after="0" w:line="240" w:lineRule="auto"/>
              <w:jc w:val="center"/>
              <w:outlineLvl w:val="0"/>
              <w:rPr>
                <w:rFonts w:ascii="Times New Roman" w:eastAsia="Times New Roman" w:hAnsi="Times New Roman" w:cs="Times New Roman"/>
                <w:color w:val="000000"/>
                <w:sz w:val="24"/>
                <w:szCs w:val="24"/>
                <w:lang w:eastAsia="ru-RU"/>
              </w:rPr>
            </w:pPr>
            <w:proofErr w:type="spellStart"/>
            <w:r w:rsidRPr="00365E87">
              <w:rPr>
                <w:rFonts w:ascii="Times New Roman" w:eastAsia="Times New Roman" w:hAnsi="Times New Roman" w:cs="Times New Roman"/>
                <w:color w:val="000000"/>
                <w:sz w:val="24"/>
                <w:szCs w:val="24"/>
                <w:lang w:eastAsia="ru-RU"/>
              </w:rPr>
              <w:t>Відомості</w:t>
            </w:r>
            <w:proofErr w:type="spellEnd"/>
          </w:p>
        </w:tc>
        <w:tc>
          <w:tcPr>
            <w:tcW w:w="3960" w:type="dxa"/>
          </w:tcPr>
          <w:p w14:paraId="273A82A1" w14:textId="77777777" w:rsidR="00365E87" w:rsidRPr="00365E87" w:rsidRDefault="00365E87" w:rsidP="00365E87">
            <w:pPr>
              <w:spacing w:after="0" w:line="240" w:lineRule="auto"/>
              <w:jc w:val="center"/>
              <w:outlineLvl w:val="0"/>
              <w:rPr>
                <w:rFonts w:ascii="Times New Roman" w:eastAsia="Times New Roman" w:hAnsi="Times New Roman" w:cs="Times New Roman"/>
                <w:color w:val="000000"/>
                <w:sz w:val="24"/>
                <w:szCs w:val="24"/>
                <w:lang w:eastAsia="ru-RU"/>
              </w:rPr>
            </w:pPr>
            <w:proofErr w:type="spellStart"/>
            <w:r w:rsidRPr="00365E87">
              <w:rPr>
                <w:rFonts w:ascii="Times New Roman" w:eastAsia="Times New Roman" w:hAnsi="Times New Roman" w:cs="Times New Roman"/>
                <w:color w:val="000000"/>
                <w:sz w:val="24"/>
                <w:szCs w:val="24"/>
                <w:lang w:eastAsia="ru-RU"/>
              </w:rPr>
              <w:t>Показники</w:t>
            </w:r>
            <w:proofErr w:type="spellEnd"/>
          </w:p>
        </w:tc>
      </w:tr>
      <w:tr w:rsidR="00365E87" w:rsidRPr="00365E87" w14:paraId="6643C999" w14:textId="77777777" w:rsidTr="00F42B76">
        <w:tc>
          <w:tcPr>
            <w:tcW w:w="1188" w:type="dxa"/>
            <w:shd w:val="clear" w:color="auto" w:fill="CCFFFF"/>
          </w:tcPr>
          <w:p w14:paraId="6C080BD0"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eastAsia="ru-RU"/>
              </w:rPr>
            </w:pPr>
            <w:r w:rsidRPr="00365E87">
              <w:rPr>
                <w:rFonts w:ascii="Times New Roman" w:eastAsia="Times New Roman" w:hAnsi="Times New Roman" w:cs="Times New Roman"/>
                <w:b/>
                <w:color w:val="000000"/>
                <w:sz w:val="24"/>
                <w:szCs w:val="24"/>
                <w:lang w:eastAsia="ru-RU"/>
              </w:rPr>
              <w:t>1.</w:t>
            </w:r>
          </w:p>
        </w:tc>
        <w:tc>
          <w:tcPr>
            <w:tcW w:w="4500" w:type="dxa"/>
            <w:shd w:val="clear" w:color="auto" w:fill="CCFFFF"/>
          </w:tcPr>
          <w:p w14:paraId="0BBA24A0" w14:textId="77777777" w:rsidR="00365E87" w:rsidRPr="00365E87" w:rsidRDefault="00365E87" w:rsidP="00365E87">
            <w:pPr>
              <w:spacing w:after="0" w:line="240" w:lineRule="auto"/>
              <w:jc w:val="both"/>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Мова</w:t>
            </w:r>
            <w:proofErr w:type="spellEnd"/>
            <w:r w:rsidRPr="00365E87">
              <w:rPr>
                <w:rFonts w:ascii="Times New Roman" w:eastAsia="Times New Roman" w:hAnsi="Times New Roman" w:cs="Times New Roman"/>
                <w:b/>
                <w:color w:val="000000"/>
                <w:sz w:val="24"/>
                <w:szCs w:val="24"/>
                <w:lang w:eastAsia="ru-RU"/>
              </w:rPr>
              <w:t xml:space="preserve"> </w:t>
            </w:r>
            <w:r w:rsidRPr="00365E87">
              <w:rPr>
                <w:rFonts w:ascii="Times New Roman" w:eastAsia="Times New Roman" w:hAnsi="Times New Roman" w:cs="Times New Roman"/>
                <w:b/>
                <w:color w:val="000000"/>
                <w:sz w:val="24"/>
                <w:szCs w:val="24"/>
                <w:lang w:val="uk-UA" w:eastAsia="ru-RU"/>
              </w:rPr>
              <w:t xml:space="preserve">спілкування та </w:t>
            </w:r>
            <w:proofErr w:type="spellStart"/>
            <w:r w:rsidRPr="00365E87">
              <w:rPr>
                <w:rFonts w:ascii="Times New Roman" w:eastAsia="Times New Roman" w:hAnsi="Times New Roman" w:cs="Times New Roman"/>
                <w:b/>
                <w:color w:val="000000"/>
                <w:sz w:val="24"/>
                <w:szCs w:val="24"/>
                <w:lang w:eastAsia="ru-RU"/>
              </w:rPr>
              <w:t>навчання</w:t>
            </w:r>
            <w:proofErr w:type="spellEnd"/>
          </w:p>
        </w:tc>
        <w:tc>
          <w:tcPr>
            <w:tcW w:w="3960" w:type="dxa"/>
            <w:shd w:val="clear" w:color="auto" w:fill="CCFFFF"/>
          </w:tcPr>
          <w:p w14:paraId="7F1BBD8D"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Українська</w:t>
            </w:r>
            <w:proofErr w:type="spellEnd"/>
          </w:p>
        </w:tc>
      </w:tr>
      <w:tr w:rsidR="00365E87" w:rsidRPr="00365E87" w14:paraId="57552BA0" w14:textId="77777777" w:rsidTr="00F42B76">
        <w:tc>
          <w:tcPr>
            <w:tcW w:w="1188" w:type="dxa"/>
            <w:vMerge w:val="restart"/>
            <w:shd w:val="clear" w:color="auto" w:fill="CCFFCC"/>
          </w:tcPr>
          <w:p w14:paraId="5199EAB1"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eastAsia="ru-RU"/>
              </w:rPr>
            </w:pPr>
            <w:r w:rsidRPr="00365E87">
              <w:rPr>
                <w:rFonts w:ascii="Times New Roman" w:eastAsia="Times New Roman" w:hAnsi="Times New Roman" w:cs="Times New Roman"/>
                <w:b/>
                <w:color w:val="000000"/>
                <w:sz w:val="24"/>
                <w:szCs w:val="24"/>
                <w:lang w:eastAsia="ru-RU"/>
              </w:rPr>
              <w:t>2.</w:t>
            </w:r>
          </w:p>
        </w:tc>
        <w:tc>
          <w:tcPr>
            <w:tcW w:w="4500" w:type="dxa"/>
            <w:shd w:val="clear" w:color="auto" w:fill="CCFFCC"/>
          </w:tcPr>
          <w:p w14:paraId="18CD68A9" w14:textId="77777777" w:rsidR="00365E87" w:rsidRPr="00365E87" w:rsidRDefault="00365E87" w:rsidP="00365E87">
            <w:pPr>
              <w:spacing w:after="0" w:line="240" w:lineRule="auto"/>
              <w:jc w:val="both"/>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Кількість</w:t>
            </w:r>
            <w:proofErr w:type="spellEnd"/>
            <w:r w:rsidRPr="00365E87">
              <w:rPr>
                <w:rFonts w:ascii="Times New Roman" w:eastAsia="Times New Roman" w:hAnsi="Times New Roman" w:cs="Times New Roman"/>
                <w:b/>
                <w:color w:val="000000"/>
                <w:sz w:val="24"/>
                <w:szCs w:val="24"/>
                <w:lang w:eastAsia="ru-RU"/>
              </w:rPr>
              <w:t xml:space="preserve"> </w:t>
            </w:r>
            <w:proofErr w:type="spellStart"/>
            <w:r w:rsidRPr="00365E87">
              <w:rPr>
                <w:rFonts w:ascii="Times New Roman" w:eastAsia="Times New Roman" w:hAnsi="Times New Roman" w:cs="Times New Roman"/>
                <w:b/>
                <w:color w:val="000000"/>
                <w:sz w:val="24"/>
                <w:szCs w:val="24"/>
                <w:lang w:eastAsia="ru-RU"/>
              </w:rPr>
              <w:t>груп</w:t>
            </w:r>
            <w:proofErr w:type="spellEnd"/>
            <w:r w:rsidRPr="00365E87">
              <w:rPr>
                <w:rFonts w:ascii="Times New Roman" w:eastAsia="Times New Roman" w:hAnsi="Times New Roman" w:cs="Times New Roman"/>
                <w:b/>
                <w:color w:val="000000"/>
                <w:sz w:val="24"/>
                <w:szCs w:val="24"/>
                <w:lang w:eastAsia="ru-RU"/>
              </w:rPr>
              <w:t xml:space="preserve"> </w:t>
            </w:r>
            <w:proofErr w:type="spellStart"/>
            <w:r w:rsidRPr="00365E87">
              <w:rPr>
                <w:rFonts w:ascii="Times New Roman" w:eastAsia="Times New Roman" w:hAnsi="Times New Roman" w:cs="Times New Roman"/>
                <w:b/>
                <w:color w:val="000000"/>
                <w:sz w:val="24"/>
                <w:szCs w:val="24"/>
                <w:lang w:eastAsia="ru-RU"/>
              </w:rPr>
              <w:t>усього</w:t>
            </w:r>
            <w:proofErr w:type="spellEnd"/>
          </w:p>
        </w:tc>
        <w:tc>
          <w:tcPr>
            <w:tcW w:w="3960" w:type="dxa"/>
            <w:shd w:val="clear" w:color="auto" w:fill="CCFFCC"/>
          </w:tcPr>
          <w:p w14:paraId="1B34E580"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8</w:t>
            </w:r>
          </w:p>
        </w:tc>
      </w:tr>
      <w:tr w:rsidR="00365E87" w:rsidRPr="00365E87" w14:paraId="7865EB03" w14:textId="77777777" w:rsidTr="00F42B76">
        <w:tc>
          <w:tcPr>
            <w:tcW w:w="1188" w:type="dxa"/>
            <w:vMerge/>
            <w:shd w:val="clear" w:color="auto" w:fill="CCFFCC"/>
          </w:tcPr>
          <w:p w14:paraId="797787F1"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eastAsia="ru-RU"/>
              </w:rPr>
            </w:pPr>
          </w:p>
        </w:tc>
        <w:tc>
          <w:tcPr>
            <w:tcW w:w="4500" w:type="dxa"/>
            <w:shd w:val="clear" w:color="auto" w:fill="CCFFCC"/>
          </w:tcPr>
          <w:p w14:paraId="79A71B30" w14:textId="77777777" w:rsidR="00365E87" w:rsidRPr="00365E87" w:rsidRDefault="00365E87" w:rsidP="00365E87">
            <w:pPr>
              <w:spacing w:after="0" w:line="240" w:lineRule="auto"/>
              <w:outlineLvl w:val="0"/>
              <w:rPr>
                <w:rFonts w:ascii="Times New Roman" w:eastAsia="Times New Roman" w:hAnsi="Times New Roman" w:cs="Times New Roman"/>
                <w:b/>
                <w:color w:val="000000"/>
                <w:sz w:val="24"/>
                <w:szCs w:val="24"/>
                <w:lang w:eastAsia="ru-RU"/>
              </w:rPr>
            </w:pPr>
            <w:r w:rsidRPr="00365E87">
              <w:rPr>
                <w:rFonts w:ascii="Times New Roman" w:eastAsia="Times New Roman" w:hAnsi="Times New Roman" w:cs="Times New Roman"/>
                <w:b/>
                <w:color w:val="000000"/>
                <w:sz w:val="24"/>
                <w:szCs w:val="24"/>
                <w:lang w:eastAsia="ru-RU"/>
              </w:rPr>
              <w:t xml:space="preserve"> </w:t>
            </w:r>
            <w:proofErr w:type="spellStart"/>
            <w:r w:rsidRPr="00365E87">
              <w:rPr>
                <w:rFonts w:ascii="Times New Roman" w:eastAsia="Times New Roman" w:hAnsi="Times New Roman" w:cs="Times New Roman"/>
                <w:b/>
                <w:color w:val="000000"/>
                <w:sz w:val="24"/>
                <w:szCs w:val="24"/>
                <w:lang w:eastAsia="ru-RU"/>
              </w:rPr>
              <w:t>Ясельні</w:t>
            </w:r>
            <w:proofErr w:type="spellEnd"/>
          </w:p>
        </w:tc>
        <w:tc>
          <w:tcPr>
            <w:tcW w:w="3960" w:type="dxa"/>
            <w:shd w:val="clear" w:color="auto" w:fill="CCFFCC"/>
          </w:tcPr>
          <w:p w14:paraId="1ACAFD58"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eastAsia="ru-RU"/>
              </w:rPr>
              <w:t>2</w:t>
            </w:r>
            <w:r w:rsidRPr="00365E87">
              <w:rPr>
                <w:rFonts w:ascii="Times New Roman" w:eastAsia="Times New Roman" w:hAnsi="Times New Roman" w:cs="Times New Roman"/>
                <w:b/>
                <w:color w:val="000000"/>
                <w:sz w:val="24"/>
                <w:szCs w:val="24"/>
                <w:lang w:val="uk-UA" w:eastAsia="ru-RU"/>
              </w:rPr>
              <w:t xml:space="preserve"> (44</w:t>
            </w:r>
            <w:r w:rsidRPr="00365E87">
              <w:rPr>
                <w:rFonts w:ascii="Times New Roman" w:eastAsia="Times New Roman" w:hAnsi="Times New Roman" w:cs="Times New Roman"/>
                <w:b/>
                <w:sz w:val="24"/>
                <w:szCs w:val="24"/>
                <w:lang w:val="uk-UA" w:eastAsia="ru-RU"/>
              </w:rPr>
              <w:t>дітей)</w:t>
            </w:r>
          </w:p>
        </w:tc>
      </w:tr>
      <w:tr w:rsidR="00365E87" w:rsidRPr="00365E87" w14:paraId="44D907F8" w14:textId="77777777" w:rsidTr="00F42B76">
        <w:tc>
          <w:tcPr>
            <w:tcW w:w="1188" w:type="dxa"/>
            <w:vMerge/>
            <w:shd w:val="clear" w:color="auto" w:fill="CCFFCC"/>
          </w:tcPr>
          <w:p w14:paraId="78F5CE51"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eastAsia="ru-RU"/>
              </w:rPr>
            </w:pPr>
          </w:p>
        </w:tc>
        <w:tc>
          <w:tcPr>
            <w:tcW w:w="4500" w:type="dxa"/>
            <w:shd w:val="clear" w:color="auto" w:fill="CCFFCC"/>
          </w:tcPr>
          <w:p w14:paraId="08F8FFED" w14:textId="77777777" w:rsidR="00365E87" w:rsidRPr="00365E87" w:rsidRDefault="00365E87" w:rsidP="00365E87">
            <w:pPr>
              <w:spacing w:after="0" w:line="240" w:lineRule="auto"/>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дошкільні</w:t>
            </w:r>
            <w:proofErr w:type="spellEnd"/>
            <w:r w:rsidRPr="00365E87">
              <w:rPr>
                <w:rFonts w:ascii="Times New Roman" w:eastAsia="Times New Roman" w:hAnsi="Times New Roman" w:cs="Times New Roman"/>
                <w:b/>
                <w:color w:val="000000"/>
                <w:sz w:val="24"/>
                <w:szCs w:val="24"/>
                <w:lang w:eastAsia="ru-RU"/>
              </w:rPr>
              <w:t xml:space="preserve"> </w:t>
            </w:r>
          </w:p>
        </w:tc>
        <w:tc>
          <w:tcPr>
            <w:tcW w:w="3960" w:type="dxa"/>
            <w:shd w:val="clear" w:color="auto" w:fill="CCFFCC"/>
          </w:tcPr>
          <w:p w14:paraId="537EDC5F"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6 ( 133дітей)</w:t>
            </w:r>
          </w:p>
        </w:tc>
      </w:tr>
      <w:tr w:rsidR="00365E87" w:rsidRPr="00365E87" w14:paraId="7ED088EC" w14:textId="77777777" w:rsidTr="00F42B76">
        <w:tc>
          <w:tcPr>
            <w:tcW w:w="1188" w:type="dxa"/>
            <w:shd w:val="clear" w:color="auto" w:fill="CCFFCC"/>
          </w:tcPr>
          <w:p w14:paraId="55139EAB"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 xml:space="preserve">                                         3.</w:t>
            </w:r>
          </w:p>
        </w:tc>
        <w:tc>
          <w:tcPr>
            <w:tcW w:w="4500" w:type="dxa"/>
            <w:shd w:val="clear" w:color="auto" w:fill="CCFFCC"/>
          </w:tcPr>
          <w:p w14:paraId="6CBADD56" w14:textId="77777777" w:rsidR="00365E87" w:rsidRPr="00365E87" w:rsidRDefault="00365E87" w:rsidP="00365E87">
            <w:pPr>
              <w:spacing w:after="0" w:line="240" w:lineRule="auto"/>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Кількість класів</w:t>
            </w:r>
          </w:p>
        </w:tc>
        <w:tc>
          <w:tcPr>
            <w:tcW w:w="3960" w:type="dxa"/>
            <w:shd w:val="clear" w:color="auto" w:fill="CCFFCC"/>
          </w:tcPr>
          <w:p w14:paraId="57CA1690"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4 (112учнів)</w:t>
            </w:r>
          </w:p>
        </w:tc>
      </w:tr>
      <w:tr w:rsidR="00365E87" w:rsidRPr="00365E87" w14:paraId="56B2321A" w14:textId="77777777" w:rsidTr="00F42B76">
        <w:tc>
          <w:tcPr>
            <w:tcW w:w="1188" w:type="dxa"/>
            <w:vMerge w:val="restart"/>
            <w:shd w:val="clear" w:color="auto" w:fill="FFFF99"/>
          </w:tcPr>
          <w:p w14:paraId="2121B42E"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4</w:t>
            </w:r>
            <w:r w:rsidRPr="00365E87">
              <w:rPr>
                <w:rFonts w:ascii="Times New Roman" w:eastAsia="Times New Roman" w:hAnsi="Times New Roman" w:cs="Times New Roman"/>
                <w:b/>
                <w:color w:val="000000"/>
                <w:sz w:val="24"/>
                <w:szCs w:val="24"/>
                <w:lang w:eastAsia="ru-RU"/>
              </w:rPr>
              <w:t>.</w:t>
            </w:r>
          </w:p>
          <w:p w14:paraId="250A18A9"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p>
          <w:p w14:paraId="0F60DDF8"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p>
        </w:tc>
        <w:tc>
          <w:tcPr>
            <w:tcW w:w="4500" w:type="dxa"/>
            <w:shd w:val="clear" w:color="auto" w:fill="FFFF99"/>
          </w:tcPr>
          <w:p w14:paraId="12302D04" w14:textId="77777777" w:rsidR="00365E87" w:rsidRPr="00365E87" w:rsidRDefault="00365E87" w:rsidP="00365E87">
            <w:pPr>
              <w:spacing w:after="0" w:line="240" w:lineRule="auto"/>
              <w:jc w:val="both"/>
              <w:outlineLvl w:val="0"/>
              <w:rPr>
                <w:rFonts w:ascii="Times New Roman" w:eastAsia="Times New Roman" w:hAnsi="Times New Roman" w:cs="Times New Roman"/>
                <w:b/>
                <w:color w:val="000000"/>
                <w:sz w:val="24"/>
                <w:szCs w:val="24"/>
                <w:lang w:eastAsia="ru-RU"/>
              </w:rPr>
            </w:pPr>
            <w:r w:rsidRPr="00365E87">
              <w:rPr>
                <w:rFonts w:ascii="Times New Roman" w:eastAsia="Times New Roman" w:hAnsi="Times New Roman" w:cs="Times New Roman"/>
                <w:b/>
                <w:color w:val="000000"/>
                <w:sz w:val="24"/>
                <w:szCs w:val="24"/>
                <w:lang w:eastAsia="ru-RU"/>
              </w:rPr>
              <w:t xml:space="preserve">Режим </w:t>
            </w:r>
            <w:proofErr w:type="spellStart"/>
            <w:r w:rsidRPr="00365E87">
              <w:rPr>
                <w:rFonts w:ascii="Times New Roman" w:eastAsia="Times New Roman" w:hAnsi="Times New Roman" w:cs="Times New Roman"/>
                <w:b/>
                <w:color w:val="000000"/>
                <w:sz w:val="24"/>
                <w:szCs w:val="24"/>
                <w:lang w:eastAsia="ru-RU"/>
              </w:rPr>
              <w:t>роботи</w:t>
            </w:r>
            <w:proofErr w:type="spellEnd"/>
            <w:r w:rsidRPr="00365E87">
              <w:rPr>
                <w:rFonts w:ascii="Times New Roman" w:eastAsia="Times New Roman" w:hAnsi="Times New Roman" w:cs="Times New Roman"/>
                <w:b/>
                <w:color w:val="000000"/>
                <w:sz w:val="24"/>
                <w:szCs w:val="24"/>
                <w:lang w:eastAsia="ru-RU"/>
              </w:rPr>
              <w:t>:</w:t>
            </w:r>
          </w:p>
        </w:tc>
        <w:tc>
          <w:tcPr>
            <w:tcW w:w="3960" w:type="dxa"/>
            <w:shd w:val="clear" w:color="auto" w:fill="FFFF99"/>
          </w:tcPr>
          <w:p w14:paraId="5D3BB596"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eastAsia="ru-RU"/>
              </w:rPr>
            </w:pPr>
          </w:p>
        </w:tc>
      </w:tr>
      <w:tr w:rsidR="00365E87" w:rsidRPr="00365E87" w14:paraId="4CAFF9C9" w14:textId="77777777" w:rsidTr="00F42B76">
        <w:tc>
          <w:tcPr>
            <w:tcW w:w="1188" w:type="dxa"/>
            <w:vMerge/>
            <w:shd w:val="clear" w:color="auto" w:fill="FFFF99"/>
          </w:tcPr>
          <w:p w14:paraId="0D38FDE5"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eastAsia="ru-RU"/>
              </w:rPr>
            </w:pPr>
          </w:p>
        </w:tc>
        <w:tc>
          <w:tcPr>
            <w:tcW w:w="4500" w:type="dxa"/>
            <w:shd w:val="clear" w:color="auto" w:fill="FFFF99"/>
          </w:tcPr>
          <w:p w14:paraId="5E70E3A0" w14:textId="77777777" w:rsidR="00365E87" w:rsidRPr="00365E87" w:rsidRDefault="00365E87" w:rsidP="00365E87">
            <w:pPr>
              <w:spacing w:after="0" w:line="240" w:lineRule="auto"/>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 xml:space="preserve">дошкільних </w:t>
            </w:r>
            <w:proofErr w:type="spellStart"/>
            <w:r w:rsidRPr="00365E87">
              <w:rPr>
                <w:rFonts w:ascii="Times New Roman" w:eastAsia="Times New Roman" w:hAnsi="Times New Roman" w:cs="Times New Roman"/>
                <w:b/>
                <w:color w:val="000000"/>
                <w:sz w:val="24"/>
                <w:szCs w:val="24"/>
                <w:lang w:eastAsia="ru-RU"/>
              </w:rPr>
              <w:t>груп</w:t>
            </w:r>
            <w:proofErr w:type="spellEnd"/>
            <w:r w:rsidRPr="00365E87">
              <w:rPr>
                <w:rFonts w:ascii="Times New Roman" w:eastAsia="Times New Roman" w:hAnsi="Times New Roman" w:cs="Times New Roman"/>
                <w:b/>
                <w:color w:val="000000"/>
                <w:sz w:val="24"/>
                <w:szCs w:val="24"/>
                <w:lang w:eastAsia="ru-RU"/>
              </w:rPr>
              <w:t>:</w:t>
            </w:r>
            <w:r w:rsidRPr="00365E87">
              <w:rPr>
                <w:rFonts w:ascii="Times New Roman" w:eastAsia="Times New Roman" w:hAnsi="Times New Roman" w:cs="Times New Roman"/>
                <w:b/>
                <w:color w:val="000000"/>
                <w:sz w:val="24"/>
                <w:szCs w:val="24"/>
                <w:lang w:val="uk-UA" w:eastAsia="ru-RU"/>
              </w:rPr>
              <w:t xml:space="preserve">         </w:t>
            </w:r>
          </w:p>
        </w:tc>
        <w:tc>
          <w:tcPr>
            <w:tcW w:w="3960" w:type="dxa"/>
            <w:shd w:val="clear" w:color="auto" w:fill="FFFF99"/>
          </w:tcPr>
          <w:p w14:paraId="2BD95C20"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eastAsia="ru-RU"/>
              </w:rPr>
              <w:t>12 годин</w:t>
            </w:r>
          </w:p>
        </w:tc>
      </w:tr>
      <w:tr w:rsidR="00365E87" w:rsidRPr="00365E87" w14:paraId="76EF993F" w14:textId="77777777" w:rsidTr="00F42B76">
        <w:tc>
          <w:tcPr>
            <w:tcW w:w="1188" w:type="dxa"/>
            <w:vMerge/>
            <w:shd w:val="clear" w:color="auto" w:fill="FFFF99"/>
          </w:tcPr>
          <w:p w14:paraId="160E7CC6"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eastAsia="ru-RU"/>
              </w:rPr>
            </w:pPr>
          </w:p>
        </w:tc>
        <w:tc>
          <w:tcPr>
            <w:tcW w:w="4500" w:type="dxa"/>
            <w:shd w:val="clear" w:color="auto" w:fill="FFFF99"/>
          </w:tcPr>
          <w:p w14:paraId="44D568DC" w14:textId="77777777" w:rsidR="00365E87" w:rsidRPr="00365E87" w:rsidRDefault="00365E87" w:rsidP="00365E87">
            <w:pPr>
              <w:spacing w:after="0" w:line="240" w:lineRule="auto"/>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 xml:space="preserve">школи:                         </w:t>
            </w:r>
          </w:p>
        </w:tc>
        <w:tc>
          <w:tcPr>
            <w:tcW w:w="3960" w:type="dxa"/>
            <w:shd w:val="clear" w:color="auto" w:fill="FFFF99"/>
          </w:tcPr>
          <w:p w14:paraId="4A248ADA"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 xml:space="preserve">10,5 </w:t>
            </w:r>
            <w:r w:rsidRPr="00365E87">
              <w:rPr>
                <w:rFonts w:ascii="Times New Roman" w:eastAsia="Times New Roman" w:hAnsi="Times New Roman" w:cs="Times New Roman"/>
                <w:b/>
                <w:color w:val="000000"/>
                <w:sz w:val="24"/>
                <w:szCs w:val="24"/>
                <w:lang w:eastAsia="ru-RU"/>
              </w:rPr>
              <w:t>годин</w:t>
            </w:r>
          </w:p>
        </w:tc>
      </w:tr>
      <w:tr w:rsidR="00365E87" w:rsidRPr="00365E87" w14:paraId="7CC253EE" w14:textId="77777777" w:rsidTr="00F42B76">
        <w:tc>
          <w:tcPr>
            <w:tcW w:w="1188" w:type="dxa"/>
            <w:shd w:val="clear" w:color="auto" w:fill="FF99CC"/>
          </w:tcPr>
          <w:p w14:paraId="60D6EDBC"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eastAsia="ru-RU"/>
              </w:rPr>
            </w:pPr>
            <w:r w:rsidRPr="00365E87">
              <w:rPr>
                <w:rFonts w:ascii="Times New Roman" w:eastAsia="Times New Roman" w:hAnsi="Times New Roman" w:cs="Times New Roman"/>
                <w:b/>
                <w:color w:val="000000"/>
                <w:sz w:val="24"/>
                <w:szCs w:val="24"/>
                <w:lang w:val="uk-UA" w:eastAsia="ru-RU"/>
              </w:rPr>
              <w:t>ю5</w:t>
            </w:r>
            <w:r w:rsidRPr="00365E87">
              <w:rPr>
                <w:rFonts w:ascii="Times New Roman" w:eastAsia="Times New Roman" w:hAnsi="Times New Roman" w:cs="Times New Roman"/>
                <w:b/>
                <w:color w:val="000000"/>
                <w:sz w:val="24"/>
                <w:szCs w:val="24"/>
                <w:lang w:eastAsia="ru-RU"/>
              </w:rPr>
              <w:t>.</w:t>
            </w:r>
          </w:p>
        </w:tc>
        <w:tc>
          <w:tcPr>
            <w:tcW w:w="4500" w:type="dxa"/>
            <w:shd w:val="clear" w:color="auto" w:fill="FF99CC"/>
          </w:tcPr>
          <w:p w14:paraId="306B3C36" w14:textId="77777777" w:rsidR="00365E87" w:rsidRPr="00365E87" w:rsidRDefault="00365E87" w:rsidP="00365E87">
            <w:pPr>
              <w:spacing w:after="0" w:line="240" w:lineRule="auto"/>
              <w:jc w:val="both"/>
              <w:outlineLvl w:val="0"/>
              <w:rPr>
                <w:rFonts w:ascii="Times New Roman" w:eastAsia="Times New Roman" w:hAnsi="Times New Roman" w:cs="Times New Roman"/>
                <w:b/>
                <w:color w:val="000000"/>
                <w:sz w:val="24"/>
                <w:szCs w:val="24"/>
                <w:lang w:val="uk-UA" w:eastAsia="ru-RU"/>
              </w:rPr>
            </w:pPr>
            <w:proofErr w:type="spellStart"/>
            <w:r w:rsidRPr="00365E87">
              <w:rPr>
                <w:rFonts w:ascii="Times New Roman" w:eastAsia="Times New Roman" w:hAnsi="Times New Roman" w:cs="Times New Roman"/>
                <w:b/>
                <w:color w:val="000000"/>
                <w:sz w:val="24"/>
                <w:szCs w:val="24"/>
                <w:lang w:eastAsia="ru-RU"/>
              </w:rPr>
              <w:t>Кількість</w:t>
            </w:r>
            <w:proofErr w:type="spellEnd"/>
            <w:r w:rsidRPr="00365E87">
              <w:rPr>
                <w:rFonts w:ascii="Times New Roman" w:eastAsia="Times New Roman" w:hAnsi="Times New Roman" w:cs="Times New Roman"/>
                <w:b/>
                <w:color w:val="000000"/>
                <w:sz w:val="24"/>
                <w:szCs w:val="24"/>
                <w:lang w:eastAsia="ru-RU"/>
              </w:rPr>
              <w:t xml:space="preserve"> </w:t>
            </w:r>
            <w:proofErr w:type="spellStart"/>
            <w:r w:rsidRPr="00365E87">
              <w:rPr>
                <w:rFonts w:ascii="Times New Roman" w:eastAsia="Times New Roman" w:hAnsi="Times New Roman" w:cs="Times New Roman"/>
                <w:b/>
                <w:color w:val="000000"/>
                <w:sz w:val="24"/>
                <w:szCs w:val="24"/>
                <w:lang w:eastAsia="ru-RU"/>
              </w:rPr>
              <w:t>вихованців</w:t>
            </w:r>
            <w:proofErr w:type="spellEnd"/>
            <w:r w:rsidRPr="00365E87">
              <w:rPr>
                <w:rFonts w:ascii="Times New Roman" w:eastAsia="Times New Roman" w:hAnsi="Times New Roman" w:cs="Times New Roman"/>
                <w:b/>
                <w:color w:val="000000"/>
                <w:sz w:val="24"/>
                <w:szCs w:val="24"/>
                <w:lang w:val="uk-UA" w:eastAsia="ru-RU"/>
              </w:rPr>
              <w:t xml:space="preserve"> та учнів</w:t>
            </w:r>
          </w:p>
        </w:tc>
        <w:tc>
          <w:tcPr>
            <w:tcW w:w="3960" w:type="dxa"/>
            <w:shd w:val="clear" w:color="auto" w:fill="FF99CC"/>
          </w:tcPr>
          <w:p w14:paraId="1CF1A136"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289</w:t>
            </w:r>
          </w:p>
        </w:tc>
      </w:tr>
      <w:tr w:rsidR="00365E87" w:rsidRPr="00365E87" w14:paraId="0C37BE99" w14:textId="77777777" w:rsidTr="00F42B76">
        <w:tc>
          <w:tcPr>
            <w:tcW w:w="1188" w:type="dxa"/>
            <w:vMerge w:val="restart"/>
            <w:shd w:val="clear" w:color="auto" w:fill="FFCC99"/>
          </w:tcPr>
          <w:p w14:paraId="461ABDF5"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eastAsia="ru-RU"/>
              </w:rPr>
            </w:pPr>
            <w:r w:rsidRPr="00365E87">
              <w:rPr>
                <w:rFonts w:ascii="Times New Roman" w:eastAsia="Times New Roman" w:hAnsi="Times New Roman" w:cs="Times New Roman"/>
                <w:b/>
                <w:color w:val="000000"/>
                <w:sz w:val="24"/>
                <w:szCs w:val="24"/>
                <w:lang w:val="uk-UA" w:eastAsia="ru-RU"/>
              </w:rPr>
              <w:t>6</w:t>
            </w:r>
            <w:r w:rsidRPr="00365E87">
              <w:rPr>
                <w:rFonts w:ascii="Times New Roman" w:eastAsia="Times New Roman" w:hAnsi="Times New Roman" w:cs="Times New Roman"/>
                <w:b/>
                <w:color w:val="000000"/>
                <w:sz w:val="24"/>
                <w:szCs w:val="24"/>
                <w:lang w:eastAsia="ru-RU"/>
              </w:rPr>
              <w:t xml:space="preserve">. </w:t>
            </w:r>
          </w:p>
        </w:tc>
        <w:tc>
          <w:tcPr>
            <w:tcW w:w="4500" w:type="dxa"/>
            <w:shd w:val="clear" w:color="auto" w:fill="FFCC99"/>
          </w:tcPr>
          <w:p w14:paraId="0AF63A72" w14:textId="77777777" w:rsidR="00365E87" w:rsidRPr="00365E87" w:rsidRDefault="00365E87" w:rsidP="00365E87">
            <w:pPr>
              <w:spacing w:after="0" w:line="240" w:lineRule="auto"/>
              <w:jc w:val="both"/>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Кількість</w:t>
            </w:r>
            <w:proofErr w:type="spellEnd"/>
            <w:r w:rsidRPr="00365E87">
              <w:rPr>
                <w:rFonts w:ascii="Times New Roman" w:eastAsia="Times New Roman" w:hAnsi="Times New Roman" w:cs="Times New Roman"/>
                <w:b/>
                <w:color w:val="000000"/>
                <w:sz w:val="24"/>
                <w:szCs w:val="24"/>
                <w:lang w:eastAsia="ru-RU"/>
              </w:rPr>
              <w:t xml:space="preserve"> </w:t>
            </w:r>
            <w:proofErr w:type="spellStart"/>
            <w:r w:rsidRPr="00365E87">
              <w:rPr>
                <w:rFonts w:ascii="Times New Roman" w:eastAsia="Times New Roman" w:hAnsi="Times New Roman" w:cs="Times New Roman"/>
                <w:b/>
                <w:color w:val="000000"/>
                <w:sz w:val="24"/>
                <w:szCs w:val="24"/>
                <w:lang w:eastAsia="ru-RU"/>
              </w:rPr>
              <w:t>працівників</w:t>
            </w:r>
            <w:proofErr w:type="spellEnd"/>
            <w:r w:rsidRPr="00365E87">
              <w:rPr>
                <w:rFonts w:ascii="Times New Roman" w:eastAsia="Times New Roman" w:hAnsi="Times New Roman" w:cs="Times New Roman"/>
                <w:b/>
                <w:color w:val="000000"/>
                <w:sz w:val="24"/>
                <w:szCs w:val="24"/>
                <w:lang w:eastAsia="ru-RU"/>
              </w:rPr>
              <w:t xml:space="preserve"> </w:t>
            </w:r>
            <w:proofErr w:type="spellStart"/>
            <w:r w:rsidRPr="00365E87">
              <w:rPr>
                <w:rFonts w:ascii="Times New Roman" w:eastAsia="Times New Roman" w:hAnsi="Times New Roman" w:cs="Times New Roman"/>
                <w:b/>
                <w:color w:val="000000"/>
                <w:sz w:val="24"/>
                <w:szCs w:val="24"/>
                <w:lang w:eastAsia="ru-RU"/>
              </w:rPr>
              <w:t>усього</w:t>
            </w:r>
            <w:proofErr w:type="spellEnd"/>
          </w:p>
        </w:tc>
        <w:tc>
          <w:tcPr>
            <w:tcW w:w="3960" w:type="dxa"/>
            <w:shd w:val="clear" w:color="auto" w:fill="FFCC99"/>
          </w:tcPr>
          <w:p w14:paraId="232CE41C"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64</w:t>
            </w:r>
          </w:p>
        </w:tc>
      </w:tr>
      <w:tr w:rsidR="00365E87" w:rsidRPr="00365E87" w14:paraId="52BC2F93" w14:textId="77777777" w:rsidTr="00F42B76">
        <w:tc>
          <w:tcPr>
            <w:tcW w:w="1188" w:type="dxa"/>
            <w:vMerge/>
            <w:shd w:val="clear" w:color="auto" w:fill="FFCC99"/>
          </w:tcPr>
          <w:p w14:paraId="51979E71"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eastAsia="ru-RU"/>
              </w:rPr>
            </w:pPr>
          </w:p>
        </w:tc>
        <w:tc>
          <w:tcPr>
            <w:tcW w:w="4500" w:type="dxa"/>
            <w:shd w:val="clear" w:color="auto" w:fill="FFCC99"/>
          </w:tcPr>
          <w:p w14:paraId="40A62AFE" w14:textId="77777777" w:rsidR="00365E87" w:rsidRPr="00365E87" w:rsidRDefault="00365E87" w:rsidP="00365E87">
            <w:pPr>
              <w:spacing w:after="0" w:line="240" w:lineRule="auto"/>
              <w:jc w:val="right"/>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педагогічний</w:t>
            </w:r>
            <w:proofErr w:type="spellEnd"/>
            <w:r w:rsidRPr="00365E87">
              <w:rPr>
                <w:rFonts w:ascii="Times New Roman" w:eastAsia="Times New Roman" w:hAnsi="Times New Roman" w:cs="Times New Roman"/>
                <w:b/>
                <w:color w:val="000000"/>
                <w:sz w:val="24"/>
                <w:szCs w:val="24"/>
                <w:lang w:eastAsia="ru-RU"/>
              </w:rPr>
              <w:t xml:space="preserve"> персонал</w:t>
            </w:r>
          </w:p>
        </w:tc>
        <w:tc>
          <w:tcPr>
            <w:tcW w:w="3960" w:type="dxa"/>
            <w:shd w:val="clear" w:color="auto" w:fill="FFCC99"/>
          </w:tcPr>
          <w:p w14:paraId="41CC393A"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32</w:t>
            </w:r>
          </w:p>
        </w:tc>
      </w:tr>
      <w:tr w:rsidR="00365E87" w:rsidRPr="00365E87" w14:paraId="4483F454" w14:textId="77777777" w:rsidTr="00F42B76">
        <w:tc>
          <w:tcPr>
            <w:tcW w:w="1188" w:type="dxa"/>
            <w:vMerge/>
            <w:shd w:val="clear" w:color="auto" w:fill="FFCC99"/>
          </w:tcPr>
          <w:p w14:paraId="1879FB83"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eastAsia="ru-RU"/>
              </w:rPr>
            </w:pPr>
          </w:p>
        </w:tc>
        <w:tc>
          <w:tcPr>
            <w:tcW w:w="4500" w:type="dxa"/>
            <w:shd w:val="clear" w:color="auto" w:fill="FFCC99"/>
          </w:tcPr>
          <w:p w14:paraId="1AB293A7" w14:textId="77777777" w:rsidR="00365E87" w:rsidRPr="00365E87" w:rsidRDefault="00365E87" w:rsidP="00365E87">
            <w:pPr>
              <w:spacing w:after="0" w:line="240" w:lineRule="auto"/>
              <w:jc w:val="right"/>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обслуговуючий</w:t>
            </w:r>
            <w:proofErr w:type="spellEnd"/>
            <w:r w:rsidRPr="00365E87">
              <w:rPr>
                <w:rFonts w:ascii="Times New Roman" w:eastAsia="Times New Roman" w:hAnsi="Times New Roman" w:cs="Times New Roman"/>
                <w:b/>
                <w:color w:val="000000"/>
                <w:sz w:val="24"/>
                <w:szCs w:val="24"/>
                <w:lang w:eastAsia="ru-RU"/>
              </w:rPr>
              <w:t xml:space="preserve"> персонал</w:t>
            </w:r>
          </w:p>
          <w:p w14:paraId="4FD736F2" w14:textId="77777777" w:rsidR="00365E87" w:rsidRPr="00365E87" w:rsidRDefault="00365E87" w:rsidP="00365E87">
            <w:pPr>
              <w:spacing w:after="0" w:line="240" w:lineRule="auto"/>
              <w:jc w:val="right"/>
              <w:outlineLvl w:val="0"/>
              <w:rPr>
                <w:rFonts w:ascii="Times New Roman" w:eastAsia="Times New Roman" w:hAnsi="Times New Roman" w:cs="Times New Roman"/>
                <w:b/>
                <w:color w:val="000000"/>
                <w:sz w:val="24"/>
                <w:szCs w:val="24"/>
                <w:lang w:eastAsia="ru-RU"/>
              </w:rPr>
            </w:pPr>
            <w:proofErr w:type="spellStart"/>
            <w:r w:rsidRPr="00365E87">
              <w:rPr>
                <w:rFonts w:ascii="Times New Roman" w:eastAsia="Times New Roman" w:hAnsi="Times New Roman" w:cs="Times New Roman"/>
                <w:b/>
                <w:color w:val="000000"/>
                <w:sz w:val="24"/>
                <w:szCs w:val="24"/>
                <w:lang w:eastAsia="ru-RU"/>
              </w:rPr>
              <w:t>медичний</w:t>
            </w:r>
            <w:proofErr w:type="spellEnd"/>
            <w:r w:rsidRPr="00365E87">
              <w:rPr>
                <w:rFonts w:ascii="Times New Roman" w:eastAsia="Times New Roman" w:hAnsi="Times New Roman" w:cs="Times New Roman"/>
                <w:b/>
                <w:color w:val="000000"/>
                <w:sz w:val="24"/>
                <w:szCs w:val="24"/>
                <w:lang w:eastAsia="ru-RU"/>
              </w:rPr>
              <w:t xml:space="preserve"> персонал</w:t>
            </w:r>
          </w:p>
        </w:tc>
        <w:tc>
          <w:tcPr>
            <w:tcW w:w="3960" w:type="dxa"/>
            <w:shd w:val="clear" w:color="auto" w:fill="FFCC99"/>
          </w:tcPr>
          <w:p w14:paraId="0E63D47C"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32</w:t>
            </w:r>
          </w:p>
          <w:p w14:paraId="26DB421C" w14:textId="77777777" w:rsidR="00365E87" w:rsidRPr="00365E87" w:rsidRDefault="00365E87" w:rsidP="00365E87">
            <w:pPr>
              <w:spacing w:after="0" w:line="240" w:lineRule="auto"/>
              <w:jc w:val="center"/>
              <w:outlineLvl w:val="0"/>
              <w:rPr>
                <w:rFonts w:ascii="Times New Roman" w:eastAsia="Times New Roman" w:hAnsi="Times New Roman" w:cs="Times New Roman"/>
                <w:b/>
                <w:color w:val="000000"/>
                <w:sz w:val="24"/>
                <w:szCs w:val="24"/>
                <w:lang w:val="uk-UA" w:eastAsia="ru-RU"/>
              </w:rPr>
            </w:pPr>
            <w:r w:rsidRPr="00365E87">
              <w:rPr>
                <w:rFonts w:ascii="Times New Roman" w:eastAsia="Times New Roman" w:hAnsi="Times New Roman" w:cs="Times New Roman"/>
                <w:b/>
                <w:color w:val="000000"/>
                <w:sz w:val="24"/>
                <w:szCs w:val="24"/>
                <w:lang w:val="uk-UA" w:eastAsia="ru-RU"/>
              </w:rPr>
              <w:t>2</w:t>
            </w:r>
          </w:p>
        </w:tc>
      </w:tr>
    </w:tbl>
    <w:p w14:paraId="15411149" w14:textId="77777777" w:rsidR="00365E87" w:rsidRPr="0034293F" w:rsidRDefault="00365E87" w:rsidP="00365E87">
      <w:pPr>
        <w:spacing w:after="0" w:line="240" w:lineRule="auto"/>
        <w:ind w:firstLine="708"/>
        <w:jc w:val="both"/>
        <w:rPr>
          <w:rFonts w:ascii="Times New Roman" w:eastAsia="Times New Roman" w:hAnsi="Times New Roman" w:cs="Times New Roman"/>
          <w:sz w:val="8"/>
          <w:szCs w:val="28"/>
          <w:lang w:val="uk-UA" w:eastAsia="ru-RU"/>
        </w:rPr>
      </w:pP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983"/>
        <w:gridCol w:w="1412"/>
        <w:gridCol w:w="997"/>
        <w:gridCol w:w="1134"/>
        <w:gridCol w:w="1134"/>
        <w:gridCol w:w="1525"/>
      </w:tblGrid>
      <w:tr w:rsidR="0034293F" w:rsidRPr="0034293F" w14:paraId="66E78BF1" w14:textId="77777777" w:rsidTr="0034293F">
        <w:tc>
          <w:tcPr>
            <w:tcW w:w="2386" w:type="dxa"/>
          </w:tcPr>
          <w:p w14:paraId="7C40DE08" w14:textId="77777777" w:rsidR="0034293F" w:rsidRPr="0034293F" w:rsidRDefault="0034293F" w:rsidP="0034293F">
            <w:pPr>
              <w:spacing w:after="0" w:line="240" w:lineRule="auto"/>
              <w:jc w:val="both"/>
              <w:rPr>
                <w:rFonts w:ascii="Times New Roman" w:eastAsia="Times New Roman" w:hAnsi="Times New Roman" w:cs="Times New Roman"/>
                <w:sz w:val="24"/>
                <w:szCs w:val="24"/>
                <w:lang w:val="uk-UA" w:eastAsia="ru-RU"/>
              </w:rPr>
            </w:pPr>
          </w:p>
        </w:tc>
        <w:tc>
          <w:tcPr>
            <w:tcW w:w="983" w:type="dxa"/>
          </w:tcPr>
          <w:p w14:paraId="5F92C1CE" w14:textId="77777777" w:rsidR="0034293F" w:rsidRPr="0034293F" w:rsidRDefault="0034293F" w:rsidP="0034293F">
            <w:pPr>
              <w:spacing w:after="0" w:line="240" w:lineRule="auto"/>
              <w:jc w:val="both"/>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ВЗП</w:t>
            </w:r>
          </w:p>
        </w:tc>
        <w:tc>
          <w:tcPr>
            <w:tcW w:w="1412" w:type="dxa"/>
          </w:tcPr>
          <w:p w14:paraId="1C21E111" w14:textId="77777777" w:rsidR="0034293F" w:rsidRPr="0034293F" w:rsidRDefault="0034293F" w:rsidP="0034293F">
            <w:pPr>
              <w:spacing w:after="0" w:line="240" w:lineRule="auto"/>
              <w:jc w:val="both"/>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 xml:space="preserve">Спеціаліст  </w:t>
            </w:r>
          </w:p>
        </w:tc>
        <w:tc>
          <w:tcPr>
            <w:tcW w:w="997" w:type="dxa"/>
          </w:tcPr>
          <w:p w14:paraId="5AC40BDC" w14:textId="77777777" w:rsidR="0034293F" w:rsidRPr="0034293F" w:rsidRDefault="0034293F" w:rsidP="0034293F">
            <w:pPr>
              <w:spacing w:after="0" w:line="240" w:lineRule="auto"/>
              <w:jc w:val="both"/>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ІІ кат</w:t>
            </w:r>
            <w:r>
              <w:rPr>
                <w:rFonts w:ascii="Times New Roman" w:eastAsia="Times New Roman" w:hAnsi="Times New Roman" w:cs="Times New Roman"/>
                <w:b/>
                <w:sz w:val="24"/>
                <w:szCs w:val="24"/>
                <w:lang w:val="uk-UA" w:eastAsia="ru-RU"/>
              </w:rPr>
              <w:t>.</w:t>
            </w:r>
          </w:p>
        </w:tc>
        <w:tc>
          <w:tcPr>
            <w:tcW w:w="1134" w:type="dxa"/>
          </w:tcPr>
          <w:p w14:paraId="2E07EA17" w14:textId="77777777" w:rsidR="0034293F" w:rsidRPr="0034293F" w:rsidRDefault="0034293F" w:rsidP="0034293F">
            <w:pPr>
              <w:spacing w:after="0" w:line="240" w:lineRule="auto"/>
              <w:jc w:val="both"/>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І кат.</w:t>
            </w:r>
          </w:p>
        </w:tc>
        <w:tc>
          <w:tcPr>
            <w:tcW w:w="1134" w:type="dxa"/>
          </w:tcPr>
          <w:p w14:paraId="00AC2ECE" w14:textId="77777777" w:rsidR="0034293F" w:rsidRPr="0034293F" w:rsidRDefault="0034293F" w:rsidP="0034293F">
            <w:pPr>
              <w:spacing w:after="0" w:line="240" w:lineRule="auto"/>
              <w:jc w:val="both"/>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Вища кат</w:t>
            </w:r>
            <w:r>
              <w:rPr>
                <w:rFonts w:ascii="Times New Roman" w:eastAsia="Times New Roman" w:hAnsi="Times New Roman" w:cs="Times New Roman"/>
                <w:b/>
                <w:sz w:val="24"/>
                <w:szCs w:val="24"/>
                <w:lang w:val="uk-UA" w:eastAsia="ru-RU"/>
              </w:rPr>
              <w:t>.</w:t>
            </w:r>
          </w:p>
        </w:tc>
        <w:tc>
          <w:tcPr>
            <w:tcW w:w="1525" w:type="dxa"/>
          </w:tcPr>
          <w:p w14:paraId="688C3C05" w14:textId="77777777" w:rsidR="0034293F" w:rsidRPr="0034293F" w:rsidRDefault="0034293F" w:rsidP="0034293F">
            <w:pPr>
              <w:spacing w:after="0" w:line="240" w:lineRule="auto"/>
              <w:jc w:val="both"/>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Педагогічні звання</w:t>
            </w:r>
          </w:p>
        </w:tc>
      </w:tr>
      <w:tr w:rsidR="0034293F" w:rsidRPr="0034293F" w14:paraId="78F135B5" w14:textId="77777777" w:rsidTr="0034293F">
        <w:tc>
          <w:tcPr>
            <w:tcW w:w="2386" w:type="dxa"/>
          </w:tcPr>
          <w:p w14:paraId="5BF09915" w14:textId="77777777" w:rsidR="0034293F" w:rsidRPr="0034293F" w:rsidRDefault="0034293F" w:rsidP="0034293F">
            <w:pPr>
              <w:spacing w:after="0" w:line="240" w:lineRule="auto"/>
              <w:jc w:val="both"/>
              <w:rPr>
                <w:rFonts w:ascii="Times New Roman" w:eastAsia="Times New Roman" w:hAnsi="Times New Roman" w:cs="Times New Roman"/>
                <w:sz w:val="24"/>
                <w:szCs w:val="24"/>
                <w:lang w:val="uk-UA" w:eastAsia="ru-RU"/>
              </w:rPr>
            </w:pPr>
            <w:r w:rsidRPr="0034293F">
              <w:rPr>
                <w:rFonts w:ascii="Times New Roman" w:eastAsia="Times New Roman" w:hAnsi="Times New Roman" w:cs="Times New Roman"/>
                <w:sz w:val="24"/>
                <w:szCs w:val="24"/>
                <w:lang w:val="uk-UA" w:eastAsia="ru-RU"/>
              </w:rPr>
              <w:t>Дошкільний підрозділ</w:t>
            </w:r>
          </w:p>
          <w:p w14:paraId="382D901F" w14:textId="77777777" w:rsidR="0034293F" w:rsidRPr="0034293F" w:rsidRDefault="0034293F" w:rsidP="0034293F">
            <w:pPr>
              <w:spacing w:after="0" w:line="240" w:lineRule="auto"/>
              <w:jc w:val="both"/>
              <w:rPr>
                <w:rFonts w:ascii="Times New Roman" w:eastAsia="Times New Roman" w:hAnsi="Times New Roman" w:cs="Times New Roman"/>
                <w:sz w:val="24"/>
                <w:szCs w:val="24"/>
                <w:lang w:val="uk-UA" w:eastAsia="ru-RU"/>
              </w:rPr>
            </w:pPr>
          </w:p>
        </w:tc>
        <w:tc>
          <w:tcPr>
            <w:tcW w:w="983" w:type="dxa"/>
          </w:tcPr>
          <w:p w14:paraId="46FED8C4"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eastAsia="ru-RU"/>
              </w:rPr>
            </w:pPr>
            <w:r w:rsidRPr="0034293F">
              <w:rPr>
                <w:rFonts w:ascii="Times New Roman" w:eastAsia="Times New Roman" w:hAnsi="Times New Roman" w:cs="Times New Roman"/>
                <w:b/>
                <w:sz w:val="24"/>
                <w:szCs w:val="24"/>
                <w:lang w:val="uk-UA" w:eastAsia="ru-RU"/>
              </w:rPr>
              <w:t>1</w:t>
            </w:r>
            <w:r w:rsidRPr="0034293F">
              <w:rPr>
                <w:rFonts w:ascii="Times New Roman" w:eastAsia="Times New Roman" w:hAnsi="Times New Roman" w:cs="Times New Roman"/>
                <w:b/>
                <w:sz w:val="24"/>
                <w:szCs w:val="24"/>
                <w:lang w:eastAsia="ru-RU"/>
              </w:rPr>
              <w:t>2</w:t>
            </w:r>
          </w:p>
        </w:tc>
        <w:tc>
          <w:tcPr>
            <w:tcW w:w="1412" w:type="dxa"/>
          </w:tcPr>
          <w:p w14:paraId="39CEB96F"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eastAsia="ru-RU"/>
              </w:rPr>
            </w:pPr>
            <w:r w:rsidRPr="0034293F">
              <w:rPr>
                <w:rFonts w:ascii="Times New Roman" w:eastAsia="Times New Roman" w:hAnsi="Times New Roman" w:cs="Times New Roman"/>
                <w:b/>
                <w:sz w:val="24"/>
                <w:szCs w:val="24"/>
                <w:lang w:eastAsia="ru-RU"/>
              </w:rPr>
              <w:t>-</w:t>
            </w:r>
          </w:p>
        </w:tc>
        <w:tc>
          <w:tcPr>
            <w:tcW w:w="997" w:type="dxa"/>
          </w:tcPr>
          <w:p w14:paraId="4AACB62F"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eastAsia="ru-RU"/>
              </w:rPr>
            </w:pPr>
            <w:r w:rsidRPr="0034293F">
              <w:rPr>
                <w:rFonts w:ascii="Times New Roman" w:eastAsia="Times New Roman" w:hAnsi="Times New Roman" w:cs="Times New Roman"/>
                <w:b/>
                <w:sz w:val="24"/>
                <w:szCs w:val="24"/>
                <w:lang w:eastAsia="ru-RU"/>
              </w:rPr>
              <w:t>6</w:t>
            </w:r>
          </w:p>
        </w:tc>
        <w:tc>
          <w:tcPr>
            <w:tcW w:w="1134" w:type="dxa"/>
          </w:tcPr>
          <w:p w14:paraId="5ED60143"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1</w:t>
            </w:r>
          </w:p>
        </w:tc>
        <w:tc>
          <w:tcPr>
            <w:tcW w:w="1134" w:type="dxa"/>
          </w:tcPr>
          <w:p w14:paraId="52FB5F86"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eastAsia="ru-RU"/>
              </w:rPr>
            </w:pPr>
            <w:r w:rsidRPr="0034293F">
              <w:rPr>
                <w:rFonts w:ascii="Times New Roman" w:eastAsia="Times New Roman" w:hAnsi="Times New Roman" w:cs="Times New Roman"/>
                <w:b/>
                <w:sz w:val="24"/>
                <w:szCs w:val="24"/>
                <w:lang w:eastAsia="ru-RU"/>
              </w:rPr>
              <w:t>1</w:t>
            </w:r>
          </w:p>
        </w:tc>
        <w:tc>
          <w:tcPr>
            <w:tcW w:w="1525" w:type="dxa"/>
          </w:tcPr>
          <w:p w14:paraId="108C7F02"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1</w:t>
            </w:r>
          </w:p>
        </w:tc>
      </w:tr>
      <w:tr w:rsidR="0034293F" w:rsidRPr="0034293F" w14:paraId="4B215B6A" w14:textId="77777777" w:rsidTr="0034293F">
        <w:tc>
          <w:tcPr>
            <w:tcW w:w="2386" w:type="dxa"/>
          </w:tcPr>
          <w:p w14:paraId="58A6539E" w14:textId="77777777" w:rsidR="0034293F" w:rsidRPr="0034293F" w:rsidRDefault="0034293F" w:rsidP="0034293F">
            <w:pPr>
              <w:spacing w:after="0" w:line="240" w:lineRule="auto"/>
              <w:jc w:val="both"/>
              <w:rPr>
                <w:rFonts w:ascii="Times New Roman" w:eastAsia="Times New Roman" w:hAnsi="Times New Roman" w:cs="Times New Roman"/>
                <w:sz w:val="24"/>
                <w:szCs w:val="24"/>
                <w:lang w:val="uk-UA" w:eastAsia="ru-RU"/>
              </w:rPr>
            </w:pPr>
            <w:r w:rsidRPr="0034293F">
              <w:rPr>
                <w:rFonts w:ascii="Times New Roman" w:eastAsia="Times New Roman" w:hAnsi="Times New Roman" w:cs="Times New Roman"/>
                <w:sz w:val="24"/>
                <w:szCs w:val="24"/>
                <w:lang w:val="uk-UA" w:eastAsia="ru-RU"/>
              </w:rPr>
              <w:t>Школа</w:t>
            </w:r>
          </w:p>
          <w:p w14:paraId="7FE2BFC4" w14:textId="77777777" w:rsidR="0034293F" w:rsidRPr="0034293F" w:rsidRDefault="0034293F" w:rsidP="0034293F">
            <w:pPr>
              <w:spacing w:after="0" w:line="240" w:lineRule="auto"/>
              <w:jc w:val="both"/>
              <w:rPr>
                <w:rFonts w:ascii="Times New Roman" w:eastAsia="Times New Roman" w:hAnsi="Times New Roman" w:cs="Times New Roman"/>
                <w:sz w:val="24"/>
                <w:szCs w:val="24"/>
                <w:lang w:val="uk-UA" w:eastAsia="ru-RU"/>
              </w:rPr>
            </w:pPr>
          </w:p>
        </w:tc>
        <w:tc>
          <w:tcPr>
            <w:tcW w:w="983" w:type="dxa"/>
          </w:tcPr>
          <w:p w14:paraId="38E3CD92"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1</w:t>
            </w:r>
          </w:p>
        </w:tc>
        <w:tc>
          <w:tcPr>
            <w:tcW w:w="1412" w:type="dxa"/>
          </w:tcPr>
          <w:p w14:paraId="16522E30"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w:t>
            </w:r>
          </w:p>
        </w:tc>
        <w:tc>
          <w:tcPr>
            <w:tcW w:w="997" w:type="dxa"/>
          </w:tcPr>
          <w:p w14:paraId="69C29A3D"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1</w:t>
            </w:r>
          </w:p>
        </w:tc>
        <w:tc>
          <w:tcPr>
            <w:tcW w:w="1134" w:type="dxa"/>
          </w:tcPr>
          <w:p w14:paraId="69A3F5D7"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3</w:t>
            </w:r>
          </w:p>
        </w:tc>
        <w:tc>
          <w:tcPr>
            <w:tcW w:w="1134" w:type="dxa"/>
          </w:tcPr>
          <w:p w14:paraId="521B3795"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5</w:t>
            </w:r>
          </w:p>
        </w:tc>
        <w:tc>
          <w:tcPr>
            <w:tcW w:w="1525" w:type="dxa"/>
          </w:tcPr>
          <w:p w14:paraId="79304058"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5</w:t>
            </w:r>
          </w:p>
        </w:tc>
      </w:tr>
      <w:tr w:rsidR="0034293F" w:rsidRPr="0034293F" w14:paraId="7A0FB437" w14:textId="77777777" w:rsidTr="0034293F">
        <w:tc>
          <w:tcPr>
            <w:tcW w:w="2386" w:type="dxa"/>
          </w:tcPr>
          <w:p w14:paraId="59BCDDA1" w14:textId="77777777" w:rsidR="0034293F" w:rsidRPr="0034293F" w:rsidRDefault="0034293F" w:rsidP="0034293F">
            <w:pPr>
              <w:spacing w:after="0" w:line="240" w:lineRule="auto"/>
              <w:jc w:val="both"/>
              <w:rPr>
                <w:rFonts w:ascii="Times New Roman" w:eastAsia="Times New Roman" w:hAnsi="Times New Roman" w:cs="Times New Roman"/>
                <w:sz w:val="24"/>
                <w:szCs w:val="24"/>
                <w:lang w:val="uk-UA" w:eastAsia="ru-RU"/>
              </w:rPr>
            </w:pPr>
            <w:r w:rsidRPr="0034293F">
              <w:rPr>
                <w:rFonts w:ascii="Times New Roman" w:eastAsia="Times New Roman" w:hAnsi="Times New Roman" w:cs="Times New Roman"/>
                <w:sz w:val="24"/>
                <w:szCs w:val="24"/>
                <w:lang w:val="uk-UA" w:eastAsia="ru-RU"/>
              </w:rPr>
              <w:t>Загальна кількість</w:t>
            </w:r>
          </w:p>
          <w:p w14:paraId="3D8F4773" w14:textId="77777777" w:rsidR="0034293F" w:rsidRPr="0034293F" w:rsidRDefault="0034293F" w:rsidP="0034293F">
            <w:pPr>
              <w:spacing w:after="0" w:line="240" w:lineRule="auto"/>
              <w:jc w:val="both"/>
              <w:rPr>
                <w:rFonts w:ascii="Times New Roman" w:eastAsia="Times New Roman" w:hAnsi="Times New Roman" w:cs="Times New Roman"/>
                <w:sz w:val="24"/>
                <w:szCs w:val="24"/>
                <w:lang w:val="uk-UA" w:eastAsia="ru-RU"/>
              </w:rPr>
            </w:pPr>
          </w:p>
        </w:tc>
        <w:tc>
          <w:tcPr>
            <w:tcW w:w="983" w:type="dxa"/>
          </w:tcPr>
          <w:p w14:paraId="3CB4D813"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eastAsia="ru-RU"/>
              </w:rPr>
            </w:pPr>
            <w:r w:rsidRPr="0034293F">
              <w:rPr>
                <w:rFonts w:ascii="Times New Roman" w:eastAsia="Times New Roman" w:hAnsi="Times New Roman" w:cs="Times New Roman"/>
                <w:b/>
                <w:sz w:val="24"/>
                <w:szCs w:val="24"/>
                <w:lang w:eastAsia="ru-RU"/>
              </w:rPr>
              <w:t>13</w:t>
            </w:r>
          </w:p>
        </w:tc>
        <w:tc>
          <w:tcPr>
            <w:tcW w:w="1412" w:type="dxa"/>
          </w:tcPr>
          <w:p w14:paraId="00D22DD1"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eastAsia="ru-RU"/>
              </w:rPr>
            </w:pPr>
            <w:r w:rsidRPr="0034293F">
              <w:rPr>
                <w:rFonts w:ascii="Times New Roman" w:eastAsia="Times New Roman" w:hAnsi="Times New Roman" w:cs="Times New Roman"/>
                <w:b/>
                <w:sz w:val="24"/>
                <w:szCs w:val="24"/>
                <w:lang w:eastAsia="ru-RU"/>
              </w:rPr>
              <w:t>-</w:t>
            </w:r>
          </w:p>
        </w:tc>
        <w:tc>
          <w:tcPr>
            <w:tcW w:w="997" w:type="dxa"/>
          </w:tcPr>
          <w:p w14:paraId="1A346765"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eastAsia="ru-RU"/>
              </w:rPr>
            </w:pPr>
            <w:r w:rsidRPr="0034293F">
              <w:rPr>
                <w:rFonts w:ascii="Times New Roman" w:eastAsia="Times New Roman" w:hAnsi="Times New Roman" w:cs="Times New Roman"/>
                <w:b/>
                <w:sz w:val="24"/>
                <w:szCs w:val="24"/>
                <w:lang w:eastAsia="ru-RU"/>
              </w:rPr>
              <w:t>7</w:t>
            </w:r>
          </w:p>
        </w:tc>
        <w:tc>
          <w:tcPr>
            <w:tcW w:w="1134" w:type="dxa"/>
          </w:tcPr>
          <w:p w14:paraId="676F5792"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eastAsia="ru-RU"/>
              </w:rPr>
            </w:pPr>
            <w:r w:rsidRPr="0034293F">
              <w:rPr>
                <w:rFonts w:ascii="Times New Roman" w:eastAsia="Times New Roman" w:hAnsi="Times New Roman" w:cs="Times New Roman"/>
                <w:b/>
                <w:sz w:val="24"/>
                <w:szCs w:val="24"/>
                <w:lang w:eastAsia="ru-RU"/>
              </w:rPr>
              <w:t>4</w:t>
            </w:r>
          </w:p>
        </w:tc>
        <w:tc>
          <w:tcPr>
            <w:tcW w:w="1134" w:type="dxa"/>
          </w:tcPr>
          <w:p w14:paraId="357F6521"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eastAsia="ru-RU"/>
              </w:rPr>
            </w:pPr>
            <w:r w:rsidRPr="0034293F">
              <w:rPr>
                <w:rFonts w:ascii="Times New Roman" w:eastAsia="Times New Roman" w:hAnsi="Times New Roman" w:cs="Times New Roman"/>
                <w:b/>
                <w:sz w:val="24"/>
                <w:szCs w:val="24"/>
                <w:lang w:eastAsia="ru-RU"/>
              </w:rPr>
              <w:t>6</w:t>
            </w:r>
          </w:p>
        </w:tc>
        <w:tc>
          <w:tcPr>
            <w:tcW w:w="1525" w:type="dxa"/>
          </w:tcPr>
          <w:p w14:paraId="73576021" w14:textId="77777777" w:rsidR="0034293F" w:rsidRPr="0034293F" w:rsidRDefault="0034293F" w:rsidP="0034293F">
            <w:pPr>
              <w:spacing w:after="0" w:line="240" w:lineRule="auto"/>
              <w:jc w:val="center"/>
              <w:rPr>
                <w:rFonts w:ascii="Times New Roman" w:eastAsia="Times New Roman" w:hAnsi="Times New Roman" w:cs="Times New Roman"/>
                <w:b/>
                <w:sz w:val="24"/>
                <w:szCs w:val="24"/>
                <w:lang w:val="uk-UA" w:eastAsia="ru-RU"/>
              </w:rPr>
            </w:pPr>
            <w:r w:rsidRPr="0034293F">
              <w:rPr>
                <w:rFonts w:ascii="Times New Roman" w:eastAsia="Times New Roman" w:hAnsi="Times New Roman" w:cs="Times New Roman"/>
                <w:b/>
                <w:sz w:val="24"/>
                <w:szCs w:val="24"/>
                <w:lang w:val="uk-UA" w:eastAsia="ru-RU"/>
              </w:rPr>
              <w:t>6</w:t>
            </w:r>
          </w:p>
        </w:tc>
      </w:tr>
    </w:tbl>
    <w:p w14:paraId="4781A747"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Всі педагоги протягом навчального року підвищували свій професійний рівень, </w:t>
      </w:r>
      <w:r w:rsidR="00581F96">
        <w:rPr>
          <w:rFonts w:ascii="Times New Roman" w:eastAsia="Times New Roman" w:hAnsi="Times New Roman" w:cs="Times New Roman"/>
          <w:sz w:val="28"/>
          <w:szCs w:val="28"/>
          <w:lang w:val="uk-UA" w:eastAsia="ru-RU"/>
        </w:rPr>
        <w:t>навчаючись під час онлайн-</w:t>
      </w:r>
      <w:proofErr w:type="spellStart"/>
      <w:r w:rsidR="00581F96">
        <w:rPr>
          <w:rFonts w:ascii="Times New Roman" w:eastAsia="Times New Roman" w:hAnsi="Times New Roman" w:cs="Times New Roman"/>
          <w:sz w:val="28"/>
          <w:szCs w:val="28"/>
          <w:lang w:val="uk-UA" w:eastAsia="ru-RU"/>
        </w:rPr>
        <w:t>вебінарів</w:t>
      </w:r>
      <w:proofErr w:type="spellEnd"/>
      <w:r w:rsidRPr="00365E87">
        <w:rPr>
          <w:rFonts w:ascii="Times New Roman" w:eastAsia="Times New Roman" w:hAnsi="Times New Roman" w:cs="Times New Roman"/>
          <w:sz w:val="28"/>
          <w:szCs w:val="28"/>
          <w:lang w:val="uk-UA" w:eastAsia="ru-RU"/>
        </w:rPr>
        <w:t>. Стимулюванню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w:t>
      </w:r>
      <w:r w:rsidR="00581F96">
        <w:rPr>
          <w:rFonts w:ascii="Times New Roman" w:eastAsia="Times New Roman" w:hAnsi="Times New Roman" w:cs="Times New Roman"/>
          <w:sz w:val="28"/>
          <w:szCs w:val="28"/>
          <w:lang w:val="uk-UA" w:eastAsia="ru-RU"/>
        </w:rPr>
        <w:t>ю</w:t>
      </w:r>
      <w:r w:rsidRPr="00365E87">
        <w:rPr>
          <w:rFonts w:ascii="Times New Roman" w:eastAsia="Times New Roman" w:hAnsi="Times New Roman" w:cs="Times New Roman"/>
          <w:sz w:val="28"/>
          <w:szCs w:val="28"/>
          <w:lang w:val="uk-UA" w:eastAsia="ru-RU"/>
        </w:rPr>
        <w:t xml:space="preserve"> ефективності навчально-виховного процесу сприяє атестація, яка проводиться відповідно до Типового положенням про атестацію педагогічних працівників, затвердженого наказом Міністерства освіти і науки України від 06.10.2010 № 930, </w:t>
      </w:r>
      <w:r w:rsidR="00C1483C">
        <w:rPr>
          <w:rFonts w:ascii="Times New Roman" w:eastAsia="Times New Roman" w:hAnsi="Times New Roman" w:cs="Times New Roman"/>
          <w:sz w:val="28"/>
          <w:szCs w:val="28"/>
          <w:lang w:val="uk-UA" w:eastAsia="ru-RU"/>
        </w:rPr>
        <w:t>Порядком підвищення кваліфікації педагогічних і науково-педагогічних працівників, затвердженими постановою</w:t>
      </w:r>
      <w:r w:rsidRPr="00365E87">
        <w:rPr>
          <w:rFonts w:ascii="Times New Roman" w:eastAsia="Times New Roman" w:hAnsi="Times New Roman" w:cs="Times New Roman"/>
          <w:sz w:val="28"/>
          <w:szCs w:val="28"/>
          <w:lang w:val="uk-UA" w:eastAsia="ru-RU"/>
        </w:rPr>
        <w:t xml:space="preserve"> </w:t>
      </w:r>
      <w:r w:rsidR="00C1483C">
        <w:rPr>
          <w:rFonts w:ascii="Times New Roman" w:eastAsia="Times New Roman" w:hAnsi="Times New Roman" w:cs="Times New Roman"/>
          <w:sz w:val="28"/>
          <w:szCs w:val="28"/>
          <w:lang w:val="uk-UA" w:eastAsia="ru-RU"/>
        </w:rPr>
        <w:t>Кабінету міністрів</w:t>
      </w:r>
      <w:r w:rsidRPr="00365E87">
        <w:rPr>
          <w:rFonts w:ascii="Times New Roman" w:eastAsia="Times New Roman" w:hAnsi="Times New Roman" w:cs="Times New Roman"/>
          <w:sz w:val="28"/>
          <w:szCs w:val="28"/>
          <w:lang w:val="uk-UA" w:eastAsia="ru-RU"/>
        </w:rPr>
        <w:t xml:space="preserve"> України від 2</w:t>
      </w:r>
      <w:r w:rsidR="00C1483C">
        <w:rPr>
          <w:rFonts w:ascii="Times New Roman" w:eastAsia="Times New Roman" w:hAnsi="Times New Roman" w:cs="Times New Roman"/>
          <w:sz w:val="28"/>
          <w:szCs w:val="28"/>
          <w:lang w:val="uk-UA" w:eastAsia="ru-RU"/>
        </w:rPr>
        <w:t>1</w:t>
      </w:r>
      <w:r w:rsidRPr="00365E87">
        <w:rPr>
          <w:rFonts w:ascii="Times New Roman" w:eastAsia="Times New Roman" w:hAnsi="Times New Roman" w:cs="Times New Roman"/>
          <w:sz w:val="28"/>
          <w:szCs w:val="28"/>
          <w:lang w:val="uk-UA" w:eastAsia="ru-RU"/>
        </w:rPr>
        <w:t>.</w:t>
      </w:r>
      <w:r w:rsidR="00C1483C">
        <w:rPr>
          <w:rFonts w:ascii="Times New Roman" w:eastAsia="Times New Roman" w:hAnsi="Times New Roman" w:cs="Times New Roman"/>
          <w:sz w:val="28"/>
          <w:szCs w:val="28"/>
          <w:lang w:val="uk-UA" w:eastAsia="ru-RU"/>
        </w:rPr>
        <w:t>08</w:t>
      </w:r>
      <w:r w:rsidRPr="00365E87">
        <w:rPr>
          <w:rFonts w:ascii="Times New Roman" w:eastAsia="Times New Roman" w:hAnsi="Times New Roman" w:cs="Times New Roman"/>
          <w:sz w:val="28"/>
          <w:szCs w:val="28"/>
          <w:lang w:val="uk-UA" w:eastAsia="ru-RU"/>
        </w:rPr>
        <w:t>.20</w:t>
      </w:r>
      <w:r w:rsidR="00C1483C">
        <w:rPr>
          <w:rFonts w:ascii="Times New Roman" w:eastAsia="Times New Roman" w:hAnsi="Times New Roman" w:cs="Times New Roman"/>
          <w:sz w:val="28"/>
          <w:szCs w:val="28"/>
          <w:lang w:val="uk-UA" w:eastAsia="ru-RU"/>
        </w:rPr>
        <w:t>19</w:t>
      </w:r>
      <w:r w:rsidRPr="00365E87">
        <w:rPr>
          <w:rFonts w:ascii="Times New Roman" w:eastAsia="Times New Roman" w:hAnsi="Times New Roman" w:cs="Times New Roman"/>
          <w:sz w:val="28"/>
          <w:szCs w:val="28"/>
          <w:lang w:val="uk-UA" w:eastAsia="ru-RU"/>
        </w:rPr>
        <w:t xml:space="preserve"> № </w:t>
      </w:r>
      <w:r w:rsidR="00C1483C">
        <w:rPr>
          <w:rFonts w:ascii="Times New Roman" w:eastAsia="Times New Roman" w:hAnsi="Times New Roman" w:cs="Times New Roman"/>
          <w:sz w:val="28"/>
          <w:szCs w:val="28"/>
          <w:lang w:val="uk-UA" w:eastAsia="ru-RU"/>
        </w:rPr>
        <w:t>800,</w:t>
      </w:r>
      <w:r w:rsidRPr="00365E87">
        <w:rPr>
          <w:rFonts w:ascii="Times New Roman" w:eastAsia="Times New Roman" w:hAnsi="Times New Roman" w:cs="Times New Roman"/>
          <w:sz w:val="28"/>
          <w:szCs w:val="28"/>
          <w:lang w:val="uk-UA" w:eastAsia="ru-RU"/>
        </w:rPr>
        <w:t xml:space="preserve"> згідно перспективного плану на 5 років у зазначені терміни. Усі документи щодо організації і проведення атестації ведуться і оформляються згідн</w:t>
      </w:r>
      <w:r w:rsidR="00581F96">
        <w:rPr>
          <w:rFonts w:ascii="Times New Roman" w:eastAsia="Times New Roman" w:hAnsi="Times New Roman" w:cs="Times New Roman"/>
          <w:sz w:val="28"/>
          <w:szCs w:val="28"/>
          <w:lang w:val="uk-UA" w:eastAsia="ru-RU"/>
        </w:rPr>
        <w:t xml:space="preserve">о з установленими термінами. В </w:t>
      </w:r>
      <w:r w:rsidRPr="00365E87">
        <w:rPr>
          <w:rFonts w:ascii="Times New Roman" w:eastAsia="Times New Roman" w:hAnsi="Times New Roman" w:cs="Times New Roman"/>
          <w:sz w:val="28"/>
          <w:szCs w:val="28"/>
          <w:lang w:val="uk-UA" w:eastAsia="ru-RU"/>
        </w:rPr>
        <w:t>закладі складений перспективний план атестації на 5 років</w:t>
      </w:r>
      <w:r w:rsidR="00581F96" w:rsidRPr="00581F96">
        <w:rPr>
          <w:rFonts w:ascii="Times New Roman" w:eastAsia="Times New Roman" w:hAnsi="Times New Roman" w:cs="Times New Roman"/>
          <w:sz w:val="28"/>
          <w:szCs w:val="28"/>
          <w:lang w:val="uk-UA" w:eastAsia="ru-RU"/>
        </w:rPr>
        <w:t xml:space="preserve"> </w:t>
      </w:r>
      <w:r w:rsidR="00581F96" w:rsidRPr="00365E87">
        <w:rPr>
          <w:rFonts w:ascii="Times New Roman" w:eastAsia="Times New Roman" w:hAnsi="Times New Roman" w:cs="Times New Roman"/>
          <w:sz w:val="28"/>
          <w:szCs w:val="28"/>
          <w:lang w:val="uk-UA" w:eastAsia="ru-RU"/>
        </w:rPr>
        <w:t xml:space="preserve">та </w:t>
      </w:r>
      <w:r w:rsidR="00581F96">
        <w:rPr>
          <w:rFonts w:ascii="Times New Roman" w:eastAsia="Times New Roman" w:hAnsi="Times New Roman" w:cs="Times New Roman"/>
          <w:sz w:val="28"/>
          <w:szCs w:val="28"/>
          <w:lang w:val="uk-UA" w:eastAsia="ru-RU"/>
        </w:rPr>
        <w:t>план підвищення кваліфікації педагогічних працівників на рік</w:t>
      </w:r>
      <w:r w:rsidRPr="00365E87">
        <w:rPr>
          <w:rFonts w:ascii="Times New Roman" w:eastAsia="Times New Roman" w:hAnsi="Times New Roman" w:cs="Times New Roman"/>
          <w:sz w:val="28"/>
          <w:szCs w:val="28"/>
          <w:lang w:val="uk-UA" w:eastAsia="ru-RU"/>
        </w:rPr>
        <w:t>.</w:t>
      </w:r>
    </w:p>
    <w:p w14:paraId="53FB2E07" w14:textId="77777777" w:rsidR="00581F96" w:rsidRDefault="00581F96" w:rsidP="00581F96">
      <w:pPr>
        <w:spacing w:after="0" w:line="240" w:lineRule="auto"/>
        <w:ind w:firstLine="1134"/>
        <w:jc w:val="both"/>
        <w:rPr>
          <w:rFonts w:ascii="Times New Roman" w:eastAsia="Times New Roman" w:hAnsi="Times New Roman" w:cs="Times New Roman"/>
          <w:sz w:val="28"/>
          <w:szCs w:val="24"/>
          <w:lang w:val="uk-UA" w:eastAsia="ru-RU"/>
        </w:rPr>
      </w:pPr>
      <w:r w:rsidRPr="00581F96">
        <w:rPr>
          <w:rFonts w:ascii="Times New Roman" w:eastAsia="Times New Roman" w:hAnsi="Times New Roman" w:cs="Times New Roman"/>
          <w:sz w:val="28"/>
          <w:szCs w:val="24"/>
          <w:lang w:val="uk-UA" w:eastAsia="ru-RU"/>
        </w:rPr>
        <w:t xml:space="preserve">З відповідальністю педагоги поставились до атестації. За підсумками роботи рішенням атестаційної комісії  присвоєно  кваліфікаційну категорію «спеціаліст першої категорії» вихователю </w:t>
      </w:r>
      <w:proofErr w:type="spellStart"/>
      <w:r w:rsidRPr="00581F96">
        <w:rPr>
          <w:rFonts w:ascii="Times New Roman" w:eastAsia="Times New Roman" w:hAnsi="Times New Roman" w:cs="Times New Roman"/>
          <w:sz w:val="28"/>
          <w:szCs w:val="24"/>
          <w:lang w:val="uk-UA" w:eastAsia="ru-RU"/>
        </w:rPr>
        <w:t>Отрощенко</w:t>
      </w:r>
      <w:proofErr w:type="spellEnd"/>
      <w:r w:rsidRPr="00581F96">
        <w:rPr>
          <w:rFonts w:ascii="Times New Roman" w:eastAsia="Times New Roman" w:hAnsi="Times New Roman" w:cs="Times New Roman"/>
          <w:sz w:val="28"/>
          <w:szCs w:val="24"/>
          <w:lang w:val="uk-UA" w:eastAsia="ru-RU"/>
        </w:rPr>
        <w:t xml:space="preserve"> Л.М.</w:t>
      </w:r>
    </w:p>
    <w:p w14:paraId="66219736" w14:textId="77777777" w:rsidR="00C1483C" w:rsidRDefault="00C1483C" w:rsidP="00581F96">
      <w:pPr>
        <w:spacing w:after="0" w:line="240" w:lineRule="auto"/>
        <w:ind w:firstLine="1134"/>
        <w:jc w:val="both"/>
        <w:rPr>
          <w:rFonts w:ascii="Times New Roman" w:eastAsia="Times New Roman" w:hAnsi="Times New Roman" w:cs="Times New Roman"/>
          <w:sz w:val="28"/>
          <w:szCs w:val="24"/>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620"/>
        <w:gridCol w:w="1620"/>
        <w:gridCol w:w="1080"/>
      </w:tblGrid>
      <w:tr w:rsidR="00581F96" w:rsidRPr="00581F96" w14:paraId="36958A95" w14:textId="77777777" w:rsidTr="00581F96">
        <w:tc>
          <w:tcPr>
            <w:tcW w:w="648" w:type="dxa"/>
            <w:tcBorders>
              <w:top w:val="single" w:sz="4" w:space="0" w:color="auto"/>
              <w:left w:val="single" w:sz="4" w:space="0" w:color="auto"/>
              <w:bottom w:val="single" w:sz="4" w:space="0" w:color="auto"/>
              <w:right w:val="single" w:sz="4" w:space="0" w:color="auto"/>
            </w:tcBorders>
          </w:tcPr>
          <w:p w14:paraId="31B2D633" w14:textId="77777777" w:rsidR="00581F96" w:rsidRPr="00581F96" w:rsidRDefault="00581F96" w:rsidP="00581F96">
            <w:pPr>
              <w:spacing w:after="0" w:line="360" w:lineRule="auto"/>
              <w:jc w:val="both"/>
              <w:outlineLvl w:val="0"/>
              <w:rPr>
                <w:rFonts w:ascii="Times New Roman" w:eastAsia="Times New Roman" w:hAnsi="Times New Roman" w:cs="Times New Roman"/>
                <w:color w:val="000000"/>
                <w:sz w:val="24"/>
                <w:szCs w:val="24"/>
                <w:lang w:val="uk-UA" w:eastAsia="ru-RU"/>
              </w:rPr>
            </w:pPr>
          </w:p>
          <w:p w14:paraId="34D0255D" w14:textId="77777777" w:rsidR="00581F96" w:rsidRPr="00581F96" w:rsidRDefault="00581F96" w:rsidP="00581F96">
            <w:pPr>
              <w:spacing w:after="0" w:line="36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w:t>
            </w:r>
          </w:p>
        </w:tc>
        <w:tc>
          <w:tcPr>
            <w:tcW w:w="4500" w:type="dxa"/>
            <w:tcBorders>
              <w:top w:val="single" w:sz="4" w:space="0" w:color="auto"/>
              <w:left w:val="single" w:sz="4" w:space="0" w:color="auto"/>
              <w:bottom w:val="single" w:sz="4" w:space="0" w:color="auto"/>
              <w:right w:val="single" w:sz="4" w:space="0" w:color="auto"/>
            </w:tcBorders>
            <w:hideMark/>
          </w:tcPr>
          <w:p w14:paraId="30363B86" w14:textId="77777777" w:rsidR="00581F96" w:rsidRPr="00581F96" w:rsidRDefault="00581F96" w:rsidP="00581F96">
            <w:pPr>
              <w:spacing w:after="0" w:line="36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 xml:space="preserve"> </w:t>
            </w:r>
          </w:p>
          <w:p w14:paraId="2B965C3F" w14:textId="77777777" w:rsidR="00581F96" w:rsidRPr="00581F96" w:rsidRDefault="00581F96" w:rsidP="00581F96">
            <w:pPr>
              <w:spacing w:after="0" w:line="36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Вид діяльності</w:t>
            </w:r>
          </w:p>
        </w:tc>
        <w:tc>
          <w:tcPr>
            <w:tcW w:w="1620" w:type="dxa"/>
            <w:tcBorders>
              <w:top w:val="single" w:sz="4" w:space="0" w:color="auto"/>
              <w:left w:val="single" w:sz="4" w:space="0" w:color="auto"/>
              <w:bottom w:val="single" w:sz="4" w:space="0" w:color="auto"/>
              <w:right w:val="single" w:sz="4" w:space="0" w:color="auto"/>
            </w:tcBorders>
            <w:hideMark/>
          </w:tcPr>
          <w:p w14:paraId="425DAB30" w14:textId="77777777" w:rsidR="00581F96" w:rsidRPr="00581F96" w:rsidRDefault="00581F96" w:rsidP="00581F96">
            <w:pPr>
              <w:spacing w:after="0" w:line="36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Планова кількість</w:t>
            </w:r>
          </w:p>
          <w:p w14:paraId="1E7D2329" w14:textId="77777777" w:rsidR="00581F96" w:rsidRPr="00581F96" w:rsidRDefault="00581F96" w:rsidP="00581F96">
            <w:pPr>
              <w:spacing w:after="0" w:line="36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педагогів</w:t>
            </w:r>
          </w:p>
        </w:tc>
        <w:tc>
          <w:tcPr>
            <w:tcW w:w="1620" w:type="dxa"/>
            <w:tcBorders>
              <w:top w:val="single" w:sz="4" w:space="0" w:color="auto"/>
              <w:left w:val="single" w:sz="4" w:space="0" w:color="auto"/>
              <w:bottom w:val="single" w:sz="4" w:space="0" w:color="auto"/>
              <w:right w:val="single" w:sz="4" w:space="0" w:color="auto"/>
            </w:tcBorders>
            <w:hideMark/>
          </w:tcPr>
          <w:p w14:paraId="41BAA3C0" w14:textId="77777777" w:rsidR="00581F96" w:rsidRPr="00581F96" w:rsidRDefault="00581F96" w:rsidP="00581F96">
            <w:pPr>
              <w:spacing w:after="0" w:line="36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Фактична</w:t>
            </w:r>
          </w:p>
          <w:p w14:paraId="3028DE02" w14:textId="77777777" w:rsidR="00581F96" w:rsidRPr="00581F96" w:rsidRDefault="00581F96" w:rsidP="00581F96">
            <w:pPr>
              <w:spacing w:after="0" w:line="36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кількість</w:t>
            </w:r>
          </w:p>
          <w:p w14:paraId="2AD9C3BA" w14:textId="77777777" w:rsidR="00581F96" w:rsidRPr="00581F96" w:rsidRDefault="00581F96" w:rsidP="00581F96">
            <w:pPr>
              <w:spacing w:after="0" w:line="36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педагогів</w:t>
            </w:r>
          </w:p>
        </w:tc>
        <w:tc>
          <w:tcPr>
            <w:tcW w:w="1080" w:type="dxa"/>
            <w:tcBorders>
              <w:top w:val="single" w:sz="4" w:space="0" w:color="auto"/>
              <w:left w:val="single" w:sz="4" w:space="0" w:color="auto"/>
              <w:bottom w:val="single" w:sz="4" w:space="0" w:color="auto"/>
              <w:right w:val="single" w:sz="4" w:space="0" w:color="auto"/>
            </w:tcBorders>
          </w:tcPr>
          <w:p w14:paraId="7F36779B" w14:textId="77777777" w:rsidR="00581F96" w:rsidRPr="00581F96" w:rsidRDefault="00581F96" w:rsidP="00581F96">
            <w:pPr>
              <w:spacing w:after="0" w:line="360" w:lineRule="auto"/>
              <w:jc w:val="both"/>
              <w:outlineLvl w:val="0"/>
              <w:rPr>
                <w:rFonts w:ascii="Times New Roman" w:eastAsia="Times New Roman" w:hAnsi="Times New Roman" w:cs="Times New Roman"/>
                <w:color w:val="000000"/>
                <w:sz w:val="24"/>
                <w:szCs w:val="24"/>
                <w:lang w:val="uk-UA" w:eastAsia="ru-RU"/>
              </w:rPr>
            </w:pPr>
          </w:p>
          <w:p w14:paraId="6797689F" w14:textId="77777777" w:rsidR="00581F96" w:rsidRPr="00581F96" w:rsidRDefault="00581F96" w:rsidP="00581F96">
            <w:pPr>
              <w:spacing w:after="0" w:line="360" w:lineRule="auto"/>
              <w:jc w:val="both"/>
              <w:outlineLvl w:val="0"/>
              <w:rPr>
                <w:rFonts w:ascii="Times New Roman" w:eastAsia="Times New Roman" w:hAnsi="Times New Roman" w:cs="Times New Roman"/>
                <w:color w:val="000000"/>
                <w:sz w:val="24"/>
                <w:szCs w:val="24"/>
                <w:lang w:val="uk-UA" w:eastAsia="ru-RU"/>
              </w:rPr>
            </w:pPr>
            <w:r w:rsidRPr="00581F96">
              <w:rPr>
                <w:rFonts w:ascii="Times New Roman" w:eastAsia="Times New Roman" w:hAnsi="Times New Roman" w:cs="Times New Roman"/>
                <w:color w:val="000000"/>
                <w:sz w:val="24"/>
                <w:szCs w:val="24"/>
                <w:lang w:val="uk-UA" w:eastAsia="ru-RU"/>
              </w:rPr>
              <w:t>%</w:t>
            </w:r>
          </w:p>
        </w:tc>
      </w:tr>
      <w:tr w:rsidR="00581F96" w:rsidRPr="00581F96" w14:paraId="5FAFAF67" w14:textId="77777777" w:rsidTr="00581F96">
        <w:tc>
          <w:tcPr>
            <w:tcW w:w="648" w:type="dxa"/>
            <w:tcBorders>
              <w:top w:val="single" w:sz="4" w:space="0" w:color="auto"/>
              <w:left w:val="single" w:sz="4" w:space="0" w:color="auto"/>
              <w:bottom w:val="single" w:sz="4" w:space="0" w:color="auto"/>
              <w:right w:val="single" w:sz="4" w:space="0" w:color="auto"/>
            </w:tcBorders>
            <w:shd w:val="clear" w:color="auto" w:fill="FFCC99"/>
            <w:hideMark/>
          </w:tcPr>
          <w:p w14:paraId="21F24268"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1.</w:t>
            </w:r>
          </w:p>
        </w:tc>
        <w:tc>
          <w:tcPr>
            <w:tcW w:w="4500" w:type="dxa"/>
            <w:tcBorders>
              <w:top w:val="single" w:sz="4" w:space="0" w:color="auto"/>
              <w:left w:val="single" w:sz="4" w:space="0" w:color="auto"/>
              <w:bottom w:val="single" w:sz="4" w:space="0" w:color="auto"/>
              <w:right w:val="single" w:sz="4" w:space="0" w:color="auto"/>
            </w:tcBorders>
            <w:shd w:val="clear" w:color="auto" w:fill="FFCC99"/>
            <w:hideMark/>
          </w:tcPr>
          <w:p w14:paraId="65EA662C"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Курси підвищення кваліфікації</w:t>
            </w:r>
          </w:p>
        </w:tc>
        <w:tc>
          <w:tcPr>
            <w:tcW w:w="1620" w:type="dxa"/>
            <w:tcBorders>
              <w:top w:val="single" w:sz="4" w:space="0" w:color="auto"/>
              <w:left w:val="single" w:sz="4" w:space="0" w:color="auto"/>
              <w:bottom w:val="single" w:sz="4" w:space="0" w:color="auto"/>
              <w:right w:val="single" w:sz="4" w:space="0" w:color="auto"/>
            </w:tcBorders>
            <w:shd w:val="clear" w:color="auto" w:fill="FFCC99"/>
            <w:hideMark/>
          </w:tcPr>
          <w:p w14:paraId="6C5E9061"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1</w:t>
            </w:r>
          </w:p>
        </w:tc>
        <w:tc>
          <w:tcPr>
            <w:tcW w:w="1620" w:type="dxa"/>
            <w:tcBorders>
              <w:top w:val="single" w:sz="4" w:space="0" w:color="auto"/>
              <w:left w:val="single" w:sz="4" w:space="0" w:color="auto"/>
              <w:bottom w:val="single" w:sz="4" w:space="0" w:color="auto"/>
              <w:right w:val="single" w:sz="4" w:space="0" w:color="auto"/>
            </w:tcBorders>
            <w:shd w:val="clear" w:color="auto" w:fill="FFCC99"/>
            <w:hideMark/>
          </w:tcPr>
          <w:p w14:paraId="02D5D6BF"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shd w:val="clear" w:color="auto" w:fill="FFCC99"/>
            <w:hideMark/>
          </w:tcPr>
          <w:p w14:paraId="609C1A74"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100</w:t>
            </w:r>
          </w:p>
        </w:tc>
      </w:tr>
      <w:tr w:rsidR="00581F96" w:rsidRPr="00581F96" w14:paraId="2136C52D" w14:textId="77777777" w:rsidTr="00581F96">
        <w:tc>
          <w:tcPr>
            <w:tcW w:w="648" w:type="dxa"/>
            <w:tcBorders>
              <w:top w:val="single" w:sz="4" w:space="0" w:color="auto"/>
              <w:left w:val="single" w:sz="4" w:space="0" w:color="auto"/>
              <w:bottom w:val="single" w:sz="4" w:space="0" w:color="auto"/>
              <w:right w:val="single" w:sz="4" w:space="0" w:color="auto"/>
            </w:tcBorders>
            <w:shd w:val="clear" w:color="auto" w:fill="FFFF99"/>
            <w:hideMark/>
          </w:tcPr>
          <w:p w14:paraId="71E8FC66"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2.</w:t>
            </w:r>
          </w:p>
        </w:tc>
        <w:tc>
          <w:tcPr>
            <w:tcW w:w="4500" w:type="dxa"/>
            <w:tcBorders>
              <w:top w:val="single" w:sz="4" w:space="0" w:color="auto"/>
              <w:left w:val="single" w:sz="4" w:space="0" w:color="auto"/>
              <w:bottom w:val="single" w:sz="4" w:space="0" w:color="auto"/>
              <w:right w:val="single" w:sz="4" w:space="0" w:color="auto"/>
            </w:tcBorders>
            <w:shd w:val="clear" w:color="auto" w:fill="FFFF99"/>
            <w:hideMark/>
          </w:tcPr>
          <w:p w14:paraId="1227CA2C"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eastAsia="ru-RU"/>
              </w:rPr>
            </w:pPr>
            <w:proofErr w:type="spellStart"/>
            <w:r w:rsidRPr="00581F96">
              <w:rPr>
                <w:rFonts w:ascii="Times New Roman" w:eastAsia="Times New Roman" w:hAnsi="Times New Roman" w:cs="Times New Roman"/>
                <w:b/>
                <w:color w:val="000000"/>
                <w:sz w:val="24"/>
                <w:szCs w:val="24"/>
                <w:lang w:eastAsia="ru-RU"/>
              </w:rPr>
              <w:t>Атестація</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FFFF99"/>
            <w:hideMark/>
          </w:tcPr>
          <w:p w14:paraId="1B83A9DE"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1</w:t>
            </w:r>
          </w:p>
        </w:tc>
        <w:tc>
          <w:tcPr>
            <w:tcW w:w="1620" w:type="dxa"/>
            <w:tcBorders>
              <w:top w:val="single" w:sz="4" w:space="0" w:color="auto"/>
              <w:left w:val="single" w:sz="4" w:space="0" w:color="auto"/>
              <w:bottom w:val="single" w:sz="4" w:space="0" w:color="auto"/>
              <w:right w:val="single" w:sz="4" w:space="0" w:color="auto"/>
            </w:tcBorders>
            <w:shd w:val="clear" w:color="auto" w:fill="FFFF99"/>
            <w:hideMark/>
          </w:tcPr>
          <w:p w14:paraId="25185FC0"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shd w:val="clear" w:color="auto" w:fill="FFFF99"/>
            <w:hideMark/>
          </w:tcPr>
          <w:p w14:paraId="331E01C6"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eastAsia="ru-RU"/>
              </w:rPr>
            </w:pPr>
            <w:r w:rsidRPr="00581F96">
              <w:rPr>
                <w:rFonts w:ascii="Times New Roman" w:eastAsia="Times New Roman" w:hAnsi="Times New Roman" w:cs="Times New Roman"/>
                <w:b/>
                <w:color w:val="000000"/>
                <w:sz w:val="24"/>
                <w:szCs w:val="24"/>
                <w:lang w:eastAsia="ru-RU"/>
              </w:rPr>
              <w:t>100</w:t>
            </w:r>
          </w:p>
        </w:tc>
      </w:tr>
      <w:tr w:rsidR="00581F96" w:rsidRPr="00581F96" w14:paraId="65C3C079" w14:textId="77777777" w:rsidTr="00581F96">
        <w:tc>
          <w:tcPr>
            <w:tcW w:w="648" w:type="dxa"/>
            <w:tcBorders>
              <w:top w:val="single" w:sz="4" w:space="0" w:color="auto"/>
              <w:left w:val="single" w:sz="4" w:space="0" w:color="auto"/>
              <w:bottom w:val="single" w:sz="4" w:space="0" w:color="auto"/>
              <w:right w:val="single" w:sz="4" w:space="0" w:color="auto"/>
            </w:tcBorders>
            <w:shd w:val="clear" w:color="auto" w:fill="99CCFF"/>
            <w:hideMark/>
          </w:tcPr>
          <w:p w14:paraId="4D370452"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eastAsia="ru-RU"/>
              </w:rPr>
            </w:pPr>
            <w:r w:rsidRPr="00581F96">
              <w:rPr>
                <w:rFonts w:ascii="Times New Roman" w:eastAsia="Times New Roman" w:hAnsi="Times New Roman" w:cs="Times New Roman"/>
                <w:b/>
                <w:color w:val="000000"/>
                <w:sz w:val="24"/>
                <w:szCs w:val="24"/>
                <w:lang w:eastAsia="ru-RU"/>
              </w:rPr>
              <w:t>3.</w:t>
            </w:r>
          </w:p>
        </w:tc>
        <w:tc>
          <w:tcPr>
            <w:tcW w:w="4500" w:type="dxa"/>
            <w:tcBorders>
              <w:top w:val="single" w:sz="4" w:space="0" w:color="auto"/>
              <w:left w:val="single" w:sz="4" w:space="0" w:color="auto"/>
              <w:bottom w:val="single" w:sz="4" w:space="0" w:color="auto"/>
              <w:right w:val="single" w:sz="4" w:space="0" w:color="auto"/>
            </w:tcBorders>
            <w:shd w:val="clear" w:color="auto" w:fill="99CCFF"/>
            <w:hideMark/>
          </w:tcPr>
          <w:p w14:paraId="52ADA7BD"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eastAsia="ru-RU"/>
              </w:rPr>
            </w:pPr>
            <w:proofErr w:type="spellStart"/>
            <w:r w:rsidRPr="00581F96">
              <w:rPr>
                <w:rFonts w:ascii="Times New Roman" w:eastAsia="Times New Roman" w:hAnsi="Times New Roman" w:cs="Times New Roman"/>
                <w:b/>
                <w:color w:val="000000"/>
                <w:sz w:val="24"/>
                <w:szCs w:val="24"/>
                <w:lang w:eastAsia="ru-RU"/>
              </w:rPr>
              <w:t>Самоосвіта</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99CCFF"/>
            <w:hideMark/>
          </w:tcPr>
          <w:p w14:paraId="6B08D15A"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32</w:t>
            </w:r>
          </w:p>
        </w:tc>
        <w:tc>
          <w:tcPr>
            <w:tcW w:w="1620" w:type="dxa"/>
            <w:tcBorders>
              <w:top w:val="single" w:sz="4" w:space="0" w:color="auto"/>
              <w:left w:val="single" w:sz="4" w:space="0" w:color="auto"/>
              <w:bottom w:val="single" w:sz="4" w:space="0" w:color="auto"/>
              <w:right w:val="single" w:sz="4" w:space="0" w:color="auto"/>
            </w:tcBorders>
            <w:shd w:val="clear" w:color="auto" w:fill="99CCFF"/>
            <w:hideMark/>
          </w:tcPr>
          <w:p w14:paraId="4C5465C7"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32</w:t>
            </w:r>
          </w:p>
        </w:tc>
        <w:tc>
          <w:tcPr>
            <w:tcW w:w="1080" w:type="dxa"/>
            <w:tcBorders>
              <w:top w:val="single" w:sz="4" w:space="0" w:color="auto"/>
              <w:left w:val="single" w:sz="4" w:space="0" w:color="auto"/>
              <w:bottom w:val="single" w:sz="4" w:space="0" w:color="auto"/>
              <w:right w:val="single" w:sz="4" w:space="0" w:color="auto"/>
            </w:tcBorders>
            <w:shd w:val="clear" w:color="auto" w:fill="99CCFF"/>
            <w:hideMark/>
          </w:tcPr>
          <w:p w14:paraId="5CD15557"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eastAsia="ru-RU"/>
              </w:rPr>
            </w:pPr>
            <w:r w:rsidRPr="00581F96">
              <w:rPr>
                <w:rFonts w:ascii="Times New Roman" w:eastAsia="Times New Roman" w:hAnsi="Times New Roman" w:cs="Times New Roman"/>
                <w:b/>
                <w:color w:val="000000"/>
                <w:sz w:val="24"/>
                <w:szCs w:val="24"/>
                <w:lang w:eastAsia="ru-RU"/>
              </w:rPr>
              <w:t>100</w:t>
            </w:r>
          </w:p>
        </w:tc>
      </w:tr>
      <w:tr w:rsidR="00581F96" w:rsidRPr="00581F96" w14:paraId="177C0F32" w14:textId="77777777" w:rsidTr="00581F96">
        <w:tc>
          <w:tcPr>
            <w:tcW w:w="648" w:type="dxa"/>
            <w:tcBorders>
              <w:top w:val="single" w:sz="4" w:space="0" w:color="auto"/>
              <w:left w:val="single" w:sz="4" w:space="0" w:color="auto"/>
              <w:bottom w:val="single" w:sz="4" w:space="0" w:color="auto"/>
              <w:right w:val="single" w:sz="4" w:space="0" w:color="auto"/>
            </w:tcBorders>
            <w:shd w:val="clear" w:color="auto" w:fill="CCFFFF"/>
            <w:hideMark/>
          </w:tcPr>
          <w:p w14:paraId="21BBC1F1"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eastAsia="ru-RU"/>
              </w:rPr>
            </w:pPr>
            <w:r w:rsidRPr="00581F96">
              <w:rPr>
                <w:rFonts w:ascii="Times New Roman" w:eastAsia="Times New Roman" w:hAnsi="Times New Roman" w:cs="Times New Roman"/>
                <w:b/>
                <w:color w:val="000000"/>
                <w:sz w:val="24"/>
                <w:szCs w:val="24"/>
                <w:lang w:eastAsia="ru-RU"/>
              </w:rPr>
              <w:t>4.</w:t>
            </w:r>
          </w:p>
        </w:tc>
        <w:tc>
          <w:tcPr>
            <w:tcW w:w="4500" w:type="dxa"/>
            <w:tcBorders>
              <w:top w:val="single" w:sz="4" w:space="0" w:color="auto"/>
              <w:left w:val="single" w:sz="4" w:space="0" w:color="auto"/>
              <w:bottom w:val="single" w:sz="4" w:space="0" w:color="auto"/>
              <w:right w:val="single" w:sz="4" w:space="0" w:color="auto"/>
            </w:tcBorders>
            <w:shd w:val="clear" w:color="auto" w:fill="CCFFFF"/>
            <w:hideMark/>
          </w:tcPr>
          <w:p w14:paraId="3B0C082D" w14:textId="77777777" w:rsidR="00581F96" w:rsidRPr="00581F96" w:rsidRDefault="00581F96" w:rsidP="00581F96">
            <w:pPr>
              <w:spacing w:after="0" w:line="360" w:lineRule="auto"/>
              <w:outlineLvl w:val="0"/>
              <w:rPr>
                <w:rFonts w:ascii="Times New Roman" w:eastAsia="Times New Roman" w:hAnsi="Times New Roman" w:cs="Times New Roman"/>
                <w:b/>
                <w:color w:val="000000"/>
                <w:sz w:val="24"/>
                <w:szCs w:val="24"/>
                <w:lang w:eastAsia="ru-RU"/>
              </w:rPr>
            </w:pPr>
            <w:r w:rsidRPr="00581F96">
              <w:rPr>
                <w:rFonts w:ascii="Times New Roman" w:eastAsia="Times New Roman" w:hAnsi="Times New Roman" w:cs="Times New Roman"/>
                <w:b/>
                <w:color w:val="000000"/>
                <w:sz w:val="24"/>
                <w:szCs w:val="24"/>
                <w:lang w:eastAsia="ru-RU"/>
              </w:rPr>
              <w:t xml:space="preserve">Участь у </w:t>
            </w:r>
            <w:proofErr w:type="spellStart"/>
            <w:r w:rsidRPr="00581F96">
              <w:rPr>
                <w:rFonts w:ascii="Times New Roman" w:eastAsia="Times New Roman" w:hAnsi="Times New Roman" w:cs="Times New Roman"/>
                <w:b/>
                <w:color w:val="000000"/>
                <w:sz w:val="24"/>
                <w:szCs w:val="24"/>
                <w:lang w:eastAsia="ru-RU"/>
              </w:rPr>
              <w:t>підготовці</w:t>
            </w:r>
            <w:proofErr w:type="spellEnd"/>
            <w:r w:rsidRPr="00581F96">
              <w:rPr>
                <w:rFonts w:ascii="Times New Roman" w:eastAsia="Times New Roman" w:hAnsi="Times New Roman" w:cs="Times New Roman"/>
                <w:b/>
                <w:color w:val="000000"/>
                <w:sz w:val="24"/>
                <w:szCs w:val="24"/>
                <w:lang w:eastAsia="ru-RU"/>
              </w:rPr>
              <w:t xml:space="preserve"> та </w:t>
            </w:r>
            <w:proofErr w:type="spellStart"/>
            <w:r w:rsidRPr="00581F96">
              <w:rPr>
                <w:rFonts w:ascii="Times New Roman" w:eastAsia="Times New Roman" w:hAnsi="Times New Roman" w:cs="Times New Roman"/>
                <w:b/>
                <w:color w:val="000000"/>
                <w:sz w:val="24"/>
                <w:szCs w:val="24"/>
                <w:lang w:eastAsia="ru-RU"/>
              </w:rPr>
              <w:t>проведенні</w:t>
            </w:r>
            <w:proofErr w:type="spellEnd"/>
            <w:r w:rsidRPr="00581F96">
              <w:rPr>
                <w:rFonts w:ascii="Times New Roman" w:eastAsia="Times New Roman" w:hAnsi="Times New Roman" w:cs="Times New Roman"/>
                <w:b/>
                <w:color w:val="000000"/>
                <w:sz w:val="24"/>
                <w:szCs w:val="24"/>
                <w:lang w:eastAsia="ru-RU"/>
              </w:rPr>
              <w:t xml:space="preserve"> </w:t>
            </w:r>
            <w:proofErr w:type="spellStart"/>
            <w:r w:rsidRPr="00581F96">
              <w:rPr>
                <w:rFonts w:ascii="Times New Roman" w:eastAsia="Times New Roman" w:hAnsi="Times New Roman" w:cs="Times New Roman"/>
                <w:b/>
                <w:color w:val="000000"/>
                <w:sz w:val="24"/>
                <w:szCs w:val="24"/>
                <w:lang w:eastAsia="ru-RU"/>
              </w:rPr>
              <w:t>методичних</w:t>
            </w:r>
            <w:proofErr w:type="spellEnd"/>
            <w:r w:rsidRPr="00581F96">
              <w:rPr>
                <w:rFonts w:ascii="Times New Roman" w:eastAsia="Times New Roman" w:hAnsi="Times New Roman" w:cs="Times New Roman"/>
                <w:b/>
                <w:color w:val="000000"/>
                <w:sz w:val="24"/>
                <w:szCs w:val="24"/>
                <w:lang w:eastAsia="ru-RU"/>
              </w:rPr>
              <w:t xml:space="preserve"> </w:t>
            </w:r>
            <w:proofErr w:type="spellStart"/>
            <w:r w:rsidRPr="00581F96">
              <w:rPr>
                <w:rFonts w:ascii="Times New Roman" w:eastAsia="Times New Roman" w:hAnsi="Times New Roman" w:cs="Times New Roman"/>
                <w:b/>
                <w:color w:val="000000"/>
                <w:sz w:val="24"/>
                <w:szCs w:val="24"/>
                <w:lang w:eastAsia="ru-RU"/>
              </w:rPr>
              <w:t>заходів</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CCFFFF"/>
            <w:hideMark/>
          </w:tcPr>
          <w:p w14:paraId="57A28714"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32</w:t>
            </w:r>
          </w:p>
        </w:tc>
        <w:tc>
          <w:tcPr>
            <w:tcW w:w="1620" w:type="dxa"/>
            <w:tcBorders>
              <w:top w:val="single" w:sz="4" w:space="0" w:color="auto"/>
              <w:left w:val="single" w:sz="4" w:space="0" w:color="auto"/>
              <w:bottom w:val="single" w:sz="4" w:space="0" w:color="auto"/>
              <w:right w:val="single" w:sz="4" w:space="0" w:color="auto"/>
            </w:tcBorders>
            <w:shd w:val="clear" w:color="auto" w:fill="CCFFFF"/>
            <w:hideMark/>
          </w:tcPr>
          <w:p w14:paraId="1124F737"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val="uk-UA" w:eastAsia="ru-RU"/>
              </w:rPr>
            </w:pPr>
            <w:r w:rsidRPr="00581F96">
              <w:rPr>
                <w:rFonts w:ascii="Times New Roman" w:eastAsia="Times New Roman" w:hAnsi="Times New Roman" w:cs="Times New Roman"/>
                <w:b/>
                <w:color w:val="000000"/>
                <w:sz w:val="24"/>
                <w:szCs w:val="24"/>
                <w:lang w:val="uk-UA" w:eastAsia="ru-RU"/>
              </w:rPr>
              <w:t>32</w:t>
            </w:r>
          </w:p>
        </w:tc>
        <w:tc>
          <w:tcPr>
            <w:tcW w:w="1080" w:type="dxa"/>
            <w:tcBorders>
              <w:top w:val="single" w:sz="4" w:space="0" w:color="auto"/>
              <w:left w:val="single" w:sz="4" w:space="0" w:color="auto"/>
              <w:bottom w:val="single" w:sz="4" w:space="0" w:color="auto"/>
              <w:right w:val="single" w:sz="4" w:space="0" w:color="auto"/>
            </w:tcBorders>
            <w:shd w:val="clear" w:color="auto" w:fill="CCFFFF"/>
            <w:hideMark/>
          </w:tcPr>
          <w:p w14:paraId="522CB080" w14:textId="77777777" w:rsidR="00581F96" w:rsidRPr="00581F96" w:rsidRDefault="00581F96" w:rsidP="00581F96">
            <w:pPr>
              <w:spacing w:after="0" w:line="360" w:lineRule="auto"/>
              <w:jc w:val="both"/>
              <w:outlineLvl w:val="0"/>
              <w:rPr>
                <w:rFonts w:ascii="Times New Roman" w:eastAsia="Times New Roman" w:hAnsi="Times New Roman" w:cs="Times New Roman"/>
                <w:b/>
                <w:color w:val="000000"/>
                <w:sz w:val="24"/>
                <w:szCs w:val="24"/>
                <w:lang w:eastAsia="ru-RU"/>
              </w:rPr>
            </w:pPr>
            <w:r w:rsidRPr="00581F96">
              <w:rPr>
                <w:rFonts w:ascii="Times New Roman" w:eastAsia="Times New Roman" w:hAnsi="Times New Roman" w:cs="Times New Roman"/>
                <w:b/>
                <w:color w:val="000000"/>
                <w:sz w:val="24"/>
                <w:szCs w:val="24"/>
                <w:lang w:eastAsia="ru-RU"/>
              </w:rPr>
              <w:t>100</w:t>
            </w:r>
          </w:p>
        </w:tc>
      </w:tr>
    </w:tbl>
    <w:p w14:paraId="0D5FABD6"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w:t>
      </w:r>
    </w:p>
    <w:p w14:paraId="2A4FECD6"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Упродовж </w:t>
      </w:r>
      <w:r w:rsidR="00581F96">
        <w:rPr>
          <w:rFonts w:ascii="Times New Roman" w:eastAsia="Times New Roman" w:hAnsi="Times New Roman" w:cs="Times New Roman"/>
          <w:sz w:val="28"/>
          <w:szCs w:val="28"/>
          <w:lang w:val="uk-UA" w:eastAsia="ru-RU"/>
        </w:rPr>
        <w:t>2020</w:t>
      </w:r>
      <w:r w:rsidRPr="00365E87">
        <w:rPr>
          <w:rFonts w:ascii="Times New Roman" w:eastAsia="Times New Roman" w:hAnsi="Times New Roman" w:cs="Times New Roman"/>
          <w:sz w:val="28"/>
          <w:szCs w:val="28"/>
          <w:lang w:val="uk-UA" w:eastAsia="ru-RU"/>
        </w:rPr>
        <w:t>-20</w:t>
      </w:r>
      <w:r w:rsidR="00581F96">
        <w:rPr>
          <w:rFonts w:ascii="Times New Roman" w:eastAsia="Times New Roman" w:hAnsi="Times New Roman" w:cs="Times New Roman"/>
          <w:sz w:val="28"/>
          <w:szCs w:val="28"/>
          <w:lang w:val="uk-UA" w:eastAsia="ru-RU"/>
        </w:rPr>
        <w:t xml:space="preserve">21 </w:t>
      </w:r>
      <w:r w:rsidRPr="00365E87">
        <w:rPr>
          <w:rFonts w:ascii="Times New Roman" w:eastAsia="Times New Roman" w:hAnsi="Times New Roman" w:cs="Times New Roman"/>
          <w:sz w:val="28"/>
          <w:szCs w:val="28"/>
          <w:lang w:val="uk-UA" w:eastAsia="ru-RU"/>
        </w:rPr>
        <w:t>навчального року освітній  процес НВК  був спрямований на вирішення наступних завдань:</w:t>
      </w:r>
    </w:p>
    <w:p w14:paraId="573D9B24" w14:textId="77777777" w:rsidR="00EC3CBE" w:rsidRPr="00EC3CBE" w:rsidRDefault="00EC3CBE" w:rsidP="00EC3CBE">
      <w:pPr>
        <w:spacing w:after="0" w:line="240" w:lineRule="auto"/>
        <w:ind w:firstLine="993"/>
        <w:jc w:val="both"/>
        <w:rPr>
          <w:rFonts w:ascii="Times New Roman" w:eastAsia="Times New Roman" w:hAnsi="Times New Roman" w:cs="Times New Roman"/>
          <w:sz w:val="28"/>
          <w:szCs w:val="28"/>
          <w:lang w:val="uk-UA" w:eastAsia="ru-RU"/>
        </w:rPr>
      </w:pPr>
      <w:r w:rsidRPr="00EC3CBE">
        <w:rPr>
          <w:rFonts w:ascii="Times New Roman" w:eastAsia="Times New Roman" w:hAnsi="Times New Roman" w:cs="Times New Roman"/>
          <w:sz w:val="28"/>
          <w:szCs w:val="28"/>
          <w:lang w:val="uk-UA" w:eastAsia="ru-RU"/>
        </w:rPr>
        <w:t>1.Педагогічна техніка – основа навчальної успішності учнів. Мистецтво управління класом.</w:t>
      </w:r>
    </w:p>
    <w:p w14:paraId="7175A644" w14:textId="77777777" w:rsidR="00EC3CBE" w:rsidRPr="00EC3CBE" w:rsidRDefault="00EC3CBE" w:rsidP="00EC3CBE">
      <w:pPr>
        <w:spacing w:after="0" w:line="240" w:lineRule="auto"/>
        <w:ind w:firstLine="993"/>
        <w:jc w:val="both"/>
        <w:rPr>
          <w:rFonts w:ascii="Times New Roman" w:eastAsia="Times New Roman" w:hAnsi="Times New Roman" w:cs="Times New Roman"/>
          <w:sz w:val="28"/>
          <w:szCs w:val="28"/>
          <w:lang w:val="uk-UA" w:eastAsia="ru-RU"/>
        </w:rPr>
      </w:pPr>
      <w:r w:rsidRPr="00EC3CBE">
        <w:rPr>
          <w:rFonts w:ascii="Times New Roman" w:eastAsia="Times New Roman" w:hAnsi="Times New Roman" w:cs="Times New Roman"/>
          <w:sz w:val="28"/>
          <w:szCs w:val="28"/>
          <w:lang w:val="uk-UA" w:eastAsia="ru-RU"/>
        </w:rPr>
        <w:t>2.Розвиток та виховання життєво компетентного киянина.</w:t>
      </w:r>
    </w:p>
    <w:p w14:paraId="49787803" w14:textId="77777777" w:rsidR="00EC3CBE" w:rsidRPr="00EC3CBE" w:rsidRDefault="00EC3CBE" w:rsidP="00EC3CBE">
      <w:pPr>
        <w:spacing w:after="0" w:line="240" w:lineRule="auto"/>
        <w:ind w:firstLine="993"/>
        <w:jc w:val="both"/>
        <w:rPr>
          <w:rFonts w:ascii="Times New Roman" w:eastAsia="Times New Roman" w:hAnsi="Times New Roman" w:cs="Times New Roman"/>
          <w:sz w:val="28"/>
          <w:szCs w:val="28"/>
          <w:lang w:val="uk-UA" w:eastAsia="ru-RU"/>
        </w:rPr>
      </w:pPr>
      <w:r w:rsidRPr="00EC3CBE">
        <w:rPr>
          <w:rFonts w:ascii="Times New Roman" w:eastAsia="Times New Roman" w:hAnsi="Times New Roman" w:cs="Times New Roman"/>
          <w:sz w:val="28"/>
          <w:szCs w:val="28"/>
          <w:lang w:val="uk-UA" w:eastAsia="ru-RU"/>
        </w:rPr>
        <w:t>3.Розвиток творчих здібностей дітей дошкільного віку засобами нетрадиційного малювання.</w:t>
      </w:r>
    </w:p>
    <w:p w14:paraId="2DA0E7ED"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В навчально-виховному комплексі створена необхідна матеріальна база для організації освітнього процесу з дітьми дошкільного та молодшого шкільного віку: облаштовано класні кімнати, комп’ютерний клас, спортивний зал, музичний зал, кімнати відпочинку для школярів, їдальня,  кімната для денного відпочинку (сну). Всі групи та класи забезпечені м’яким та твердим інвентарем, меблями, іграшками, педагогічними посібниками та підручниками.</w:t>
      </w:r>
    </w:p>
    <w:p w14:paraId="10EE4AF7"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Для забе</w:t>
      </w:r>
      <w:r w:rsidR="00772667">
        <w:rPr>
          <w:rFonts w:ascii="Times New Roman" w:eastAsia="Times New Roman" w:hAnsi="Times New Roman" w:cs="Times New Roman"/>
          <w:sz w:val="28"/>
          <w:szCs w:val="28"/>
          <w:lang w:val="uk-UA" w:eastAsia="ru-RU"/>
        </w:rPr>
        <w:t>зпечення умов якісного здобуття освіти в НВК облаштовано</w:t>
      </w:r>
      <w:r w:rsidRPr="00365E87">
        <w:rPr>
          <w:rFonts w:ascii="Times New Roman" w:eastAsia="Times New Roman" w:hAnsi="Times New Roman" w:cs="Times New Roman"/>
          <w:sz w:val="28"/>
          <w:szCs w:val="28"/>
          <w:lang w:val="uk-UA" w:eastAsia="ru-RU"/>
        </w:rPr>
        <w:t xml:space="preserve"> природознавчий осередок на майданчику закладу для вирішення питань природознавчого, екологічного,</w:t>
      </w:r>
      <w:r w:rsidR="00772667">
        <w:rPr>
          <w:rFonts w:ascii="Times New Roman" w:eastAsia="Times New Roman" w:hAnsi="Times New Roman" w:cs="Times New Roman"/>
          <w:sz w:val="28"/>
          <w:szCs w:val="28"/>
          <w:lang w:val="uk-UA" w:eastAsia="ru-RU"/>
        </w:rPr>
        <w:t xml:space="preserve"> </w:t>
      </w:r>
      <w:r w:rsidRPr="00365E87">
        <w:rPr>
          <w:rFonts w:ascii="Times New Roman" w:eastAsia="Times New Roman" w:hAnsi="Times New Roman" w:cs="Times New Roman"/>
          <w:sz w:val="28"/>
          <w:szCs w:val="28"/>
          <w:lang w:val="uk-UA" w:eastAsia="ru-RU"/>
        </w:rPr>
        <w:t>трудового виховання, проведення пошуково-дослідної діяльності у природі.</w:t>
      </w:r>
    </w:p>
    <w:p w14:paraId="20BE8D5F"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 Із запланованих з</w:t>
      </w:r>
      <w:r w:rsidR="00772667">
        <w:rPr>
          <w:rFonts w:ascii="Times New Roman" w:eastAsia="Times New Roman" w:hAnsi="Times New Roman" w:cs="Times New Roman"/>
          <w:sz w:val="28"/>
          <w:szCs w:val="28"/>
          <w:lang w:val="uk-UA" w:eastAsia="ru-RU"/>
        </w:rPr>
        <w:t>аходів по благоустрою території</w:t>
      </w:r>
      <w:r w:rsidRPr="00365E87">
        <w:rPr>
          <w:rFonts w:ascii="Times New Roman" w:eastAsia="Times New Roman" w:hAnsi="Times New Roman" w:cs="Times New Roman"/>
          <w:sz w:val="28"/>
          <w:szCs w:val="28"/>
          <w:lang w:val="uk-UA" w:eastAsia="ru-RU"/>
        </w:rPr>
        <w:t xml:space="preserve">  облаштовано спортивний майданчик.</w:t>
      </w:r>
    </w:p>
    <w:p w14:paraId="49422C5C" w14:textId="77777777" w:rsidR="00365E87" w:rsidRPr="00365E87" w:rsidRDefault="00772667" w:rsidP="00365E87">
      <w:pPr>
        <w:spacing w:after="0" w:line="240" w:lineRule="auto"/>
        <w:ind w:firstLine="11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початок</w:t>
      </w:r>
      <w:r w:rsidR="00365E87" w:rsidRPr="00365E87">
        <w:rPr>
          <w:rFonts w:ascii="Times New Roman" w:eastAsia="Times New Roman" w:hAnsi="Times New Roman" w:cs="Times New Roman"/>
          <w:sz w:val="28"/>
          <w:szCs w:val="28"/>
          <w:lang w:val="uk-UA" w:eastAsia="ru-RU"/>
        </w:rPr>
        <w:t xml:space="preserve"> 20</w:t>
      </w:r>
      <w:r>
        <w:rPr>
          <w:rFonts w:ascii="Times New Roman" w:eastAsia="Times New Roman" w:hAnsi="Times New Roman" w:cs="Times New Roman"/>
          <w:sz w:val="28"/>
          <w:szCs w:val="28"/>
          <w:lang w:val="uk-UA" w:eastAsia="ru-RU"/>
        </w:rPr>
        <w:t>20</w:t>
      </w:r>
      <w:r w:rsidR="00365E87" w:rsidRPr="00365E87">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21</w:t>
      </w:r>
      <w:r w:rsidR="00365E87" w:rsidRPr="00365E87">
        <w:rPr>
          <w:rFonts w:ascii="Times New Roman" w:eastAsia="Times New Roman" w:hAnsi="Times New Roman" w:cs="Times New Roman"/>
          <w:sz w:val="28"/>
          <w:szCs w:val="28"/>
          <w:lang w:val="uk-UA" w:eastAsia="ru-RU"/>
        </w:rPr>
        <w:t xml:space="preserve"> </w:t>
      </w:r>
      <w:proofErr w:type="spellStart"/>
      <w:r w:rsidR="00365E87" w:rsidRPr="00365E87">
        <w:rPr>
          <w:rFonts w:ascii="Times New Roman" w:eastAsia="Times New Roman" w:hAnsi="Times New Roman" w:cs="Times New Roman"/>
          <w:sz w:val="28"/>
          <w:szCs w:val="28"/>
          <w:lang w:val="uk-UA" w:eastAsia="ru-RU"/>
        </w:rPr>
        <w:t>н.р</w:t>
      </w:r>
      <w:proofErr w:type="spellEnd"/>
      <w:r w:rsidR="00365E87" w:rsidRPr="00365E87">
        <w:rPr>
          <w:rFonts w:ascii="Times New Roman" w:eastAsia="Times New Roman" w:hAnsi="Times New Roman" w:cs="Times New Roman"/>
          <w:sz w:val="28"/>
          <w:szCs w:val="28"/>
          <w:lang w:val="uk-UA" w:eastAsia="ru-RU"/>
        </w:rPr>
        <w:t>. стан забезпечення закладу:</w:t>
      </w:r>
    </w:p>
    <w:p w14:paraId="0AAC9DC4"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w:t>
      </w:r>
      <w:r w:rsidRPr="00365E87">
        <w:rPr>
          <w:rFonts w:ascii="Times New Roman" w:eastAsia="Times New Roman" w:hAnsi="Times New Roman" w:cs="Times New Roman"/>
          <w:sz w:val="28"/>
          <w:szCs w:val="28"/>
          <w:lang w:val="uk-UA" w:eastAsia="ru-RU"/>
        </w:rPr>
        <w:tab/>
        <w:t>педагогічним персоналом  -      забезпечений повністю</w:t>
      </w:r>
    </w:p>
    <w:p w14:paraId="1B2D219A"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w:t>
      </w:r>
      <w:r w:rsidRPr="00365E87">
        <w:rPr>
          <w:rFonts w:ascii="Times New Roman" w:eastAsia="Times New Roman" w:hAnsi="Times New Roman" w:cs="Times New Roman"/>
          <w:sz w:val="28"/>
          <w:szCs w:val="28"/>
          <w:lang w:val="uk-UA" w:eastAsia="ru-RU"/>
        </w:rPr>
        <w:tab/>
        <w:t>медичним персоналом        -     забезпечений повністю</w:t>
      </w:r>
    </w:p>
    <w:p w14:paraId="2D6EC9AB"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w:t>
      </w:r>
      <w:r w:rsidRPr="00365E87">
        <w:rPr>
          <w:rFonts w:ascii="Times New Roman" w:eastAsia="Times New Roman" w:hAnsi="Times New Roman" w:cs="Times New Roman"/>
          <w:sz w:val="28"/>
          <w:szCs w:val="28"/>
          <w:lang w:val="uk-UA" w:eastAsia="ru-RU"/>
        </w:rPr>
        <w:tab/>
        <w:t>технічним персоналом        -     забезпечений повністю</w:t>
      </w:r>
    </w:p>
    <w:p w14:paraId="0E3B6BDB" w14:textId="77777777" w:rsidR="00365E87" w:rsidRPr="0077266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Показником правильної кадрової політики є стабільність кадрового складу</w:t>
      </w:r>
      <w:r w:rsidRPr="00772667">
        <w:rPr>
          <w:rFonts w:ascii="Times New Roman" w:eastAsia="Times New Roman" w:hAnsi="Times New Roman" w:cs="Times New Roman"/>
          <w:sz w:val="28"/>
          <w:szCs w:val="28"/>
          <w:lang w:val="uk-UA" w:eastAsia="ru-RU"/>
        </w:rPr>
        <w:t>. Адміністрація закладу постійно опікувалася питаннями фахового зростання працівників, психологічного мікроклімату в колективі.</w:t>
      </w:r>
    </w:p>
    <w:p w14:paraId="18A57605" w14:textId="77777777" w:rsidR="00772667" w:rsidRPr="00772667" w:rsidRDefault="00772667" w:rsidP="00772667">
      <w:pPr>
        <w:spacing w:after="0" w:line="240" w:lineRule="auto"/>
        <w:ind w:firstLine="1134"/>
        <w:jc w:val="both"/>
        <w:rPr>
          <w:rFonts w:ascii="Times New Roman" w:eastAsia="Times New Roman" w:hAnsi="Times New Roman" w:cs="Times New Roman"/>
          <w:sz w:val="28"/>
          <w:szCs w:val="28"/>
          <w:lang w:val="uk-UA" w:eastAsia="ru-RU"/>
        </w:rPr>
      </w:pPr>
      <w:r w:rsidRPr="00772667">
        <w:rPr>
          <w:rFonts w:ascii="Times New Roman" w:eastAsia="Times New Roman" w:hAnsi="Times New Roman" w:cs="Times New Roman"/>
          <w:sz w:val="28"/>
          <w:szCs w:val="28"/>
          <w:lang w:val="uk-UA" w:eastAsia="ru-RU"/>
        </w:rPr>
        <w:t xml:space="preserve">Протягом 2020-2021 </w:t>
      </w:r>
      <w:proofErr w:type="spellStart"/>
      <w:r w:rsidRPr="00772667">
        <w:rPr>
          <w:rFonts w:ascii="Times New Roman" w:eastAsia="Times New Roman" w:hAnsi="Times New Roman" w:cs="Times New Roman"/>
          <w:sz w:val="28"/>
          <w:szCs w:val="28"/>
          <w:lang w:val="uk-UA" w:eastAsia="ru-RU"/>
        </w:rPr>
        <w:t>н.р</w:t>
      </w:r>
      <w:proofErr w:type="spellEnd"/>
      <w:r w:rsidRPr="00772667">
        <w:rPr>
          <w:rFonts w:ascii="Times New Roman" w:eastAsia="Times New Roman" w:hAnsi="Times New Roman" w:cs="Times New Roman"/>
          <w:sz w:val="28"/>
          <w:szCs w:val="28"/>
          <w:lang w:val="uk-UA" w:eastAsia="ru-RU"/>
        </w:rPr>
        <w:t xml:space="preserve">. в початковій школі НВК  навчалось 112 учнів. Закінчили </w:t>
      </w:r>
      <w:r>
        <w:rPr>
          <w:rFonts w:ascii="Times New Roman" w:eastAsia="Times New Roman" w:hAnsi="Times New Roman" w:cs="Times New Roman"/>
          <w:sz w:val="28"/>
          <w:szCs w:val="28"/>
          <w:lang w:val="uk-UA" w:eastAsia="ru-RU"/>
        </w:rPr>
        <w:t>навчальний рік 112 учнів, з них</w:t>
      </w:r>
      <w:r w:rsidRPr="00772667">
        <w:rPr>
          <w:rFonts w:ascii="Times New Roman" w:eastAsia="Times New Roman" w:hAnsi="Times New Roman" w:cs="Times New Roman"/>
          <w:sz w:val="28"/>
          <w:szCs w:val="28"/>
          <w:lang w:val="uk-UA" w:eastAsia="ru-RU"/>
        </w:rPr>
        <w:t xml:space="preserve"> – 30 повний курс  </w:t>
      </w:r>
      <w:r w:rsidRPr="00772667">
        <w:rPr>
          <w:rFonts w:ascii="Times New Roman" w:eastAsia="Times New Roman" w:hAnsi="Times New Roman" w:cs="Times New Roman"/>
          <w:sz w:val="28"/>
          <w:szCs w:val="28"/>
          <w:lang w:val="uk-UA" w:eastAsia="ru-RU"/>
        </w:rPr>
        <w:lastRenderedPageBreak/>
        <w:t>початкової школи І ступеню. 5 учнів нагороджено Похвальними листами за відмінні успіхи в навчання.</w:t>
      </w:r>
    </w:p>
    <w:p w14:paraId="1EAD5FE8" w14:textId="77777777" w:rsidR="00772667" w:rsidRPr="00772667" w:rsidRDefault="00772667" w:rsidP="00772667">
      <w:pPr>
        <w:spacing w:after="0" w:line="240" w:lineRule="auto"/>
        <w:ind w:firstLine="1134"/>
        <w:jc w:val="both"/>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xml:space="preserve">Результати адаптації дітей раннього та молодшого дошкільного віку до умов НВК свідчать, що 65% дітей (47 осіб) легко адаптувалися до умов ДНЗ, 30% дітей (33 особи) </w:t>
      </w:r>
      <w:r w:rsidRPr="00772667">
        <w:rPr>
          <w:rFonts w:ascii="Times New Roman" w:eastAsia="Times New Roman" w:hAnsi="Times New Roman" w:cs="Times New Roman"/>
          <w:sz w:val="28"/>
          <w:szCs w:val="28"/>
          <w:lang w:val="uk-UA" w:eastAsia="ru-RU"/>
        </w:rPr>
        <w:t>–</w:t>
      </w:r>
      <w:r w:rsidRPr="00772667">
        <w:rPr>
          <w:rFonts w:ascii="Times New Roman" w:eastAsia="Times New Roman" w:hAnsi="Times New Roman" w:cs="Times New Roman"/>
          <w:color w:val="000000"/>
          <w:sz w:val="28"/>
          <w:szCs w:val="28"/>
          <w:lang w:val="uk-UA" w:eastAsia="ru-RU"/>
        </w:rPr>
        <w:t xml:space="preserve"> середня адаптація, 5% дітей (8 осіб) </w:t>
      </w:r>
      <w:r w:rsidRPr="00772667">
        <w:rPr>
          <w:rFonts w:ascii="Times New Roman" w:eastAsia="Times New Roman" w:hAnsi="Times New Roman" w:cs="Times New Roman"/>
          <w:sz w:val="28"/>
          <w:szCs w:val="28"/>
          <w:lang w:val="uk-UA" w:eastAsia="ru-RU"/>
        </w:rPr>
        <w:t>–</w:t>
      </w:r>
      <w:r w:rsidRPr="00772667">
        <w:rPr>
          <w:rFonts w:ascii="Times New Roman" w:eastAsia="Times New Roman" w:hAnsi="Times New Roman" w:cs="Times New Roman"/>
          <w:color w:val="000000"/>
          <w:sz w:val="28"/>
          <w:szCs w:val="28"/>
          <w:lang w:val="uk-UA" w:eastAsia="ru-RU"/>
        </w:rPr>
        <w:t xml:space="preserve"> ускладнена адаптація.</w:t>
      </w:r>
    </w:p>
    <w:p w14:paraId="7C4502B2" w14:textId="77777777" w:rsidR="00772667" w:rsidRDefault="00772667" w:rsidP="00772667">
      <w:pPr>
        <w:spacing w:after="0" w:line="240" w:lineRule="auto"/>
        <w:ind w:firstLine="1134"/>
        <w:jc w:val="both"/>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Результати проведеного дослідження психологічної готовності дітей старшого дошкільного віку до навчання у школі показали, що 95% дітей (43 особи) готові до навчання у школі. Проте, 5% дітей (4 особи) не мають бажання йти до школи та мотиваційно не готові до навчання у школі. З дітьми, які за результатами проведеного дослідження не готові до навчання у школі та у яких виявлено недостатній рівень розвитку окремих психічних процесів, рекомендовано психологу провести корекційно-розвивальну роботу</w:t>
      </w:r>
      <w:r>
        <w:rPr>
          <w:rFonts w:ascii="Times New Roman" w:eastAsia="Times New Roman" w:hAnsi="Times New Roman" w:cs="Times New Roman"/>
          <w:color w:val="000000"/>
          <w:sz w:val="28"/>
          <w:szCs w:val="28"/>
          <w:lang w:val="uk-UA" w:eastAsia="ru-RU"/>
        </w:rPr>
        <w:t>.</w:t>
      </w:r>
    </w:p>
    <w:p w14:paraId="7E856870" w14:textId="77777777" w:rsidR="00365E87" w:rsidRPr="00772667" w:rsidRDefault="00365E87" w:rsidP="00772667">
      <w:pPr>
        <w:spacing w:after="0" w:line="240" w:lineRule="auto"/>
        <w:ind w:firstLine="1134"/>
        <w:jc w:val="both"/>
        <w:rPr>
          <w:rFonts w:ascii="Times New Roman" w:eastAsia="Times New Roman" w:hAnsi="Times New Roman" w:cs="Times New Roman"/>
          <w:sz w:val="28"/>
          <w:szCs w:val="28"/>
          <w:lang w:val="uk-UA" w:eastAsia="ru-RU"/>
        </w:rPr>
      </w:pPr>
      <w:r w:rsidRPr="00772667">
        <w:rPr>
          <w:rFonts w:ascii="Times New Roman" w:eastAsia="Times New Roman" w:hAnsi="Times New Roman" w:cs="Times New Roman"/>
          <w:sz w:val="28"/>
          <w:szCs w:val="28"/>
          <w:lang w:val="uk-UA" w:eastAsia="ru-RU"/>
        </w:rPr>
        <w:t>Збереження і зміцнення здоров</w:t>
      </w:r>
      <w:r w:rsidR="00772667">
        <w:rPr>
          <w:rFonts w:ascii="Times New Roman" w:eastAsia="Times New Roman" w:hAnsi="Times New Roman" w:cs="Times New Roman"/>
          <w:sz w:val="28"/>
          <w:szCs w:val="28"/>
          <w:lang w:val="uk-UA" w:eastAsia="ru-RU"/>
        </w:rPr>
        <w:t>’</w:t>
      </w:r>
      <w:r w:rsidRPr="00772667">
        <w:rPr>
          <w:rFonts w:ascii="Times New Roman" w:eastAsia="Times New Roman" w:hAnsi="Times New Roman" w:cs="Times New Roman"/>
          <w:sz w:val="28"/>
          <w:szCs w:val="28"/>
          <w:lang w:val="uk-UA" w:eastAsia="ru-RU"/>
        </w:rPr>
        <w:t>я формування здорового способу життя дітей дошкільного віку – це один із найактуальніших і найперспективніших напрямків роботи нашого закладу.</w:t>
      </w:r>
    </w:p>
    <w:p w14:paraId="5F04819A"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772667">
        <w:rPr>
          <w:rFonts w:ascii="Times New Roman" w:eastAsia="Times New Roman" w:hAnsi="Times New Roman" w:cs="Times New Roman"/>
          <w:sz w:val="28"/>
          <w:szCs w:val="28"/>
          <w:lang w:val="uk-UA" w:eastAsia="ru-RU"/>
        </w:rPr>
        <w:t>Медичне обслуговування вихованців та учнів</w:t>
      </w:r>
      <w:r w:rsidRPr="00365E87">
        <w:rPr>
          <w:rFonts w:ascii="Times New Roman" w:eastAsia="Times New Roman" w:hAnsi="Times New Roman" w:cs="Times New Roman"/>
          <w:sz w:val="28"/>
          <w:szCs w:val="28"/>
          <w:lang w:val="uk-UA" w:eastAsia="ru-RU"/>
        </w:rPr>
        <w:t xml:space="preserve"> проводять старша  медична сестра та медична сестра. Є медичний кабінет, забезпечений всім необхідним для роботи обладнанням. Постійно проводиться аналіз стану здоров’я дітей. </w:t>
      </w:r>
    </w:p>
    <w:tbl>
      <w:tblPr>
        <w:tblW w:w="1034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810"/>
        <w:gridCol w:w="767"/>
        <w:gridCol w:w="657"/>
        <w:gridCol w:w="674"/>
        <w:gridCol w:w="828"/>
        <w:gridCol w:w="868"/>
        <w:gridCol w:w="853"/>
        <w:gridCol w:w="566"/>
        <w:gridCol w:w="914"/>
        <w:gridCol w:w="937"/>
        <w:gridCol w:w="930"/>
      </w:tblGrid>
      <w:tr w:rsidR="00772667" w:rsidRPr="00772667" w14:paraId="2DA0D27E" w14:textId="77777777" w:rsidTr="00772667">
        <w:trPr>
          <w:tblHeader/>
        </w:trPr>
        <w:tc>
          <w:tcPr>
            <w:tcW w:w="153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CCCC"/>
            <w:hideMark/>
          </w:tcPr>
          <w:p w14:paraId="4AECE6F5" w14:textId="77777777" w:rsidR="00772667" w:rsidRPr="00772667" w:rsidRDefault="00772667" w:rsidP="00772667">
            <w:pPr>
              <w:spacing w:after="0" w:line="240" w:lineRule="auto"/>
              <w:jc w:val="right"/>
              <w:outlineLvl w:val="0"/>
              <w:rPr>
                <w:rFonts w:ascii="Times New Roman" w:eastAsia="Times New Roman" w:hAnsi="Times New Roman" w:cs="Times New Roman"/>
                <w:color w:val="000000"/>
                <w:sz w:val="28"/>
                <w:szCs w:val="28"/>
                <w:lang w:val="uk-UA" w:eastAsia="ru-RU"/>
              </w:rPr>
            </w:pPr>
            <w:proofErr w:type="spellStart"/>
            <w:r w:rsidRPr="00772667">
              <w:rPr>
                <w:rFonts w:ascii="Times New Roman" w:eastAsia="Times New Roman" w:hAnsi="Times New Roman" w:cs="Times New Roman"/>
                <w:color w:val="000000"/>
                <w:sz w:val="28"/>
                <w:szCs w:val="28"/>
                <w:lang w:val="uk-UA" w:eastAsia="ru-RU"/>
              </w:rPr>
              <w:t>Показн</w:t>
            </w:r>
            <w:proofErr w:type="spellEnd"/>
            <w:r w:rsidRPr="00772667">
              <w:rPr>
                <w:rFonts w:ascii="Times New Roman" w:eastAsia="Times New Roman" w:hAnsi="Times New Roman" w:cs="Times New Roman"/>
                <w:color w:val="000000"/>
                <w:sz w:val="28"/>
                <w:szCs w:val="28"/>
                <w:lang w:val="uk-UA" w:eastAsia="ru-RU"/>
              </w:rPr>
              <w:t xml:space="preserve">. стану </w:t>
            </w:r>
          </w:p>
          <w:p w14:paraId="7D652210" w14:textId="77777777" w:rsidR="00772667" w:rsidRPr="00772667" w:rsidRDefault="00772667" w:rsidP="00772667">
            <w:pPr>
              <w:spacing w:after="0" w:line="240" w:lineRule="auto"/>
              <w:jc w:val="right"/>
              <w:outlineLvl w:val="0"/>
              <w:rPr>
                <w:rFonts w:ascii="Times New Roman" w:eastAsia="Times New Roman" w:hAnsi="Times New Roman" w:cs="Times New Roman"/>
                <w:color w:val="000000"/>
                <w:sz w:val="28"/>
                <w:szCs w:val="28"/>
                <w:lang w:val="uk-UA" w:eastAsia="ru-RU"/>
              </w:rPr>
            </w:pPr>
            <w:proofErr w:type="spellStart"/>
            <w:r w:rsidRPr="00772667">
              <w:rPr>
                <w:rFonts w:ascii="Times New Roman" w:eastAsia="Times New Roman" w:hAnsi="Times New Roman" w:cs="Times New Roman"/>
                <w:color w:val="000000"/>
                <w:sz w:val="28"/>
                <w:szCs w:val="28"/>
                <w:lang w:val="uk-UA" w:eastAsia="ru-RU"/>
              </w:rPr>
              <w:t>здор</w:t>
            </w:r>
            <w:proofErr w:type="spellEnd"/>
            <w:r w:rsidRPr="00772667">
              <w:rPr>
                <w:rFonts w:ascii="Times New Roman" w:eastAsia="Times New Roman" w:hAnsi="Times New Roman" w:cs="Times New Roman"/>
                <w:color w:val="000000"/>
                <w:sz w:val="28"/>
                <w:szCs w:val="28"/>
                <w:lang w:val="uk-UA" w:eastAsia="ru-RU"/>
              </w:rPr>
              <w:t>.</w:t>
            </w:r>
          </w:p>
          <w:p w14:paraId="2BD8B095" w14:textId="77777777" w:rsidR="00772667" w:rsidRPr="00772667" w:rsidRDefault="00772667" w:rsidP="00772667">
            <w:pPr>
              <w:spacing w:after="0" w:line="240" w:lineRule="auto"/>
              <w:outlineLvl w:val="0"/>
              <w:rPr>
                <w:rFonts w:ascii="Times New Roman" w:eastAsia="Times New Roman" w:hAnsi="Times New Roman" w:cs="Times New Roman"/>
                <w:color w:val="000000"/>
                <w:sz w:val="28"/>
                <w:szCs w:val="28"/>
                <w:lang w:val="uk-UA" w:eastAsia="ru-RU"/>
              </w:rPr>
            </w:pPr>
            <w:proofErr w:type="spellStart"/>
            <w:r w:rsidRPr="00772667">
              <w:rPr>
                <w:rFonts w:ascii="Times New Roman" w:eastAsia="Times New Roman" w:hAnsi="Times New Roman" w:cs="Times New Roman"/>
                <w:color w:val="000000"/>
                <w:sz w:val="28"/>
                <w:szCs w:val="28"/>
                <w:lang w:val="uk-UA" w:eastAsia="ru-RU"/>
              </w:rPr>
              <w:t>Кільк</w:t>
            </w:r>
            <w:proofErr w:type="spellEnd"/>
            <w:r w:rsidRPr="00772667">
              <w:rPr>
                <w:rFonts w:ascii="Times New Roman" w:eastAsia="Times New Roman" w:hAnsi="Times New Roman" w:cs="Times New Roman"/>
                <w:color w:val="000000"/>
                <w:sz w:val="28"/>
                <w:szCs w:val="28"/>
                <w:lang w:val="uk-UA" w:eastAsia="ru-RU"/>
              </w:rPr>
              <w:t>.</w:t>
            </w:r>
          </w:p>
          <w:p w14:paraId="32FB05D8" w14:textId="77777777" w:rsidR="00772667" w:rsidRPr="00772667" w:rsidRDefault="00772667" w:rsidP="00772667">
            <w:pPr>
              <w:spacing w:after="0" w:line="240" w:lineRule="auto"/>
              <w:outlineLvl w:val="0"/>
              <w:rPr>
                <w:rFonts w:ascii="Times New Roman" w:eastAsia="Times New Roman" w:hAnsi="Times New Roman" w:cs="Times New Roman"/>
                <w:color w:val="000000"/>
                <w:sz w:val="28"/>
                <w:szCs w:val="28"/>
                <w:lang w:val="uk-UA" w:eastAsia="ru-RU"/>
              </w:rPr>
            </w:pPr>
            <w:proofErr w:type="spellStart"/>
            <w:r w:rsidRPr="00772667">
              <w:rPr>
                <w:rFonts w:ascii="Times New Roman" w:eastAsia="Times New Roman" w:hAnsi="Times New Roman" w:cs="Times New Roman"/>
                <w:color w:val="000000"/>
                <w:sz w:val="28"/>
                <w:szCs w:val="28"/>
                <w:lang w:val="uk-UA" w:eastAsia="ru-RU"/>
              </w:rPr>
              <w:t>показн</w:t>
            </w:r>
            <w:proofErr w:type="spellEnd"/>
            <w:r w:rsidRPr="00772667">
              <w:rPr>
                <w:rFonts w:ascii="Times New Roman" w:eastAsia="Times New Roman" w:hAnsi="Times New Roman" w:cs="Times New Roman"/>
                <w:color w:val="000000"/>
                <w:sz w:val="28"/>
                <w:szCs w:val="28"/>
                <w:lang w:val="uk-UA" w:eastAsia="ru-RU"/>
              </w:rPr>
              <w:t>.</w:t>
            </w:r>
          </w:p>
        </w:tc>
        <w:tc>
          <w:tcPr>
            <w:tcW w:w="2908" w:type="dxa"/>
            <w:gridSpan w:val="4"/>
            <w:tcBorders>
              <w:top w:val="single" w:sz="4" w:space="0" w:color="auto"/>
              <w:left w:val="single" w:sz="4" w:space="0" w:color="auto"/>
              <w:bottom w:val="single" w:sz="4" w:space="0" w:color="auto"/>
              <w:right w:val="single" w:sz="4" w:space="0" w:color="auto"/>
            </w:tcBorders>
            <w:shd w:val="clear" w:color="auto" w:fill="CCFFFF"/>
          </w:tcPr>
          <w:p w14:paraId="631BEE68"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p>
          <w:p w14:paraId="4195FBCD"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Група здоров’я</w:t>
            </w:r>
          </w:p>
          <w:p w14:paraId="31E9B027"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p>
        </w:tc>
        <w:tc>
          <w:tcPr>
            <w:tcW w:w="3115" w:type="dxa"/>
            <w:gridSpan w:val="4"/>
            <w:tcBorders>
              <w:top w:val="single" w:sz="4" w:space="0" w:color="auto"/>
              <w:left w:val="single" w:sz="4" w:space="0" w:color="auto"/>
              <w:bottom w:val="single" w:sz="4" w:space="0" w:color="auto"/>
              <w:right w:val="single" w:sz="4" w:space="0" w:color="auto"/>
            </w:tcBorders>
            <w:shd w:val="clear" w:color="auto" w:fill="CCFFCC"/>
          </w:tcPr>
          <w:p w14:paraId="6D17A959"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p>
          <w:p w14:paraId="3FC8ABBA"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Група здоров’я</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99"/>
          </w:tcPr>
          <w:p w14:paraId="1070C3BB"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p>
          <w:p w14:paraId="5111A982"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Фізичний розвиток</w:t>
            </w:r>
          </w:p>
        </w:tc>
      </w:tr>
      <w:tr w:rsidR="00772667" w:rsidRPr="00772667" w14:paraId="152544BA" w14:textId="77777777" w:rsidTr="0077266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805B1" w14:textId="77777777" w:rsidR="00772667" w:rsidRPr="00772667" w:rsidRDefault="00772667" w:rsidP="00772667">
            <w:pPr>
              <w:spacing w:after="0" w:line="240" w:lineRule="auto"/>
              <w:rPr>
                <w:rFonts w:ascii="Times New Roman" w:eastAsia="Times New Roman" w:hAnsi="Times New Roman" w:cs="Times New Roman"/>
                <w:color w:val="000000"/>
                <w:sz w:val="28"/>
                <w:szCs w:val="28"/>
                <w:lang w:val="uk-UA"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CCFFFF"/>
          </w:tcPr>
          <w:p w14:paraId="67BF0993"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І</w:t>
            </w:r>
          </w:p>
          <w:p w14:paraId="26DF4809"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CCFFFF"/>
            <w:hideMark/>
          </w:tcPr>
          <w:p w14:paraId="5EDB4FDE"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ІІ</w:t>
            </w:r>
          </w:p>
        </w:tc>
        <w:tc>
          <w:tcPr>
            <w:tcW w:w="657" w:type="dxa"/>
            <w:tcBorders>
              <w:top w:val="single" w:sz="4" w:space="0" w:color="auto"/>
              <w:left w:val="single" w:sz="4" w:space="0" w:color="auto"/>
              <w:bottom w:val="single" w:sz="4" w:space="0" w:color="auto"/>
              <w:right w:val="single" w:sz="4" w:space="0" w:color="auto"/>
            </w:tcBorders>
            <w:shd w:val="clear" w:color="auto" w:fill="CCFFFF"/>
            <w:hideMark/>
          </w:tcPr>
          <w:p w14:paraId="1E93E63F"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ІІІ</w:t>
            </w:r>
          </w:p>
        </w:tc>
        <w:tc>
          <w:tcPr>
            <w:tcW w:w="674" w:type="dxa"/>
            <w:tcBorders>
              <w:top w:val="single" w:sz="4" w:space="0" w:color="auto"/>
              <w:left w:val="single" w:sz="4" w:space="0" w:color="auto"/>
              <w:bottom w:val="single" w:sz="4" w:space="0" w:color="auto"/>
              <w:right w:val="single" w:sz="4" w:space="0" w:color="auto"/>
            </w:tcBorders>
            <w:shd w:val="clear" w:color="auto" w:fill="CCFFFF"/>
            <w:hideMark/>
          </w:tcPr>
          <w:p w14:paraId="2AF4B643"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en-US" w:eastAsia="ru-RU"/>
              </w:rPr>
              <w:t>IV</w:t>
            </w:r>
          </w:p>
        </w:tc>
        <w:tc>
          <w:tcPr>
            <w:tcW w:w="828" w:type="dxa"/>
            <w:tcBorders>
              <w:top w:val="single" w:sz="4" w:space="0" w:color="auto"/>
              <w:left w:val="single" w:sz="4" w:space="0" w:color="auto"/>
              <w:bottom w:val="single" w:sz="4" w:space="0" w:color="auto"/>
              <w:right w:val="single" w:sz="4" w:space="0" w:color="auto"/>
            </w:tcBorders>
            <w:shd w:val="clear" w:color="auto" w:fill="CCFFCC"/>
            <w:hideMark/>
          </w:tcPr>
          <w:p w14:paraId="0900E4BC"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proofErr w:type="spellStart"/>
            <w:r w:rsidRPr="00772667">
              <w:rPr>
                <w:rFonts w:ascii="Times New Roman" w:eastAsia="Times New Roman" w:hAnsi="Times New Roman" w:cs="Times New Roman"/>
                <w:color w:val="000000"/>
                <w:sz w:val="28"/>
                <w:szCs w:val="28"/>
                <w:lang w:val="uk-UA" w:eastAsia="ru-RU"/>
              </w:rPr>
              <w:t>осн</w:t>
            </w:r>
            <w:proofErr w:type="spellEnd"/>
            <w:r w:rsidRPr="00772667">
              <w:rPr>
                <w:rFonts w:ascii="Times New Roman" w:eastAsia="Times New Roman" w:hAnsi="Times New Roman" w:cs="Times New Roman"/>
                <w:color w:val="000000"/>
                <w:sz w:val="28"/>
                <w:szCs w:val="28"/>
                <w:lang w:val="uk-UA" w:eastAsia="ru-RU"/>
              </w:rPr>
              <w:t>.</w:t>
            </w:r>
          </w:p>
        </w:tc>
        <w:tc>
          <w:tcPr>
            <w:tcW w:w="868" w:type="dxa"/>
            <w:tcBorders>
              <w:top w:val="single" w:sz="4" w:space="0" w:color="auto"/>
              <w:left w:val="single" w:sz="4" w:space="0" w:color="auto"/>
              <w:bottom w:val="single" w:sz="4" w:space="0" w:color="auto"/>
              <w:right w:val="single" w:sz="4" w:space="0" w:color="auto"/>
            </w:tcBorders>
            <w:shd w:val="clear" w:color="auto" w:fill="CCFFCC"/>
            <w:hideMark/>
          </w:tcPr>
          <w:p w14:paraId="0253C336"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proofErr w:type="spellStart"/>
            <w:r w:rsidRPr="00772667">
              <w:rPr>
                <w:rFonts w:ascii="Times New Roman" w:eastAsia="Times New Roman" w:hAnsi="Times New Roman" w:cs="Times New Roman"/>
                <w:color w:val="000000"/>
                <w:sz w:val="28"/>
                <w:szCs w:val="28"/>
                <w:lang w:val="uk-UA" w:eastAsia="ru-RU"/>
              </w:rPr>
              <w:t>підг</w:t>
            </w:r>
            <w:proofErr w:type="spellEnd"/>
            <w:r w:rsidRPr="00772667">
              <w:rPr>
                <w:rFonts w:ascii="Times New Roman" w:eastAsia="Times New Roman" w:hAnsi="Times New Roman" w:cs="Times New Roman"/>
                <w:color w:val="000000"/>
                <w:sz w:val="28"/>
                <w:szCs w:val="28"/>
                <w:lang w:val="uk-UA" w:eastAsia="ru-RU"/>
              </w:rPr>
              <w:t>.</w:t>
            </w:r>
          </w:p>
        </w:tc>
        <w:tc>
          <w:tcPr>
            <w:tcW w:w="853" w:type="dxa"/>
            <w:tcBorders>
              <w:top w:val="single" w:sz="4" w:space="0" w:color="auto"/>
              <w:left w:val="single" w:sz="4" w:space="0" w:color="auto"/>
              <w:bottom w:val="single" w:sz="4" w:space="0" w:color="auto"/>
              <w:right w:val="single" w:sz="4" w:space="0" w:color="auto"/>
            </w:tcBorders>
            <w:shd w:val="clear" w:color="auto" w:fill="CCFFCC"/>
            <w:hideMark/>
          </w:tcPr>
          <w:p w14:paraId="6274A9F5"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спец.</w:t>
            </w:r>
          </w:p>
        </w:tc>
        <w:tc>
          <w:tcPr>
            <w:tcW w:w="566" w:type="dxa"/>
            <w:tcBorders>
              <w:top w:val="single" w:sz="4" w:space="0" w:color="auto"/>
              <w:left w:val="single" w:sz="4" w:space="0" w:color="auto"/>
              <w:bottom w:val="single" w:sz="4" w:space="0" w:color="auto"/>
              <w:right w:val="single" w:sz="4" w:space="0" w:color="auto"/>
            </w:tcBorders>
            <w:shd w:val="clear" w:color="auto" w:fill="CCFFCC"/>
            <w:hideMark/>
          </w:tcPr>
          <w:p w14:paraId="30A916D1"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зв.</w:t>
            </w:r>
          </w:p>
        </w:tc>
        <w:tc>
          <w:tcPr>
            <w:tcW w:w="914" w:type="dxa"/>
            <w:tcBorders>
              <w:top w:val="single" w:sz="4" w:space="0" w:color="auto"/>
              <w:left w:val="single" w:sz="4" w:space="0" w:color="auto"/>
              <w:bottom w:val="single" w:sz="4" w:space="0" w:color="auto"/>
              <w:right w:val="single" w:sz="4" w:space="0" w:color="auto"/>
            </w:tcBorders>
            <w:shd w:val="clear" w:color="auto" w:fill="FFFF99"/>
            <w:hideMark/>
          </w:tcPr>
          <w:p w14:paraId="61DD0F3D"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eastAsia="ru-RU"/>
              </w:rPr>
            </w:pPr>
            <w:r w:rsidRPr="00772667">
              <w:rPr>
                <w:rFonts w:ascii="Times New Roman" w:eastAsia="Times New Roman" w:hAnsi="Times New Roman" w:cs="Times New Roman"/>
                <w:color w:val="000000"/>
                <w:sz w:val="28"/>
                <w:szCs w:val="28"/>
                <w:lang w:val="uk-UA" w:eastAsia="ru-RU"/>
              </w:rPr>
              <w:t>гар</w:t>
            </w:r>
            <w:r w:rsidRPr="00772667">
              <w:rPr>
                <w:rFonts w:ascii="Times New Roman" w:eastAsia="Times New Roman" w:hAnsi="Times New Roman" w:cs="Times New Roman"/>
                <w:color w:val="000000"/>
                <w:sz w:val="28"/>
                <w:szCs w:val="28"/>
                <w:lang w:eastAsia="ru-RU"/>
              </w:rPr>
              <w:t>м.</w:t>
            </w:r>
          </w:p>
        </w:tc>
        <w:tc>
          <w:tcPr>
            <w:tcW w:w="937" w:type="dxa"/>
            <w:tcBorders>
              <w:top w:val="single" w:sz="4" w:space="0" w:color="auto"/>
              <w:left w:val="single" w:sz="4" w:space="0" w:color="auto"/>
              <w:bottom w:val="single" w:sz="4" w:space="0" w:color="auto"/>
              <w:right w:val="single" w:sz="4" w:space="0" w:color="auto"/>
            </w:tcBorders>
            <w:shd w:val="clear" w:color="auto" w:fill="FFFF99"/>
            <w:hideMark/>
          </w:tcPr>
          <w:p w14:paraId="789E83A7"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eastAsia="ru-RU"/>
              </w:rPr>
            </w:pPr>
            <w:r w:rsidRPr="00772667">
              <w:rPr>
                <w:rFonts w:ascii="Times New Roman" w:eastAsia="Times New Roman" w:hAnsi="Times New Roman" w:cs="Times New Roman"/>
                <w:color w:val="000000"/>
                <w:sz w:val="28"/>
                <w:szCs w:val="28"/>
                <w:lang w:eastAsia="ru-RU"/>
              </w:rPr>
              <w:t>н/сер.</w:t>
            </w:r>
          </w:p>
        </w:tc>
        <w:tc>
          <w:tcPr>
            <w:tcW w:w="930" w:type="dxa"/>
            <w:tcBorders>
              <w:top w:val="single" w:sz="4" w:space="0" w:color="auto"/>
              <w:left w:val="single" w:sz="4" w:space="0" w:color="auto"/>
              <w:bottom w:val="single" w:sz="4" w:space="0" w:color="auto"/>
              <w:right w:val="single" w:sz="4" w:space="0" w:color="auto"/>
            </w:tcBorders>
            <w:shd w:val="clear" w:color="auto" w:fill="FFFF99"/>
            <w:hideMark/>
          </w:tcPr>
          <w:p w14:paraId="742D9E78"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eastAsia="ru-RU"/>
              </w:rPr>
            </w:pPr>
            <w:r w:rsidRPr="00772667">
              <w:rPr>
                <w:rFonts w:ascii="Times New Roman" w:eastAsia="Times New Roman" w:hAnsi="Times New Roman" w:cs="Times New Roman"/>
                <w:color w:val="000000"/>
                <w:sz w:val="28"/>
                <w:szCs w:val="28"/>
                <w:lang w:eastAsia="ru-RU"/>
              </w:rPr>
              <w:t>в/сер.</w:t>
            </w:r>
          </w:p>
        </w:tc>
      </w:tr>
      <w:tr w:rsidR="00772667" w:rsidRPr="00772667" w14:paraId="59E05456" w14:textId="77777777" w:rsidTr="00772667">
        <w:tc>
          <w:tcPr>
            <w:tcW w:w="10342" w:type="dxa"/>
            <w:gridSpan w:val="12"/>
            <w:tcBorders>
              <w:top w:val="single" w:sz="4" w:space="0" w:color="auto"/>
              <w:left w:val="single" w:sz="4" w:space="0" w:color="auto"/>
              <w:bottom w:val="single" w:sz="4" w:space="0" w:color="auto"/>
              <w:right w:val="single" w:sz="4" w:space="0" w:color="auto"/>
            </w:tcBorders>
            <w:shd w:val="clear" w:color="auto" w:fill="FFCCCC"/>
            <w:hideMark/>
          </w:tcPr>
          <w:p w14:paraId="51CA5309"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eastAsia="ru-RU"/>
              </w:rPr>
            </w:pPr>
            <w:r w:rsidRPr="00772667">
              <w:rPr>
                <w:rFonts w:ascii="Times New Roman" w:eastAsia="Times New Roman" w:hAnsi="Times New Roman" w:cs="Times New Roman"/>
                <w:b/>
                <w:color w:val="000000"/>
                <w:sz w:val="28"/>
                <w:szCs w:val="28"/>
                <w:lang w:val="uk-UA" w:eastAsia="ru-RU"/>
              </w:rPr>
              <w:t>д/с</w:t>
            </w:r>
          </w:p>
        </w:tc>
      </w:tr>
      <w:tr w:rsidR="00772667" w:rsidRPr="00772667" w14:paraId="34258E98" w14:textId="77777777" w:rsidTr="00772667">
        <w:tc>
          <w:tcPr>
            <w:tcW w:w="1538" w:type="dxa"/>
            <w:tcBorders>
              <w:top w:val="single" w:sz="4" w:space="0" w:color="auto"/>
              <w:left w:val="single" w:sz="4" w:space="0" w:color="auto"/>
              <w:bottom w:val="single" w:sz="4" w:space="0" w:color="auto"/>
              <w:right w:val="single" w:sz="4" w:space="0" w:color="auto"/>
            </w:tcBorders>
            <w:shd w:val="clear" w:color="auto" w:fill="FFCCCC"/>
            <w:hideMark/>
          </w:tcPr>
          <w:p w14:paraId="0E105FCE"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eastAsia="ru-RU"/>
              </w:rPr>
            </w:pPr>
            <w:proofErr w:type="spellStart"/>
            <w:r w:rsidRPr="00772667">
              <w:rPr>
                <w:rFonts w:ascii="Times New Roman" w:eastAsia="Times New Roman" w:hAnsi="Times New Roman" w:cs="Times New Roman"/>
                <w:color w:val="000000"/>
                <w:sz w:val="28"/>
                <w:szCs w:val="28"/>
                <w:lang w:eastAsia="ru-RU"/>
              </w:rPr>
              <w:t>Кількість</w:t>
            </w:r>
            <w:proofErr w:type="spellEnd"/>
          </w:p>
          <w:p w14:paraId="25381F47"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eastAsia="ru-RU"/>
              </w:rPr>
            </w:pPr>
            <w:proofErr w:type="spellStart"/>
            <w:r w:rsidRPr="00772667">
              <w:rPr>
                <w:rFonts w:ascii="Times New Roman" w:eastAsia="Times New Roman" w:hAnsi="Times New Roman" w:cs="Times New Roman"/>
                <w:color w:val="000000"/>
                <w:sz w:val="28"/>
                <w:szCs w:val="28"/>
                <w:lang w:eastAsia="ru-RU"/>
              </w:rPr>
              <w:t>Дітей</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CCFFFF"/>
            <w:hideMark/>
          </w:tcPr>
          <w:p w14:paraId="7514BE88"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152</w:t>
            </w:r>
          </w:p>
        </w:tc>
        <w:tc>
          <w:tcPr>
            <w:tcW w:w="767" w:type="dxa"/>
            <w:tcBorders>
              <w:top w:val="single" w:sz="4" w:space="0" w:color="auto"/>
              <w:left w:val="single" w:sz="4" w:space="0" w:color="auto"/>
              <w:bottom w:val="single" w:sz="4" w:space="0" w:color="auto"/>
              <w:right w:val="single" w:sz="4" w:space="0" w:color="auto"/>
            </w:tcBorders>
            <w:shd w:val="clear" w:color="auto" w:fill="CCFFFF"/>
            <w:hideMark/>
          </w:tcPr>
          <w:p w14:paraId="37DE5C25"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23</w:t>
            </w:r>
          </w:p>
        </w:tc>
        <w:tc>
          <w:tcPr>
            <w:tcW w:w="657" w:type="dxa"/>
            <w:tcBorders>
              <w:top w:val="single" w:sz="4" w:space="0" w:color="auto"/>
              <w:left w:val="single" w:sz="4" w:space="0" w:color="auto"/>
              <w:bottom w:val="single" w:sz="4" w:space="0" w:color="auto"/>
              <w:right w:val="single" w:sz="4" w:space="0" w:color="auto"/>
            </w:tcBorders>
            <w:shd w:val="clear" w:color="auto" w:fill="CCFFFF"/>
            <w:hideMark/>
          </w:tcPr>
          <w:p w14:paraId="6881D147"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2</w:t>
            </w:r>
          </w:p>
        </w:tc>
        <w:tc>
          <w:tcPr>
            <w:tcW w:w="674" w:type="dxa"/>
            <w:tcBorders>
              <w:top w:val="single" w:sz="4" w:space="0" w:color="auto"/>
              <w:left w:val="single" w:sz="4" w:space="0" w:color="auto"/>
              <w:bottom w:val="single" w:sz="4" w:space="0" w:color="auto"/>
              <w:right w:val="single" w:sz="4" w:space="0" w:color="auto"/>
            </w:tcBorders>
            <w:shd w:val="clear" w:color="auto" w:fill="CCFFFF"/>
            <w:hideMark/>
          </w:tcPr>
          <w:p w14:paraId="574688D4"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c>
          <w:tcPr>
            <w:tcW w:w="828" w:type="dxa"/>
            <w:tcBorders>
              <w:top w:val="single" w:sz="4" w:space="0" w:color="auto"/>
              <w:left w:val="single" w:sz="4" w:space="0" w:color="auto"/>
              <w:bottom w:val="single" w:sz="4" w:space="0" w:color="auto"/>
              <w:right w:val="single" w:sz="4" w:space="0" w:color="auto"/>
            </w:tcBorders>
            <w:shd w:val="clear" w:color="auto" w:fill="CCFFCC"/>
            <w:hideMark/>
          </w:tcPr>
          <w:p w14:paraId="47FC0668"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173</w:t>
            </w:r>
          </w:p>
        </w:tc>
        <w:tc>
          <w:tcPr>
            <w:tcW w:w="868" w:type="dxa"/>
            <w:tcBorders>
              <w:top w:val="single" w:sz="4" w:space="0" w:color="auto"/>
              <w:left w:val="single" w:sz="4" w:space="0" w:color="auto"/>
              <w:bottom w:val="single" w:sz="4" w:space="0" w:color="auto"/>
              <w:right w:val="single" w:sz="4" w:space="0" w:color="auto"/>
            </w:tcBorders>
            <w:shd w:val="clear" w:color="auto" w:fill="CCFFCC"/>
            <w:hideMark/>
          </w:tcPr>
          <w:p w14:paraId="2A8E9202"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4</w:t>
            </w:r>
          </w:p>
        </w:tc>
        <w:tc>
          <w:tcPr>
            <w:tcW w:w="853" w:type="dxa"/>
            <w:tcBorders>
              <w:top w:val="single" w:sz="4" w:space="0" w:color="auto"/>
              <w:left w:val="single" w:sz="4" w:space="0" w:color="auto"/>
              <w:bottom w:val="single" w:sz="4" w:space="0" w:color="auto"/>
              <w:right w:val="single" w:sz="4" w:space="0" w:color="auto"/>
            </w:tcBorders>
            <w:shd w:val="clear" w:color="auto" w:fill="CCFFCC"/>
            <w:hideMark/>
          </w:tcPr>
          <w:p w14:paraId="3A84227B"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CCFFCC"/>
            <w:hideMark/>
          </w:tcPr>
          <w:p w14:paraId="7A2B94A8"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c>
          <w:tcPr>
            <w:tcW w:w="914" w:type="dxa"/>
            <w:tcBorders>
              <w:top w:val="single" w:sz="4" w:space="0" w:color="auto"/>
              <w:left w:val="single" w:sz="4" w:space="0" w:color="auto"/>
              <w:bottom w:val="single" w:sz="4" w:space="0" w:color="auto"/>
              <w:right w:val="single" w:sz="4" w:space="0" w:color="auto"/>
            </w:tcBorders>
            <w:shd w:val="clear" w:color="auto" w:fill="FFFF99"/>
            <w:hideMark/>
          </w:tcPr>
          <w:p w14:paraId="74F2F846"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177</w:t>
            </w:r>
          </w:p>
        </w:tc>
        <w:tc>
          <w:tcPr>
            <w:tcW w:w="937" w:type="dxa"/>
            <w:tcBorders>
              <w:top w:val="single" w:sz="4" w:space="0" w:color="auto"/>
              <w:left w:val="single" w:sz="4" w:space="0" w:color="auto"/>
              <w:bottom w:val="single" w:sz="4" w:space="0" w:color="auto"/>
              <w:right w:val="single" w:sz="4" w:space="0" w:color="auto"/>
            </w:tcBorders>
            <w:shd w:val="clear" w:color="auto" w:fill="FFFF99"/>
            <w:hideMark/>
          </w:tcPr>
          <w:p w14:paraId="282B9064"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c>
          <w:tcPr>
            <w:tcW w:w="930" w:type="dxa"/>
            <w:tcBorders>
              <w:top w:val="single" w:sz="4" w:space="0" w:color="auto"/>
              <w:left w:val="single" w:sz="4" w:space="0" w:color="auto"/>
              <w:bottom w:val="single" w:sz="4" w:space="0" w:color="auto"/>
              <w:right w:val="single" w:sz="4" w:space="0" w:color="auto"/>
            </w:tcBorders>
            <w:shd w:val="clear" w:color="auto" w:fill="FFFF99"/>
            <w:hideMark/>
          </w:tcPr>
          <w:p w14:paraId="2A4F02A7"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r>
      <w:tr w:rsidR="00772667" w:rsidRPr="00772667" w14:paraId="1E2BC28A" w14:textId="77777777" w:rsidTr="00772667">
        <w:tc>
          <w:tcPr>
            <w:tcW w:w="1538" w:type="dxa"/>
            <w:tcBorders>
              <w:top w:val="single" w:sz="4" w:space="0" w:color="auto"/>
              <w:left w:val="single" w:sz="4" w:space="0" w:color="auto"/>
              <w:bottom w:val="single" w:sz="4" w:space="0" w:color="auto"/>
              <w:right w:val="single" w:sz="4" w:space="0" w:color="auto"/>
            </w:tcBorders>
            <w:shd w:val="clear" w:color="auto" w:fill="FFCCCC"/>
            <w:vAlign w:val="bottom"/>
            <w:hideMark/>
          </w:tcPr>
          <w:p w14:paraId="1FDC3377"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eastAsia="ru-RU"/>
              </w:rPr>
            </w:pPr>
            <w:r w:rsidRPr="00772667">
              <w:rPr>
                <w:rFonts w:ascii="Times New Roman" w:eastAsia="Times New Roman" w:hAnsi="Times New Roman" w:cs="Times New Roman"/>
                <w:color w:val="000000"/>
                <w:sz w:val="28"/>
                <w:szCs w:val="28"/>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CCFFFF"/>
            <w:hideMark/>
          </w:tcPr>
          <w:p w14:paraId="5DAF1254"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86</w:t>
            </w:r>
          </w:p>
        </w:tc>
        <w:tc>
          <w:tcPr>
            <w:tcW w:w="767" w:type="dxa"/>
            <w:tcBorders>
              <w:top w:val="single" w:sz="4" w:space="0" w:color="auto"/>
              <w:left w:val="single" w:sz="4" w:space="0" w:color="auto"/>
              <w:bottom w:val="single" w:sz="4" w:space="0" w:color="auto"/>
              <w:right w:val="single" w:sz="4" w:space="0" w:color="auto"/>
            </w:tcBorders>
            <w:shd w:val="clear" w:color="auto" w:fill="CCFFFF"/>
            <w:hideMark/>
          </w:tcPr>
          <w:p w14:paraId="205EFFE7"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13</w:t>
            </w:r>
          </w:p>
        </w:tc>
        <w:tc>
          <w:tcPr>
            <w:tcW w:w="657" w:type="dxa"/>
            <w:tcBorders>
              <w:top w:val="single" w:sz="4" w:space="0" w:color="auto"/>
              <w:left w:val="single" w:sz="4" w:space="0" w:color="auto"/>
              <w:bottom w:val="single" w:sz="4" w:space="0" w:color="auto"/>
              <w:right w:val="single" w:sz="4" w:space="0" w:color="auto"/>
            </w:tcBorders>
            <w:shd w:val="clear" w:color="auto" w:fill="CCFFFF"/>
            <w:hideMark/>
          </w:tcPr>
          <w:p w14:paraId="778BFD28"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w:t>
            </w:r>
          </w:p>
        </w:tc>
        <w:tc>
          <w:tcPr>
            <w:tcW w:w="674" w:type="dxa"/>
            <w:tcBorders>
              <w:top w:val="single" w:sz="4" w:space="0" w:color="auto"/>
              <w:left w:val="single" w:sz="4" w:space="0" w:color="auto"/>
              <w:bottom w:val="single" w:sz="4" w:space="0" w:color="auto"/>
              <w:right w:val="single" w:sz="4" w:space="0" w:color="auto"/>
            </w:tcBorders>
            <w:shd w:val="clear" w:color="auto" w:fill="CCFFFF"/>
            <w:hideMark/>
          </w:tcPr>
          <w:p w14:paraId="507BE93B"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c>
          <w:tcPr>
            <w:tcW w:w="828" w:type="dxa"/>
            <w:tcBorders>
              <w:top w:val="single" w:sz="4" w:space="0" w:color="auto"/>
              <w:left w:val="single" w:sz="4" w:space="0" w:color="auto"/>
              <w:bottom w:val="single" w:sz="4" w:space="0" w:color="auto"/>
              <w:right w:val="single" w:sz="4" w:space="0" w:color="auto"/>
            </w:tcBorders>
            <w:shd w:val="clear" w:color="auto" w:fill="CCFFCC"/>
            <w:hideMark/>
          </w:tcPr>
          <w:p w14:paraId="3CAF6675"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98</w:t>
            </w:r>
          </w:p>
        </w:tc>
        <w:tc>
          <w:tcPr>
            <w:tcW w:w="868" w:type="dxa"/>
            <w:tcBorders>
              <w:top w:val="single" w:sz="4" w:space="0" w:color="auto"/>
              <w:left w:val="single" w:sz="4" w:space="0" w:color="auto"/>
              <w:bottom w:val="single" w:sz="4" w:space="0" w:color="auto"/>
              <w:right w:val="single" w:sz="4" w:space="0" w:color="auto"/>
            </w:tcBorders>
            <w:shd w:val="clear" w:color="auto" w:fill="CCFFCC"/>
            <w:hideMark/>
          </w:tcPr>
          <w:p w14:paraId="2FFA712B"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2</w:t>
            </w:r>
          </w:p>
        </w:tc>
        <w:tc>
          <w:tcPr>
            <w:tcW w:w="853" w:type="dxa"/>
            <w:tcBorders>
              <w:top w:val="single" w:sz="4" w:space="0" w:color="auto"/>
              <w:left w:val="single" w:sz="4" w:space="0" w:color="auto"/>
              <w:bottom w:val="single" w:sz="4" w:space="0" w:color="auto"/>
              <w:right w:val="single" w:sz="4" w:space="0" w:color="auto"/>
            </w:tcBorders>
            <w:shd w:val="clear" w:color="auto" w:fill="CCFFCC"/>
            <w:hideMark/>
          </w:tcPr>
          <w:p w14:paraId="35D45038"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c>
          <w:tcPr>
            <w:tcW w:w="566" w:type="dxa"/>
            <w:tcBorders>
              <w:top w:val="single" w:sz="4" w:space="0" w:color="auto"/>
              <w:left w:val="single" w:sz="4" w:space="0" w:color="auto"/>
              <w:bottom w:val="single" w:sz="4" w:space="0" w:color="auto"/>
              <w:right w:val="single" w:sz="4" w:space="0" w:color="auto"/>
            </w:tcBorders>
            <w:shd w:val="clear" w:color="auto" w:fill="CCFFCC"/>
            <w:hideMark/>
          </w:tcPr>
          <w:p w14:paraId="2D1646C4"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c>
          <w:tcPr>
            <w:tcW w:w="914" w:type="dxa"/>
            <w:tcBorders>
              <w:top w:val="single" w:sz="4" w:space="0" w:color="auto"/>
              <w:left w:val="single" w:sz="4" w:space="0" w:color="auto"/>
              <w:bottom w:val="single" w:sz="4" w:space="0" w:color="auto"/>
              <w:right w:val="single" w:sz="4" w:space="0" w:color="auto"/>
            </w:tcBorders>
            <w:shd w:val="clear" w:color="auto" w:fill="FFFF99"/>
            <w:hideMark/>
          </w:tcPr>
          <w:p w14:paraId="4AA59F8D"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100</w:t>
            </w:r>
          </w:p>
        </w:tc>
        <w:tc>
          <w:tcPr>
            <w:tcW w:w="937" w:type="dxa"/>
            <w:tcBorders>
              <w:top w:val="single" w:sz="4" w:space="0" w:color="auto"/>
              <w:left w:val="single" w:sz="4" w:space="0" w:color="auto"/>
              <w:bottom w:val="single" w:sz="4" w:space="0" w:color="auto"/>
              <w:right w:val="single" w:sz="4" w:space="0" w:color="auto"/>
            </w:tcBorders>
            <w:shd w:val="clear" w:color="auto" w:fill="FFFF99"/>
            <w:hideMark/>
          </w:tcPr>
          <w:p w14:paraId="4EE6AF9A"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c>
          <w:tcPr>
            <w:tcW w:w="930" w:type="dxa"/>
            <w:tcBorders>
              <w:top w:val="single" w:sz="4" w:space="0" w:color="auto"/>
              <w:left w:val="single" w:sz="4" w:space="0" w:color="auto"/>
              <w:bottom w:val="single" w:sz="4" w:space="0" w:color="auto"/>
              <w:right w:val="single" w:sz="4" w:space="0" w:color="auto"/>
            </w:tcBorders>
            <w:shd w:val="clear" w:color="auto" w:fill="FFFF99"/>
            <w:hideMark/>
          </w:tcPr>
          <w:p w14:paraId="02EB7673"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r>
      <w:tr w:rsidR="00772667" w:rsidRPr="00772667" w14:paraId="2BEBA28C" w14:textId="77777777" w:rsidTr="00772667">
        <w:tc>
          <w:tcPr>
            <w:tcW w:w="10342" w:type="dxa"/>
            <w:gridSpan w:val="12"/>
            <w:tcBorders>
              <w:top w:val="single" w:sz="4" w:space="0" w:color="auto"/>
              <w:left w:val="single" w:sz="4" w:space="0" w:color="auto"/>
              <w:bottom w:val="nil"/>
              <w:right w:val="single" w:sz="4" w:space="0" w:color="auto"/>
            </w:tcBorders>
            <w:shd w:val="clear" w:color="auto" w:fill="FFCCCC"/>
            <w:vAlign w:val="bottom"/>
            <w:hideMark/>
          </w:tcPr>
          <w:p w14:paraId="0FD2FAC9" w14:textId="77777777" w:rsidR="00772667" w:rsidRPr="00772667" w:rsidRDefault="00772667" w:rsidP="00772667">
            <w:pPr>
              <w:spacing w:after="0" w:line="240" w:lineRule="auto"/>
              <w:jc w:val="center"/>
              <w:outlineLvl w:val="0"/>
              <w:rPr>
                <w:rFonts w:ascii="Times New Roman" w:eastAsia="Times New Roman" w:hAnsi="Times New Roman" w:cs="Times New Roman"/>
                <w:b/>
                <w:color w:val="000000"/>
                <w:sz w:val="28"/>
                <w:szCs w:val="28"/>
                <w:lang w:val="uk-UA" w:eastAsia="ru-RU"/>
              </w:rPr>
            </w:pPr>
            <w:r w:rsidRPr="00772667">
              <w:rPr>
                <w:rFonts w:ascii="Times New Roman" w:eastAsia="Times New Roman" w:hAnsi="Times New Roman" w:cs="Times New Roman"/>
                <w:b/>
                <w:color w:val="000000"/>
                <w:sz w:val="28"/>
                <w:szCs w:val="28"/>
                <w:lang w:val="uk-UA" w:eastAsia="ru-RU"/>
              </w:rPr>
              <w:t>Школа</w:t>
            </w:r>
          </w:p>
        </w:tc>
      </w:tr>
      <w:tr w:rsidR="00772667" w:rsidRPr="00772667" w14:paraId="745875D7" w14:textId="77777777" w:rsidTr="00772667">
        <w:tc>
          <w:tcPr>
            <w:tcW w:w="1538" w:type="dxa"/>
            <w:tcBorders>
              <w:top w:val="nil"/>
              <w:left w:val="single" w:sz="4" w:space="0" w:color="auto"/>
              <w:bottom w:val="single" w:sz="4" w:space="0" w:color="auto"/>
              <w:right w:val="single" w:sz="4" w:space="0" w:color="auto"/>
            </w:tcBorders>
            <w:shd w:val="clear" w:color="auto" w:fill="FFCCCC"/>
            <w:vAlign w:val="bottom"/>
            <w:hideMark/>
          </w:tcPr>
          <w:p w14:paraId="09C7B12D"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proofErr w:type="spellStart"/>
            <w:r w:rsidRPr="00772667">
              <w:rPr>
                <w:rFonts w:ascii="Times New Roman" w:eastAsia="Times New Roman" w:hAnsi="Times New Roman" w:cs="Times New Roman"/>
                <w:color w:val="000000"/>
                <w:sz w:val="28"/>
                <w:szCs w:val="28"/>
                <w:lang w:eastAsia="ru-RU"/>
              </w:rPr>
              <w:t>Кількість</w:t>
            </w:r>
            <w:proofErr w:type="spellEnd"/>
          </w:p>
          <w:p w14:paraId="4CE4B66E"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учнів</w:t>
            </w:r>
          </w:p>
        </w:tc>
        <w:tc>
          <w:tcPr>
            <w:tcW w:w="810" w:type="dxa"/>
            <w:tcBorders>
              <w:top w:val="nil"/>
              <w:left w:val="single" w:sz="4" w:space="0" w:color="auto"/>
              <w:bottom w:val="single" w:sz="4" w:space="0" w:color="auto"/>
              <w:right w:val="single" w:sz="4" w:space="0" w:color="auto"/>
            </w:tcBorders>
            <w:shd w:val="clear" w:color="auto" w:fill="CCFFFF"/>
            <w:hideMark/>
          </w:tcPr>
          <w:p w14:paraId="7D3784CE"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98</w:t>
            </w:r>
          </w:p>
        </w:tc>
        <w:tc>
          <w:tcPr>
            <w:tcW w:w="767" w:type="dxa"/>
            <w:tcBorders>
              <w:top w:val="single" w:sz="4" w:space="0" w:color="auto"/>
              <w:left w:val="single" w:sz="4" w:space="0" w:color="auto"/>
              <w:bottom w:val="single" w:sz="4" w:space="0" w:color="auto"/>
              <w:right w:val="single" w:sz="4" w:space="0" w:color="auto"/>
            </w:tcBorders>
            <w:shd w:val="clear" w:color="auto" w:fill="CCFFFF"/>
            <w:hideMark/>
          </w:tcPr>
          <w:p w14:paraId="55EED3C9"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12</w:t>
            </w:r>
          </w:p>
        </w:tc>
        <w:tc>
          <w:tcPr>
            <w:tcW w:w="657" w:type="dxa"/>
            <w:tcBorders>
              <w:top w:val="single" w:sz="4" w:space="0" w:color="auto"/>
              <w:left w:val="single" w:sz="4" w:space="0" w:color="auto"/>
              <w:bottom w:val="single" w:sz="4" w:space="0" w:color="auto"/>
              <w:right w:val="single" w:sz="4" w:space="0" w:color="auto"/>
            </w:tcBorders>
            <w:shd w:val="clear" w:color="auto" w:fill="CCFFFF"/>
            <w:hideMark/>
          </w:tcPr>
          <w:p w14:paraId="463FB716"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2</w:t>
            </w:r>
          </w:p>
        </w:tc>
        <w:tc>
          <w:tcPr>
            <w:tcW w:w="674" w:type="dxa"/>
            <w:tcBorders>
              <w:top w:val="single" w:sz="4" w:space="0" w:color="auto"/>
              <w:left w:val="single" w:sz="4" w:space="0" w:color="auto"/>
              <w:bottom w:val="single" w:sz="4" w:space="0" w:color="auto"/>
              <w:right w:val="single" w:sz="4" w:space="0" w:color="auto"/>
            </w:tcBorders>
            <w:shd w:val="clear" w:color="auto" w:fill="CCFFFF"/>
            <w:hideMark/>
          </w:tcPr>
          <w:p w14:paraId="155FA481"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c>
          <w:tcPr>
            <w:tcW w:w="828" w:type="dxa"/>
            <w:tcBorders>
              <w:top w:val="single" w:sz="4" w:space="0" w:color="auto"/>
              <w:left w:val="single" w:sz="4" w:space="0" w:color="auto"/>
              <w:bottom w:val="single" w:sz="4" w:space="0" w:color="auto"/>
              <w:right w:val="single" w:sz="4" w:space="0" w:color="auto"/>
            </w:tcBorders>
            <w:shd w:val="clear" w:color="auto" w:fill="CCFFCC"/>
            <w:hideMark/>
          </w:tcPr>
          <w:p w14:paraId="1136B6B8"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98</w:t>
            </w:r>
          </w:p>
        </w:tc>
        <w:tc>
          <w:tcPr>
            <w:tcW w:w="868" w:type="dxa"/>
            <w:tcBorders>
              <w:top w:val="single" w:sz="4" w:space="0" w:color="auto"/>
              <w:left w:val="single" w:sz="4" w:space="0" w:color="auto"/>
              <w:bottom w:val="single" w:sz="4" w:space="0" w:color="auto"/>
              <w:right w:val="single" w:sz="4" w:space="0" w:color="auto"/>
            </w:tcBorders>
            <w:shd w:val="clear" w:color="auto" w:fill="CCFFCC"/>
            <w:hideMark/>
          </w:tcPr>
          <w:p w14:paraId="7B0C59C0"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12</w:t>
            </w:r>
          </w:p>
        </w:tc>
        <w:tc>
          <w:tcPr>
            <w:tcW w:w="853" w:type="dxa"/>
            <w:tcBorders>
              <w:top w:val="single" w:sz="4" w:space="0" w:color="auto"/>
              <w:left w:val="single" w:sz="4" w:space="0" w:color="auto"/>
              <w:bottom w:val="single" w:sz="4" w:space="0" w:color="auto"/>
              <w:right w:val="single" w:sz="4" w:space="0" w:color="auto"/>
            </w:tcBorders>
            <w:shd w:val="clear" w:color="auto" w:fill="CCFFCC"/>
            <w:hideMark/>
          </w:tcPr>
          <w:p w14:paraId="23DC21B3"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CCFFCC"/>
            <w:hideMark/>
          </w:tcPr>
          <w:p w14:paraId="4F0588BF"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c>
          <w:tcPr>
            <w:tcW w:w="914" w:type="dxa"/>
            <w:tcBorders>
              <w:top w:val="single" w:sz="4" w:space="0" w:color="auto"/>
              <w:left w:val="single" w:sz="4" w:space="0" w:color="auto"/>
              <w:bottom w:val="single" w:sz="4" w:space="0" w:color="auto"/>
              <w:right w:val="single" w:sz="4" w:space="0" w:color="auto"/>
            </w:tcBorders>
            <w:shd w:val="clear" w:color="auto" w:fill="FFFF99"/>
            <w:hideMark/>
          </w:tcPr>
          <w:p w14:paraId="225BF47C"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95</w:t>
            </w:r>
          </w:p>
        </w:tc>
        <w:tc>
          <w:tcPr>
            <w:tcW w:w="937" w:type="dxa"/>
            <w:tcBorders>
              <w:top w:val="single" w:sz="4" w:space="0" w:color="auto"/>
              <w:left w:val="single" w:sz="4" w:space="0" w:color="auto"/>
              <w:bottom w:val="single" w:sz="4" w:space="0" w:color="auto"/>
              <w:right w:val="single" w:sz="4" w:space="0" w:color="auto"/>
            </w:tcBorders>
            <w:shd w:val="clear" w:color="auto" w:fill="FFFF99"/>
            <w:hideMark/>
          </w:tcPr>
          <w:p w14:paraId="3CBEFE82"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4</w:t>
            </w:r>
          </w:p>
        </w:tc>
        <w:tc>
          <w:tcPr>
            <w:tcW w:w="930" w:type="dxa"/>
            <w:tcBorders>
              <w:top w:val="single" w:sz="4" w:space="0" w:color="auto"/>
              <w:left w:val="single" w:sz="4" w:space="0" w:color="auto"/>
              <w:bottom w:val="single" w:sz="4" w:space="0" w:color="auto"/>
              <w:right w:val="single" w:sz="4" w:space="0" w:color="auto"/>
            </w:tcBorders>
            <w:shd w:val="clear" w:color="auto" w:fill="FFFF99"/>
            <w:hideMark/>
          </w:tcPr>
          <w:p w14:paraId="06368351"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13</w:t>
            </w:r>
          </w:p>
        </w:tc>
      </w:tr>
      <w:tr w:rsidR="00772667" w:rsidRPr="00772667" w14:paraId="399EFD22" w14:textId="77777777" w:rsidTr="00772667">
        <w:tc>
          <w:tcPr>
            <w:tcW w:w="1538" w:type="dxa"/>
            <w:tcBorders>
              <w:top w:val="single" w:sz="4" w:space="0" w:color="auto"/>
              <w:left w:val="single" w:sz="4" w:space="0" w:color="auto"/>
              <w:bottom w:val="single" w:sz="4" w:space="0" w:color="auto"/>
              <w:right w:val="single" w:sz="4" w:space="0" w:color="auto"/>
            </w:tcBorders>
            <w:shd w:val="clear" w:color="auto" w:fill="FFCCCC"/>
            <w:vAlign w:val="bottom"/>
            <w:hideMark/>
          </w:tcPr>
          <w:p w14:paraId="00ADBAE3"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CCFFFF"/>
            <w:hideMark/>
          </w:tcPr>
          <w:p w14:paraId="23E73AA8"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87</w:t>
            </w:r>
          </w:p>
        </w:tc>
        <w:tc>
          <w:tcPr>
            <w:tcW w:w="767" w:type="dxa"/>
            <w:tcBorders>
              <w:top w:val="single" w:sz="4" w:space="0" w:color="auto"/>
              <w:left w:val="single" w:sz="4" w:space="0" w:color="auto"/>
              <w:bottom w:val="single" w:sz="4" w:space="0" w:color="auto"/>
              <w:right w:val="single" w:sz="4" w:space="0" w:color="auto"/>
            </w:tcBorders>
            <w:shd w:val="clear" w:color="auto" w:fill="CCFFFF"/>
            <w:hideMark/>
          </w:tcPr>
          <w:p w14:paraId="78C20E9A"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11</w:t>
            </w:r>
          </w:p>
        </w:tc>
        <w:tc>
          <w:tcPr>
            <w:tcW w:w="657" w:type="dxa"/>
            <w:tcBorders>
              <w:top w:val="single" w:sz="4" w:space="0" w:color="auto"/>
              <w:left w:val="single" w:sz="4" w:space="0" w:color="auto"/>
              <w:bottom w:val="single" w:sz="4" w:space="0" w:color="auto"/>
              <w:right w:val="single" w:sz="4" w:space="0" w:color="auto"/>
            </w:tcBorders>
            <w:shd w:val="clear" w:color="auto" w:fill="CCFFFF"/>
            <w:hideMark/>
          </w:tcPr>
          <w:p w14:paraId="47B731E7"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2</w:t>
            </w:r>
          </w:p>
        </w:tc>
        <w:tc>
          <w:tcPr>
            <w:tcW w:w="674" w:type="dxa"/>
            <w:tcBorders>
              <w:top w:val="single" w:sz="4" w:space="0" w:color="auto"/>
              <w:left w:val="single" w:sz="4" w:space="0" w:color="auto"/>
              <w:bottom w:val="single" w:sz="4" w:space="0" w:color="auto"/>
              <w:right w:val="single" w:sz="4" w:space="0" w:color="auto"/>
            </w:tcBorders>
            <w:shd w:val="clear" w:color="auto" w:fill="CCFFFF"/>
            <w:hideMark/>
          </w:tcPr>
          <w:p w14:paraId="5A024834"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c>
          <w:tcPr>
            <w:tcW w:w="828" w:type="dxa"/>
            <w:tcBorders>
              <w:top w:val="single" w:sz="4" w:space="0" w:color="auto"/>
              <w:left w:val="single" w:sz="4" w:space="0" w:color="auto"/>
              <w:bottom w:val="single" w:sz="4" w:space="0" w:color="auto"/>
              <w:right w:val="single" w:sz="4" w:space="0" w:color="auto"/>
            </w:tcBorders>
            <w:shd w:val="clear" w:color="auto" w:fill="CCFFCC"/>
            <w:hideMark/>
          </w:tcPr>
          <w:p w14:paraId="2498D234"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87</w:t>
            </w:r>
          </w:p>
        </w:tc>
        <w:tc>
          <w:tcPr>
            <w:tcW w:w="868" w:type="dxa"/>
            <w:tcBorders>
              <w:top w:val="single" w:sz="4" w:space="0" w:color="auto"/>
              <w:left w:val="single" w:sz="4" w:space="0" w:color="auto"/>
              <w:bottom w:val="single" w:sz="4" w:space="0" w:color="auto"/>
              <w:right w:val="single" w:sz="4" w:space="0" w:color="auto"/>
            </w:tcBorders>
            <w:shd w:val="clear" w:color="auto" w:fill="CCFFCC"/>
            <w:hideMark/>
          </w:tcPr>
          <w:p w14:paraId="15C4CA2B"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11</w:t>
            </w:r>
          </w:p>
        </w:tc>
        <w:tc>
          <w:tcPr>
            <w:tcW w:w="853" w:type="dxa"/>
            <w:tcBorders>
              <w:top w:val="single" w:sz="4" w:space="0" w:color="auto"/>
              <w:left w:val="single" w:sz="4" w:space="0" w:color="auto"/>
              <w:bottom w:val="single" w:sz="4" w:space="0" w:color="auto"/>
              <w:right w:val="single" w:sz="4" w:space="0" w:color="auto"/>
            </w:tcBorders>
            <w:shd w:val="clear" w:color="auto" w:fill="CCFFCC"/>
            <w:hideMark/>
          </w:tcPr>
          <w:p w14:paraId="398C8CB8"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CCFFCC"/>
            <w:hideMark/>
          </w:tcPr>
          <w:p w14:paraId="5FFF320E"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w:t>
            </w:r>
          </w:p>
        </w:tc>
        <w:tc>
          <w:tcPr>
            <w:tcW w:w="914" w:type="dxa"/>
            <w:tcBorders>
              <w:top w:val="single" w:sz="4" w:space="0" w:color="auto"/>
              <w:left w:val="single" w:sz="4" w:space="0" w:color="auto"/>
              <w:bottom w:val="single" w:sz="4" w:space="0" w:color="auto"/>
              <w:right w:val="single" w:sz="4" w:space="0" w:color="auto"/>
            </w:tcBorders>
            <w:shd w:val="clear" w:color="auto" w:fill="FFFF99"/>
            <w:hideMark/>
          </w:tcPr>
          <w:p w14:paraId="5C301A4D"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85</w:t>
            </w:r>
          </w:p>
        </w:tc>
        <w:tc>
          <w:tcPr>
            <w:tcW w:w="937" w:type="dxa"/>
            <w:tcBorders>
              <w:top w:val="single" w:sz="4" w:space="0" w:color="auto"/>
              <w:left w:val="single" w:sz="4" w:space="0" w:color="auto"/>
              <w:bottom w:val="single" w:sz="4" w:space="0" w:color="auto"/>
              <w:right w:val="single" w:sz="4" w:space="0" w:color="auto"/>
            </w:tcBorders>
            <w:shd w:val="clear" w:color="auto" w:fill="FFFF99"/>
            <w:hideMark/>
          </w:tcPr>
          <w:p w14:paraId="3C6DE64C"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3</w:t>
            </w:r>
          </w:p>
        </w:tc>
        <w:tc>
          <w:tcPr>
            <w:tcW w:w="930" w:type="dxa"/>
            <w:tcBorders>
              <w:top w:val="single" w:sz="4" w:space="0" w:color="auto"/>
              <w:left w:val="single" w:sz="4" w:space="0" w:color="auto"/>
              <w:bottom w:val="single" w:sz="4" w:space="0" w:color="auto"/>
              <w:right w:val="single" w:sz="4" w:space="0" w:color="auto"/>
            </w:tcBorders>
            <w:shd w:val="clear" w:color="auto" w:fill="FFFF99"/>
            <w:hideMark/>
          </w:tcPr>
          <w:p w14:paraId="5F28C1C8" w14:textId="77777777" w:rsidR="00772667" w:rsidRPr="00772667" w:rsidRDefault="00772667" w:rsidP="00772667">
            <w:pPr>
              <w:spacing w:after="0" w:line="240" w:lineRule="auto"/>
              <w:jc w:val="center"/>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12</w:t>
            </w:r>
          </w:p>
        </w:tc>
      </w:tr>
    </w:tbl>
    <w:p w14:paraId="2361D546" w14:textId="77777777" w:rsidR="00365E87" w:rsidRPr="00365E87" w:rsidRDefault="00772667" w:rsidP="00365E87">
      <w:pPr>
        <w:spacing w:after="0" w:line="240" w:lineRule="auto"/>
        <w:ind w:firstLine="11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Педагогами врахову</w:t>
      </w:r>
      <w:r w:rsidR="00365E87" w:rsidRPr="00365E87">
        <w:rPr>
          <w:rFonts w:ascii="Times New Roman" w:eastAsia="Times New Roman" w:hAnsi="Times New Roman" w:cs="Times New Roman"/>
          <w:sz w:val="28"/>
          <w:szCs w:val="28"/>
          <w:lang w:val="uk-UA" w:eastAsia="ru-RU"/>
        </w:rPr>
        <w:t xml:space="preserve">ються ці показники під час проведення занять  та уроків з фізичної культури, організації рухового режиму продовж дня, </w:t>
      </w:r>
      <w:proofErr w:type="spellStart"/>
      <w:r w:rsidR="00365E87" w:rsidRPr="00365E87">
        <w:rPr>
          <w:rFonts w:ascii="Times New Roman" w:eastAsia="Times New Roman" w:hAnsi="Times New Roman" w:cs="Times New Roman"/>
          <w:sz w:val="28"/>
          <w:szCs w:val="28"/>
          <w:lang w:val="uk-UA" w:eastAsia="ru-RU"/>
        </w:rPr>
        <w:t>загартовуючих</w:t>
      </w:r>
      <w:proofErr w:type="spellEnd"/>
      <w:r w:rsidR="00365E87" w:rsidRPr="00365E87">
        <w:rPr>
          <w:rFonts w:ascii="Times New Roman" w:eastAsia="Times New Roman" w:hAnsi="Times New Roman" w:cs="Times New Roman"/>
          <w:sz w:val="28"/>
          <w:szCs w:val="28"/>
          <w:lang w:val="uk-UA" w:eastAsia="ru-RU"/>
        </w:rPr>
        <w:t xml:space="preserve"> заходів, підбору рухливих ігор, ігор-естафет тощо.</w:t>
      </w:r>
    </w:p>
    <w:p w14:paraId="7B3FA2B0"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У кожній віковій групі, за результатами обстеження дітей спеціалістами та антропометричними вимірюваннями, наявний  листок здо</w:t>
      </w:r>
      <w:r w:rsidR="00772667">
        <w:rPr>
          <w:rFonts w:ascii="Times New Roman" w:eastAsia="Times New Roman" w:hAnsi="Times New Roman" w:cs="Times New Roman"/>
          <w:sz w:val="28"/>
          <w:szCs w:val="28"/>
          <w:lang w:val="uk-UA" w:eastAsia="ru-RU"/>
        </w:rPr>
        <w:t>ров’я вихованців, згідно з яким</w:t>
      </w:r>
      <w:r w:rsidRPr="00365E87">
        <w:rPr>
          <w:rFonts w:ascii="Times New Roman" w:eastAsia="Times New Roman" w:hAnsi="Times New Roman" w:cs="Times New Roman"/>
          <w:sz w:val="28"/>
          <w:szCs w:val="28"/>
          <w:lang w:val="uk-UA" w:eastAsia="ru-RU"/>
        </w:rPr>
        <w:t xml:space="preserve"> проводиться маркування меблів, здійснюється індивідуальний підхід під час фізкультурно-оздоровчої роботи. </w:t>
      </w:r>
    </w:p>
    <w:p w14:paraId="535125FC" w14:textId="77777777" w:rsidR="00365E87" w:rsidRPr="00365E87" w:rsidRDefault="00365E87" w:rsidP="00365E87">
      <w:pPr>
        <w:tabs>
          <w:tab w:val="left" w:pos="0"/>
          <w:tab w:val="left" w:pos="540"/>
          <w:tab w:val="left" w:pos="10800"/>
          <w:tab w:val="left" w:pos="10980"/>
        </w:tabs>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В закладі дотримуються вимоги охорони дитинств</w:t>
      </w:r>
      <w:r w:rsidR="00772667">
        <w:rPr>
          <w:rFonts w:ascii="Times New Roman" w:eastAsia="Times New Roman" w:hAnsi="Times New Roman" w:cs="Times New Roman"/>
          <w:sz w:val="28"/>
          <w:szCs w:val="28"/>
          <w:lang w:val="uk-UA" w:eastAsia="ru-RU"/>
        </w:rPr>
        <w:t>а, техніки безпеки, санітарно-</w:t>
      </w:r>
      <w:r w:rsidRPr="00365E87">
        <w:rPr>
          <w:rFonts w:ascii="Times New Roman" w:eastAsia="Times New Roman" w:hAnsi="Times New Roman" w:cs="Times New Roman"/>
          <w:sz w:val="28"/>
          <w:szCs w:val="28"/>
          <w:lang w:val="uk-UA" w:eastAsia="ru-RU"/>
        </w:rPr>
        <w:t xml:space="preserve">гігієнічних та протипожежних норм. Регулярно педагоги проводять профілактичні бесіди, 4 рази на рік проводяться тижні безпеки </w:t>
      </w:r>
      <w:r w:rsidRPr="00365E87">
        <w:rPr>
          <w:rFonts w:ascii="Times New Roman" w:eastAsia="Times New Roman" w:hAnsi="Times New Roman" w:cs="Times New Roman"/>
          <w:sz w:val="28"/>
          <w:szCs w:val="28"/>
          <w:lang w:val="uk-UA" w:eastAsia="ru-RU"/>
        </w:rPr>
        <w:lastRenderedPageBreak/>
        <w:t xml:space="preserve">життєдіяльності, проводяться конкурси малюнків, додаткові заняття з правил техніки безпеки, з питань профілактики ДТП, ППБ, запобігання захворювань, особистої гігієни. </w:t>
      </w:r>
    </w:p>
    <w:p w14:paraId="6B2B0BB0"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Психологічна служба приймала активну участь у адаптації дошкільників та першокласників, супроводі  психічного здоров’я вихованців НВК. </w:t>
      </w:r>
    </w:p>
    <w:p w14:paraId="6D6C424A"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Всі учні початкової школи на початок навчального року надали довідки про проходження медичних оглядів.</w:t>
      </w:r>
    </w:p>
    <w:p w14:paraId="6D380BB0" w14:textId="77777777" w:rsidR="00772667" w:rsidRPr="00772667" w:rsidRDefault="00365E87" w:rsidP="0077266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Одним з пріоритетних завдань колектив НВК вважав і збереження та зміцнення фізичного та психічного здоров'я дітей. Було створено необхідні умови для фізичного розвитку дітей дошкільного і молодшого шкільного віку, різноманітні форми і види організації режиму рухової активності дітей в регламентованій діял</w:t>
      </w:r>
      <w:r w:rsidR="00772667">
        <w:rPr>
          <w:rFonts w:ascii="Times New Roman" w:eastAsia="Times New Roman" w:hAnsi="Times New Roman" w:cs="Times New Roman"/>
          <w:sz w:val="28"/>
          <w:szCs w:val="28"/>
          <w:lang w:val="uk-UA" w:eastAsia="ru-RU"/>
        </w:rPr>
        <w:t>ьності та в повсякденному житті</w:t>
      </w:r>
      <w:r w:rsidRPr="00365E87">
        <w:rPr>
          <w:rFonts w:ascii="Times New Roman" w:eastAsia="Times New Roman" w:hAnsi="Times New Roman" w:cs="Times New Roman"/>
          <w:sz w:val="28"/>
          <w:szCs w:val="28"/>
          <w:lang w:val="uk-UA" w:eastAsia="ru-RU"/>
        </w:rPr>
        <w:t xml:space="preserve">, збільшення моторної </w:t>
      </w:r>
      <w:r w:rsidRPr="00772667">
        <w:rPr>
          <w:rFonts w:ascii="Times New Roman" w:eastAsia="Times New Roman" w:hAnsi="Times New Roman" w:cs="Times New Roman"/>
          <w:sz w:val="28"/>
          <w:szCs w:val="28"/>
          <w:lang w:val="uk-UA" w:eastAsia="ru-RU"/>
        </w:rPr>
        <w:t>щільності занять. Педа</w:t>
      </w:r>
      <w:r w:rsidR="00772667" w:rsidRPr="00772667">
        <w:rPr>
          <w:rFonts w:ascii="Times New Roman" w:eastAsia="Times New Roman" w:hAnsi="Times New Roman" w:cs="Times New Roman"/>
          <w:sz w:val="28"/>
          <w:szCs w:val="28"/>
          <w:lang w:val="uk-UA" w:eastAsia="ru-RU"/>
        </w:rPr>
        <w:t>гогами</w:t>
      </w:r>
      <w:r w:rsidRPr="00772667">
        <w:rPr>
          <w:rFonts w:ascii="Times New Roman" w:eastAsia="Times New Roman" w:hAnsi="Times New Roman" w:cs="Times New Roman"/>
          <w:sz w:val="28"/>
          <w:szCs w:val="28"/>
          <w:lang w:val="uk-UA" w:eastAsia="ru-RU"/>
        </w:rPr>
        <w:t xml:space="preserve"> придбано та виготовлено атрибути для організації індивідуальної роботи з підгрупами та проведення занять  зі всією групою дітей.</w:t>
      </w:r>
    </w:p>
    <w:p w14:paraId="1A25540E" w14:textId="77777777" w:rsidR="00365E87" w:rsidRPr="00772667" w:rsidRDefault="00365E87" w:rsidP="00772667">
      <w:pPr>
        <w:spacing w:after="0" w:line="240" w:lineRule="auto"/>
        <w:ind w:firstLine="1134"/>
        <w:jc w:val="both"/>
        <w:rPr>
          <w:rFonts w:ascii="Times New Roman" w:eastAsia="Times New Roman" w:hAnsi="Times New Roman" w:cs="Times New Roman"/>
          <w:sz w:val="28"/>
          <w:szCs w:val="28"/>
          <w:lang w:val="uk-UA" w:eastAsia="ru-RU"/>
        </w:rPr>
      </w:pPr>
      <w:r w:rsidRPr="00772667">
        <w:rPr>
          <w:rFonts w:ascii="Times New Roman" w:eastAsia="Times New Roman" w:hAnsi="Times New Roman" w:cs="Times New Roman"/>
          <w:sz w:val="28"/>
          <w:szCs w:val="28"/>
          <w:lang w:val="uk-UA" w:eastAsia="ru-RU"/>
        </w:rPr>
        <w:t>Дошкільний підрозділ працює за програмою «ДИТИНА»</w:t>
      </w:r>
      <w:r w:rsidR="00772667" w:rsidRPr="00772667">
        <w:rPr>
          <w:rFonts w:ascii="Times New Roman" w:eastAsia="Times New Roman" w:hAnsi="Times New Roman" w:cs="Times New Roman"/>
          <w:sz w:val="28"/>
          <w:szCs w:val="28"/>
          <w:lang w:val="uk-UA" w:eastAsia="ru-RU"/>
        </w:rPr>
        <w:t>.</w:t>
      </w:r>
    </w:p>
    <w:p w14:paraId="25164CF8" w14:textId="77777777" w:rsidR="00365E87" w:rsidRPr="0077266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772667">
        <w:rPr>
          <w:rFonts w:ascii="Times New Roman" w:eastAsia="Times New Roman" w:hAnsi="Times New Roman" w:cs="Times New Roman"/>
          <w:sz w:val="28"/>
          <w:szCs w:val="28"/>
          <w:lang w:val="uk-UA" w:eastAsia="ru-RU"/>
        </w:rPr>
        <w:t>Створено сприятливі  умови для повноцінного та гармонійного розвитку вихованців закладу: для комфортного їх перебування в установі, позитивного ставлення дитини до себе, однолітків, до інших людей, до навколишнього. Удосконалення розвивального середовища в усіх вікових групах сприяло  організації різноманітних форм роботи з дітьми,  розвитку у них знань про навколишній світ, формуванню різних умінь і навичок.</w:t>
      </w:r>
    </w:p>
    <w:p w14:paraId="63937C31" w14:textId="77777777" w:rsidR="00365E87" w:rsidRPr="0077266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772667">
        <w:rPr>
          <w:rFonts w:ascii="Times New Roman" w:eastAsia="Times New Roman" w:hAnsi="Times New Roman" w:cs="Times New Roman"/>
          <w:sz w:val="28"/>
          <w:szCs w:val="28"/>
          <w:lang w:val="uk-UA" w:eastAsia="ru-RU"/>
        </w:rPr>
        <w:t xml:space="preserve"> Відбувалась активна розвивальна робота психологічної служби з метою адаптації дітей раннього, молодшого дошкільного віку до нових умов закладу та здійснювався психологічний супровід адаптації першокласників до навчання у школі.</w:t>
      </w:r>
    </w:p>
    <w:p w14:paraId="2C104330" w14:textId="77777777" w:rsidR="00365E87" w:rsidRPr="0077266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772667">
        <w:rPr>
          <w:rFonts w:ascii="Times New Roman" w:eastAsia="Times New Roman" w:hAnsi="Times New Roman" w:cs="Times New Roman"/>
          <w:sz w:val="28"/>
          <w:szCs w:val="28"/>
          <w:lang w:val="uk-UA" w:eastAsia="ru-RU"/>
        </w:rPr>
        <w:t>За результатами проведених досліджень виявилось</w:t>
      </w:r>
      <w:r w:rsidR="00772667" w:rsidRPr="00772667">
        <w:rPr>
          <w:rFonts w:ascii="Times New Roman" w:eastAsia="Times New Roman" w:hAnsi="Times New Roman" w:cs="Times New Roman"/>
          <w:sz w:val="28"/>
          <w:szCs w:val="28"/>
          <w:lang w:val="uk-UA" w:eastAsia="ru-RU"/>
        </w:rPr>
        <w:t xml:space="preserve"> що переважна більшість дітей І</w:t>
      </w:r>
      <w:r w:rsidRPr="00772667">
        <w:rPr>
          <w:rFonts w:ascii="Times New Roman" w:eastAsia="Times New Roman" w:hAnsi="Times New Roman" w:cs="Times New Roman"/>
          <w:sz w:val="28"/>
          <w:szCs w:val="28"/>
          <w:lang w:val="uk-UA" w:eastAsia="ru-RU"/>
        </w:rPr>
        <w:t xml:space="preserve"> та ІІ молодших  груп, учнів першого класу успішно пройшли адаптаційний період.</w:t>
      </w:r>
    </w:p>
    <w:p w14:paraId="06EE44AF" w14:textId="77777777" w:rsidR="00C8365A" w:rsidRDefault="00772667" w:rsidP="00772667">
      <w:pPr>
        <w:spacing w:after="0" w:line="240" w:lineRule="auto"/>
        <w:ind w:left="426" w:firstLine="708"/>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Було організовано проектну дія</w:t>
      </w:r>
      <w:r w:rsidR="00C8365A">
        <w:rPr>
          <w:rFonts w:ascii="Times New Roman" w:eastAsia="Times New Roman" w:hAnsi="Times New Roman" w:cs="Times New Roman"/>
          <w:color w:val="000000"/>
          <w:sz w:val="28"/>
          <w:szCs w:val="28"/>
          <w:lang w:val="uk-UA" w:eastAsia="ru-RU"/>
        </w:rPr>
        <w:t>льність серед учнів 1-4 класів,</w:t>
      </w:r>
    </w:p>
    <w:p w14:paraId="7DCDA28C" w14:textId="77777777" w:rsidR="00772667" w:rsidRPr="00772667" w:rsidRDefault="00772667" w:rsidP="00C8365A">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зокрема:</w:t>
      </w:r>
    </w:p>
    <w:p w14:paraId="54E1BECF" w14:textId="77777777" w:rsidR="00772667" w:rsidRPr="00772667" w:rsidRDefault="00772667" w:rsidP="00C8365A">
      <w:pPr>
        <w:spacing w:after="0" w:line="240" w:lineRule="auto"/>
        <w:ind w:left="708" w:firstLine="426"/>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1 клас:</w:t>
      </w:r>
    </w:p>
    <w:p w14:paraId="7361DF0B"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«Моє улюблене місце відпочинку»,</w:t>
      </w:r>
    </w:p>
    <w:p w14:paraId="0CB68CA7"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 Як облаштувати джерело»,</w:t>
      </w:r>
    </w:p>
    <w:p w14:paraId="523EAC9F"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w:t>
      </w:r>
      <w:proofErr w:type="spellStart"/>
      <w:r w:rsidRPr="00772667">
        <w:rPr>
          <w:rFonts w:ascii="Times New Roman" w:eastAsia="Times New Roman" w:hAnsi="Times New Roman" w:cs="Times New Roman"/>
          <w:color w:val="000000"/>
          <w:sz w:val="28"/>
          <w:szCs w:val="28"/>
          <w:lang w:val="uk-UA" w:eastAsia="ru-RU"/>
        </w:rPr>
        <w:t>My</w:t>
      </w:r>
      <w:proofErr w:type="spellEnd"/>
      <w:r w:rsidRPr="00772667">
        <w:rPr>
          <w:rFonts w:ascii="Times New Roman" w:eastAsia="Times New Roman" w:hAnsi="Times New Roman" w:cs="Times New Roman"/>
          <w:color w:val="000000"/>
          <w:sz w:val="28"/>
          <w:szCs w:val="28"/>
          <w:lang w:val="uk-UA" w:eastAsia="ru-RU"/>
        </w:rPr>
        <w:t xml:space="preserve"> </w:t>
      </w:r>
      <w:proofErr w:type="spellStart"/>
      <w:r w:rsidRPr="00772667">
        <w:rPr>
          <w:rFonts w:ascii="Times New Roman" w:eastAsia="Times New Roman" w:hAnsi="Times New Roman" w:cs="Times New Roman"/>
          <w:color w:val="000000"/>
          <w:sz w:val="28"/>
          <w:szCs w:val="28"/>
          <w:lang w:val="uk-UA" w:eastAsia="ru-RU"/>
        </w:rPr>
        <w:t>family</w:t>
      </w:r>
      <w:proofErr w:type="spellEnd"/>
      <w:r w:rsidRPr="00772667">
        <w:rPr>
          <w:rFonts w:ascii="Times New Roman" w:eastAsia="Times New Roman" w:hAnsi="Times New Roman" w:cs="Times New Roman"/>
          <w:color w:val="000000"/>
          <w:sz w:val="28"/>
          <w:szCs w:val="28"/>
          <w:lang w:val="uk-UA" w:eastAsia="ru-RU"/>
        </w:rPr>
        <w:t>»;</w:t>
      </w:r>
    </w:p>
    <w:p w14:paraId="49713451" w14:textId="77777777" w:rsidR="00772667" w:rsidRPr="00772667" w:rsidRDefault="00772667" w:rsidP="00C8365A">
      <w:pPr>
        <w:spacing w:after="0" w:line="240" w:lineRule="auto"/>
        <w:ind w:firstLine="1134"/>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2 клас</w:t>
      </w:r>
    </w:p>
    <w:p w14:paraId="16F0D820"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«Книга скарг природи»,</w:t>
      </w:r>
    </w:p>
    <w:p w14:paraId="30A00F27"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«Квіти в моєму житті»,</w:t>
      </w:r>
    </w:p>
    <w:p w14:paraId="0772289B"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«Будьмо знайомі»,</w:t>
      </w:r>
    </w:p>
    <w:p w14:paraId="418C8931"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«Як бджоли готуються до зими»,</w:t>
      </w:r>
    </w:p>
    <w:p w14:paraId="4777F032"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w:t>
      </w:r>
      <w:proofErr w:type="spellStart"/>
      <w:r w:rsidRPr="00772667">
        <w:rPr>
          <w:rFonts w:ascii="Times New Roman" w:eastAsia="Times New Roman" w:hAnsi="Times New Roman" w:cs="Times New Roman"/>
          <w:color w:val="000000"/>
          <w:sz w:val="28"/>
          <w:szCs w:val="28"/>
          <w:lang w:val="uk-UA" w:eastAsia="ru-RU"/>
        </w:rPr>
        <w:t>My</w:t>
      </w:r>
      <w:proofErr w:type="spellEnd"/>
      <w:r w:rsidRPr="00772667">
        <w:rPr>
          <w:rFonts w:ascii="Times New Roman" w:eastAsia="Times New Roman" w:hAnsi="Times New Roman" w:cs="Times New Roman"/>
          <w:color w:val="000000"/>
          <w:sz w:val="28"/>
          <w:szCs w:val="28"/>
          <w:lang w:val="uk-UA" w:eastAsia="ru-RU"/>
        </w:rPr>
        <w:t xml:space="preserve"> </w:t>
      </w:r>
      <w:proofErr w:type="spellStart"/>
      <w:r w:rsidRPr="00772667">
        <w:rPr>
          <w:rFonts w:ascii="Times New Roman" w:eastAsia="Times New Roman" w:hAnsi="Times New Roman" w:cs="Times New Roman"/>
          <w:color w:val="000000"/>
          <w:sz w:val="28"/>
          <w:szCs w:val="28"/>
          <w:lang w:val="uk-UA" w:eastAsia="ru-RU"/>
        </w:rPr>
        <w:t>pet</w:t>
      </w:r>
      <w:proofErr w:type="spellEnd"/>
      <w:r w:rsidRPr="00772667">
        <w:rPr>
          <w:rFonts w:ascii="Times New Roman" w:eastAsia="Times New Roman" w:hAnsi="Times New Roman" w:cs="Times New Roman"/>
          <w:color w:val="000000"/>
          <w:sz w:val="28"/>
          <w:szCs w:val="28"/>
          <w:lang w:val="uk-UA" w:eastAsia="ru-RU"/>
        </w:rPr>
        <w:t>»;</w:t>
      </w:r>
    </w:p>
    <w:p w14:paraId="5F468E5F" w14:textId="77777777" w:rsidR="00772667" w:rsidRPr="00772667" w:rsidRDefault="00772667" w:rsidP="00C8365A">
      <w:pPr>
        <w:spacing w:after="0" w:line="240" w:lineRule="auto"/>
        <w:ind w:firstLine="1134"/>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3 клас</w:t>
      </w:r>
    </w:p>
    <w:p w14:paraId="30D0B50B"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«Винаходи людства»,</w:t>
      </w:r>
    </w:p>
    <w:p w14:paraId="51BE3B5D"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«Видатні українці»,</w:t>
      </w:r>
    </w:p>
    <w:p w14:paraId="09F84CDC"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lastRenderedPageBreak/>
        <w:t>- «Захисти природу»,</w:t>
      </w:r>
    </w:p>
    <w:p w14:paraId="15A940E2"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w:t>
      </w:r>
      <w:proofErr w:type="spellStart"/>
      <w:r w:rsidRPr="00772667">
        <w:rPr>
          <w:rFonts w:ascii="Times New Roman" w:eastAsia="Times New Roman" w:hAnsi="Times New Roman" w:cs="Times New Roman"/>
          <w:color w:val="000000"/>
          <w:sz w:val="28"/>
          <w:szCs w:val="28"/>
          <w:lang w:val="uk-UA" w:eastAsia="ru-RU"/>
        </w:rPr>
        <w:t>Timetable</w:t>
      </w:r>
      <w:proofErr w:type="spellEnd"/>
      <w:r w:rsidRPr="00772667">
        <w:rPr>
          <w:rFonts w:ascii="Times New Roman" w:eastAsia="Times New Roman" w:hAnsi="Times New Roman" w:cs="Times New Roman"/>
          <w:color w:val="000000"/>
          <w:sz w:val="28"/>
          <w:szCs w:val="28"/>
          <w:lang w:val="uk-UA" w:eastAsia="ru-RU"/>
        </w:rPr>
        <w:t>»</w:t>
      </w:r>
    </w:p>
    <w:p w14:paraId="192AD0FB"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w:t>
      </w:r>
      <w:r w:rsidRPr="00772667">
        <w:rPr>
          <w:rFonts w:ascii="Times New Roman" w:eastAsia="Times New Roman" w:hAnsi="Times New Roman" w:cs="Times New Roman"/>
          <w:color w:val="000000"/>
          <w:sz w:val="28"/>
          <w:szCs w:val="28"/>
          <w:lang w:val="en-US" w:eastAsia="ru-RU"/>
        </w:rPr>
        <w:t>My</w:t>
      </w:r>
      <w:r w:rsidRPr="00772667">
        <w:rPr>
          <w:rFonts w:ascii="Times New Roman" w:eastAsia="Times New Roman" w:hAnsi="Times New Roman" w:cs="Times New Roman"/>
          <w:color w:val="000000"/>
          <w:sz w:val="28"/>
          <w:szCs w:val="28"/>
          <w:lang w:val="uk-UA" w:eastAsia="ru-RU"/>
        </w:rPr>
        <w:t xml:space="preserve"> </w:t>
      </w:r>
      <w:r w:rsidRPr="00772667">
        <w:rPr>
          <w:rFonts w:ascii="Times New Roman" w:eastAsia="Times New Roman" w:hAnsi="Times New Roman" w:cs="Times New Roman"/>
          <w:color w:val="000000"/>
          <w:sz w:val="28"/>
          <w:szCs w:val="28"/>
          <w:lang w:val="en-US" w:eastAsia="ru-RU"/>
        </w:rPr>
        <w:t>favorite</w:t>
      </w:r>
      <w:r w:rsidRPr="00772667">
        <w:rPr>
          <w:rFonts w:ascii="Times New Roman" w:eastAsia="Times New Roman" w:hAnsi="Times New Roman" w:cs="Times New Roman"/>
          <w:color w:val="000000"/>
          <w:sz w:val="28"/>
          <w:szCs w:val="28"/>
          <w:lang w:val="uk-UA" w:eastAsia="ru-RU"/>
        </w:rPr>
        <w:t xml:space="preserve"> </w:t>
      </w:r>
      <w:r w:rsidRPr="00772667">
        <w:rPr>
          <w:rFonts w:ascii="Times New Roman" w:eastAsia="Times New Roman" w:hAnsi="Times New Roman" w:cs="Times New Roman"/>
          <w:color w:val="000000"/>
          <w:sz w:val="28"/>
          <w:szCs w:val="28"/>
          <w:lang w:val="en-US" w:eastAsia="ru-RU"/>
        </w:rPr>
        <w:t>food</w:t>
      </w:r>
      <w:r w:rsidRPr="00772667">
        <w:rPr>
          <w:rFonts w:ascii="Times New Roman" w:eastAsia="Times New Roman" w:hAnsi="Times New Roman" w:cs="Times New Roman"/>
          <w:color w:val="000000"/>
          <w:sz w:val="28"/>
          <w:szCs w:val="28"/>
          <w:lang w:val="uk-UA" w:eastAsia="ru-RU"/>
        </w:rPr>
        <w:t>»,</w:t>
      </w:r>
    </w:p>
    <w:p w14:paraId="1A9FED7A" w14:textId="77777777" w:rsidR="00772667" w:rsidRPr="00772667" w:rsidRDefault="00772667" w:rsidP="00C8365A">
      <w:pPr>
        <w:spacing w:after="0" w:line="240" w:lineRule="auto"/>
        <w:ind w:firstLine="1134"/>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4  клас:</w:t>
      </w:r>
    </w:p>
    <w:p w14:paraId="04660EF5"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«Подорожуємо країнами світу»,</w:t>
      </w:r>
    </w:p>
    <w:p w14:paraId="5A5871DE"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«Улюблені свята моєї родини»,</w:t>
      </w:r>
    </w:p>
    <w:p w14:paraId="0E153994"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«Мандрівка просторами всесвіту, про яку ти мрієш»,</w:t>
      </w:r>
    </w:p>
    <w:p w14:paraId="5F4E93C4"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xml:space="preserve">- «Цікавий світ материка, на який хочу </w:t>
      </w:r>
      <w:proofErr w:type="spellStart"/>
      <w:r w:rsidRPr="00772667">
        <w:rPr>
          <w:rFonts w:ascii="Times New Roman" w:eastAsia="Times New Roman" w:hAnsi="Times New Roman" w:cs="Times New Roman"/>
          <w:color w:val="000000"/>
          <w:sz w:val="28"/>
          <w:szCs w:val="28"/>
          <w:lang w:val="uk-UA" w:eastAsia="ru-RU"/>
        </w:rPr>
        <w:t>порапити</w:t>
      </w:r>
      <w:proofErr w:type="spellEnd"/>
      <w:r w:rsidRPr="00772667">
        <w:rPr>
          <w:rFonts w:ascii="Times New Roman" w:eastAsia="Times New Roman" w:hAnsi="Times New Roman" w:cs="Times New Roman"/>
          <w:color w:val="000000"/>
          <w:sz w:val="28"/>
          <w:szCs w:val="28"/>
          <w:lang w:val="uk-UA" w:eastAsia="ru-RU"/>
        </w:rPr>
        <w:t>»,</w:t>
      </w:r>
    </w:p>
    <w:p w14:paraId="6487BE76"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«Леся Українка- поетична квітка України»,</w:t>
      </w:r>
    </w:p>
    <w:p w14:paraId="46A2A329"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w:t>
      </w:r>
      <w:proofErr w:type="spellStart"/>
      <w:r w:rsidRPr="00772667">
        <w:rPr>
          <w:rFonts w:ascii="Times New Roman" w:eastAsia="Times New Roman" w:hAnsi="Times New Roman" w:cs="Times New Roman"/>
          <w:color w:val="000000"/>
          <w:sz w:val="28"/>
          <w:szCs w:val="28"/>
          <w:lang w:val="uk-UA" w:eastAsia="ru-RU"/>
        </w:rPr>
        <w:t>My</w:t>
      </w:r>
      <w:proofErr w:type="spellEnd"/>
      <w:r w:rsidRPr="00772667">
        <w:rPr>
          <w:rFonts w:ascii="Times New Roman" w:eastAsia="Times New Roman" w:hAnsi="Times New Roman" w:cs="Times New Roman"/>
          <w:color w:val="000000"/>
          <w:sz w:val="28"/>
          <w:szCs w:val="28"/>
          <w:lang w:val="uk-UA" w:eastAsia="ru-RU"/>
        </w:rPr>
        <w:t xml:space="preserve"> </w:t>
      </w:r>
      <w:proofErr w:type="spellStart"/>
      <w:r w:rsidRPr="00772667">
        <w:rPr>
          <w:rFonts w:ascii="Times New Roman" w:eastAsia="Times New Roman" w:hAnsi="Times New Roman" w:cs="Times New Roman"/>
          <w:color w:val="000000"/>
          <w:sz w:val="28"/>
          <w:szCs w:val="28"/>
          <w:lang w:val="uk-UA" w:eastAsia="ru-RU"/>
        </w:rPr>
        <w:t>hobby</w:t>
      </w:r>
      <w:proofErr w:type="spellEnd"/>
      <w:r w:rsidRPr="00772667">
        <w:rPr>
          <w:rFonts w:ascii="Times New Roman" w:eastAsia="Times New Roman" w:hAnsi="Times New Roman" w:cs="Times New Roman"/>
          <w:color w:val="000000"/>
          <w:sz w:val="28"/>
          <w:szCs w:val="28"/>
          <w:lang w:val="uk-UA" w:eastAsia="ru-RU"/>
        </w:rPr>
        <w:t>»,</w:t>
      </w:r>
    </w:p>
    <w:p w14:paraId="685A441E" w14:textId="77777777" w:rsidR="00772667" w:rsidRPr="00772667" w:rsidRDefault="00772667" w:rsidP="00772667">
      <w:pPr>
        <w:spacing w:after="0" w:line="240" w:lineRule="auto"/>
        <w:jc w:val="both"/>
        <w:outlineLvl w:val="0"/>
        <w:rPr>
          <w:rFonts w:ascii="Times New Roman" w:eastAsia="Times New Roman" w:hAnsi="Times New Roman" w:cs="Times New Roman"/>
          <w:color w:val="000000"/>
          <w:sz w:val="28"/>
          <w:szCs w:val="28"/>
          <w:lang w:val="uk-UA" w:eastAsia="ru-RU"/>
        </w:rPr>
      </w:pPr>
      <w:r w:rsidRPr="00772667">
        <w:rPr>
          <w:rFonts w:ascii="Times New Roman" w:eastAsia="Times New Roman" w:hAnsi="Times New Roman" w:cs="Times New Roman"/>
          <w:color w:val="000000"/>
          <w:sz w:val="28"/>
          <w:szCs w:val="28"/>
          <w:lang w:val="uk-UA" w:eastAsia="ru-RU"/>
        </w:rPr>
        <w:t>- «</w:t>
      </w:r>
      <w:r w:rsidRPr="00772667">
        <w:rPr>
          <w:rFonts w:ascii="Times New Roman" w:eastAsia="Times New Roman" w:hAnsi="Times New Roman" w:cs="Times New Roman"/>
          <w:color w:val="000000"/>
          <w:sz w:val="28"/>
          <w:szCs w:val="28"/>
          <w:lang w:val="en-US" w:eastAsia="ru-RU"/>
        </w:rPr>
        <w:t>My</w:t>
      </w:r>
      <w:r w:rsidRPr="00772667">
        <w:rPr>
          <w:rFonts w:ascii="Times New Roman" w:eastAsia="Times New Roman" w:hAnsi="Times New Roman" w:cs="Times New Roman"/>
          <w:color w:val="000000"/>
          <w:sz w:val="28"/>
          <w:szCs w:val="28"/>
          <w:lang w:val="uk-UA" w:eastAsia="ru-RU"/>
        </w:rPr>
        <w:t xml:space="preserve"> </w:t>
      </w:r>
      <w:r w:rsidRPr="00772667">
        <w:rPr>
          <w:rFonts w:ascii="Times New Roman" w:eastAsia="Times New Roman" w:hAnsi="Times New Roman" w:cs="Times New Roman"/>
          <w:color w:val="000000"/>
          <w:sz w:val="28"/>
          <w:szCs w:val="28"/>
          <w:lang w:val="en-US" w:eastAsia="ru-RU"/>
        </w:rPr>
        <w:t>room</w:t>
      </w:r>
      <w:r w:rsidRPr="00772667">
        <w:rPr>
          <w:rFonts w:ascii="Times New Roman" w:eastAsia="Times New Roman" w:hAnsi="Times New Roman" w:cs="Times New Roman"/>
          <w:color w:val="000000"/>
          <w:sz w:val="28"/>
          <w:szCs w:val="28"/>
          <w:lang w:val="uk-UA" w:eastAsia="ru-RU"/>
        </w:rPr>
        <w:t>».</w:t>
      </w:r>
    </w:p>
    <w:p w14:paraId="69F42623"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В школі працює МО вчителів початкових класів, яке очолює </w:t>
      </w:r>
      <w:proofErr w:type="spellStart"/>
      <w:r w:rsidRPr="00365E87">
        <w:rPr>
          <w:rFonts w:ascii="Times New Roman" w:eastAsia="Times New Roman" w:hAnsi="Times New Roman" w:cs="Times New Roman"/>
          <w:sz w:val="28"/>
          <w:szCs w:val="28"/>
          <w:lang w:val="uk-UA" w:eastAsia="ru-RU"/>
        </w:rPr>
        <w:t>Олянчук</w:t>
      </w:r>
      <w:proofErr w:type="spellEnd"/>
      <w:r w:rsidRPr="00365E87">
        <w:rPr>
          <w:rFonts w:ascii="Times New Roman" w:eastAsia="Times New Roman" w:hAnsi="Times New Roman" w:cs="Times New Roman"/>
          <w:sz w:val="28"/>
          <w:szCs w:val="28"/>
          <w:lang w:val="uk-UA" w:eastAsia="ru-RU"/>
        </w:rPr>
        <w:t xml:space="preserve"> Л.В., спеціаліст вищої кваліфікаційної категорії, «старший вчитель». Робота методичного об’єднання була спрямована на удосконалення методичної підготовки, фахової майстерності вчителя, удосконалення методики проведення уроку</w:t>
      </w:r>
      <w:r w:rsidR="00C8365A">
        <w:rPr>
          <w:rFonts w:ascii="Times New Roman" w:eastAsia="Times New Roman" w:hAnsi="Times New Roman" w:cs="Times New Roman"/>
          <w:sz w:val="28"/>
          <w:szCs w:val="28"/>
          <w:lang w:val="uk-UA" w:eastAsia="ru-RU"/>
        </w:rPr>
        <w:t>, ведення електронного журналу та особливості дистанційної роботи зі школярами</w:t>
      </w:r>
      <w:r w:rsidRPr="00365E87">
        <w:rPr>
          <w:rFonts w:ascii="Times New Roman" w:eastAsia="Times New Roman" w:hAnsi="Times New Roman" w:cs="Times New Roman"/>
          <w:sz w:val="28"/>
          <w:szCs w:val="28"/>
          <w:lang w:val="uk-UA" w:eastAsia="ru-RU"/>
        </w:rPr>
        <w:t xml:space="preserve">. Були проведені заплановані засідання методичного об’єднання, на яких обговорювалися як організаційні питання (підготовка і проведення олімпіад, предметних тижнів, затвердження завдань для державної підсумкової атестації), так і науково-методичні питання. В травні місяці на засіданні МО вчителів початкових класів педагоги звітували про індивідуальні пошукові проекти. </w:t>
      </w:r>
    </w:p>
    <w:p w14:paraId="5667F47D"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Методична робота в закладі була спрямована на розвиток творчої особистості педагога, дитини. Головні зусилля було зосереджено на надання реальної, дієвої допомоги педагогічним працівникам, особливо молодим (Макарчук М.В.,</w:t>
      </w:r>
      <w:proofErr w:type="spellStart"/>
      <w:r w:rsidRPr="00365E87">
        <w:rPr>
          <w:rFonts w:ascii="Times New Roman" w:eastAsia="Times New Roman" w:hAnsi="Times New Roman" w:cs="Times New Roman"/>
          <w:sz w:val="28"/>
          <w:szCs w:val="28"/>
          <w:lang w:val="uk-UA" w:eastAsia="ru-RU"/>
        </w:rPr>
        <w:t>Блощенко</w:t>
      </w:r>
      <w:proofErr w:type="spellEnd"/>
      <w:r w:rsidRPr="00365E87">
        <w:rPr>
          <w:rFonts w:ascii="Times New Roman" w:eastAsia="Times New Roman" w:hAnsi="Times New Roman" w:cs="Times New Roman"/>
          <w:sz w:val="28"/>
          <w:szCs w:val="28"/>
          <w:lang w:val="uk-UA" w:eastAsia="ru-RU"/>
        </w:rPr>
        <w:t xml:space="preserve"> Н.В., </w:t>
      </w:r>
      <w:r w:rsidR="00C8365A">
        <w:rPr>
          <w:rFonts w:ascii="Times New Roman" w:eastAsia="Times New Roman" w:hAnsi="Times New Roman" w:cs="Times New Roman"/>
          <w:sz w:val="28"/>
          <w:szCs w:val="28"/>
          <w:lang w:val="uk-UA" w:eastAsia="ru-RU"/>
        </w:rPr>
        <w:t>Бойко М.М.</w:t>
      </w:r>
      <w:r w:rsidRPr="00365E87">
        <w:rPr>
          <w:rFonts w:ascii="Times New Roman" w:eastAsia="Times New Roman" w:hAnsi="Times New Roman" w:cs="Times New Roman"/>
          <w:sz w:val="28"/>
          <w:szCs w:val="28"/>
          <w:lang w:val="uk-UA" w:eastAsia="ru-RU"/>
        </w:rPr>
        <w:t>) у підвищенні їхньої професійної майстерності, створенні творчої атмосфери, такого морально-психологічного клімату, який сприяв би пошуку кращих технологій педагогічної праці, ефективному втіленню інновацій, створення умов для безперервного вдосконалення фах</w:t>
      </w:r>
      <w:r w:rsidR="00C8365A">
        <w:rPr>
          <w:rFonts w:ascii="Times New Roman" w:eastAsia="Times New Roman" w:hAnsi="Times New Roman" w:cs="Times New Roman"/>
          <w:sz w:val="28"/>
          <w:szCs w:val="28"/>
          <w:lang w:val="uk-UA" w:eastAsia="ru-RU"/>
        </w:rPr>
        <w:t>ової майстерності та освітнього</w:t>
      </w:r>
      <w:r w:rsidRPr="00365E87">
        <w:rPr>
          <w:rFonts w:ascii="Times New Roman" w:eastAsia="Times New Roman" w:hAnsi="Times New Roman" w:cs="Times New Roman"/>
          <w:sz w:val="28"/>
          <w:szCs w:val="28"/>
          <w:lang w:val="uk-UA" w:eastAsia="ru-RU"/>
        </w:rPr>
        <w:t xml:space="preserve"> процесу з дітьми. Це сприяло оптиміз</w:t>
      </w:r>
      <w:r w:rsidR="00C8365A">
        <w:rPr>
          <w:rFonts w:ascii="Times New Roman" w:eastAsia="Times New Roman" w:hAnsi="Times New Roman" w:cs="Times New Roman"/>
          <w:sz w:val="28"/>
          <w:szCs w:val="28"/>
          <w:lang w:val="uk-UA" w:eastAsia="ru-RU"/>
        </w:rPr>
        <w:t>ації освітнього  процесу в НВК.</w:t>
      </w:r>
      <w:r w:rsidRPr="00365E87">
        <w:rPr>
          <w:rFonts w:ascii="Times New Roman" w:eastAsia="Times New Roman" w:hAnsi="Times New Roman" w:cs="Times New Roman"/>
          <w:sz w:val="28"/>
          <w:szCs w:val="28"/>
          <w:lang w:val="uk-UA" w:eastAsia="ru-RU"/>
        </w:rPr>
        <w:t xml:space="preserve"> Для ефективного досягнення поставлених завдань продовжує працювати творча група педагогів. На засіданнях творчої групи розроблялись тематичне   планування, варіанти перспективного, календарного планування, циклограми дидактичних ігор, вправ, рухливих ігор освітнього процесу; форми роботи з дітьми за освітніми </w:t>
      </w:r>
      <w:r w:rsidR="00C8365A">
        <w:rPr>
          <w:rFonts w:ascii="Times New Roman" w:eastAsia="Times New Roman" w:hAnsi="Times New Roman" w:cs="Times New Roman"/>
          <w:sz w:val="28"/>
          <w:szCs w:val="28"/>
          <w:lang w:val="uk-UA" w:eastAsia="ru-RU"/>
        </w:rPr>
        <w:t>напряма</w:t>
      </w:r>
      <w:r w:rsidRPr="00365E87">
        <w:rPr>
          <w:rFonts w:ascii="Times New Roman" w:eastAsia="Times New Roman" w:hAnsi="Times New Roman" w:cs="Times New Roman"/>
          <w:sz w:val="28"/>
          <w:szCs w:val="28"/>
          <w:lang w:val="uk-UA" w:eastAsia="ru-RU"/>
        </w:rPr>
        <w:t>ми .</w:t>
      </w:r>
    </w:p>
    <w:p w14:paraId="6D1B4F33" w14:textId="77777777" w:rsidR="00365E87" w:rsidRPr="00C8365A"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Згідно запланованої методичної роботи в  педагогічному кабін</w:t>
      </w:r>
      <w:r w:rsidR="00C8365A">
        <w:rPr>
          <w:rFonts w:ascii="Times New Roman" w:eastAsia="Times New Roman" w:hAnsi="Times New Roman" w:cs="Times New Roman"/>
          <w:sz w:val="28"/>
          <w:szCs w:val="28"/>
          <w:lang w:val="uk-UA" w:eastAsia="ru-RU"/>
        </w:rPr>
        <w:t xml:space="preserve">еті організована  </w:t>
      </w:r>
      <w:proofErr w:type="spellStart"/>
      <w:r w:rsidR="00C8365A">
        <w:rPr>
          <w:rFonts w:ascii="Times New Roman" w:eastAsia="Times New Roman" w:hAnsi="Times New Roman" w:cs="Times New Roman"/>
          <w:sz w:val="28"/>
          <w:szCs w:val="28"/>
          <w:lang w:val="uk-UA" w:eastAsia="ru-RU"/>
        </w:rPr>
        <w:t>постійнодіюча</w:t>
      </w:r>
      <w:proofErr w:type="spellEnd"/>
      <w:r w:rsidRPr="00365E87">
        <w:rPr>
          <w:rFonts w:ascii="Times New Roman" w:eastAsia="Times New Roman" w:hAnsi="Times New Roman" w:cs="Times New Roman"/>
          <w:sz w:val="28"/>
          <w:szCs w:val="28"/>
          <w:lang w:val="uk-UA" w:eastAsia="ru-RU"/>
        </w:rPr>
        <w:t xml:space="preserve">  виставка психолого-педагогічної та методичної літератури на тему: «На допомогу вихователю»;  формується  бібліотечний фонд навчальної, наукової, довідкової, методичної літератури, фахових періодичних видань. Згідно річного плану були проведені вихователем-методистом та головою МО вчителів консультації з питань навчання та виховання дітей та учнів, з питань організації освітнього процесу, роботи з батьками тощо. Вчителі, вихователі приймали активну участь у відкритих </w:t>
      </w:r>
      <w:r w:rsidRPr="00365E87">
        <w:rPr>
          <w:rFonts w:ascii="Times New Roman" w:eastAsia="Times New Roman" w:hAnsi="Times New Roman" w:cs="Times New Roman"/>
          <w:sz w:val="28"/>
          <w:szCs w:val="28"/>
          <w:lang w:val="uk-UA" w:eastAsia="ru-RU"/>
        </w:rPr>
        <w:lastRenderedPageBreak/>
        <w:t>показах різних форм роботи з дітьми та учнями, в</w:t>
      </w:r>
      <w:r w:rsidR="00C8365A">
        <w:rPr>
          <w:rFonts w:ascii="Times New Roman" w:eastAsia="Times New Roman" w:hAnsi="Times New Roman" w:cs="Times New Roman"/>
          <w:sz w:val="28"/>
          <w:szCs w:val="28"/>
          <w:lang w:val="uk-UA" w:eastAsia="ru-RU"/>
        </w:rPr>
        <w:t xml:space="preserve"> проведенні педагогічних годин,</w:t>
      </w:r>
      <w:r w:rsidRPr="00365E87">
        <w:rPr>
          <w:rFonts w:ascii="Times New Roman" w:eastAsia="Times New Roman" w:hAnsi="Times New Roman" w:cs="Times New Roman"/>
          <w:sz w:val="28"/>
          <w:szCs w:val="28"/>
          <w:lang w:val="uk-UA" w:eastAsia="ru-RU"/>
        </w:rPr>
        <w:t xml:space="preserve"> семінарів для </w:t>
      </w:r>
      <w:r w:rsidRPr="00C8365A">
        <w:rPr>
          <w:rFonts w:ascii="Times New Roman" w:eastAsia="Times New Roman" w:hAnsi="Times New Roman" w:cs="Times New Roman"/>
          <w:sz w:val="28"/>
          <w:szCs w:val="28"/>
          <w:lang w:val="uk-UA" w:eastAsia="ru-RU"/>
        </w:rPr>
        <w:t xml:space="preserve">педагогів </w:t>
      </w:r>
    </w:p>
    <w:p w14:paraId="4BBA5807" w14:textId="77777777" w:rsidR="00C8365A" w:rsidRPr="00C8365A" w:rsidRDefault="00C8365A" w:rsidP="00365E87">
      <w:pPr>
        <w:spacing w:after="0" w:line="240" w:lineRule="auto"/>
        <w:ind w:firstLine="1134"/>
        <w:jc w:val="both"/>
        <w:rPr>
          <w:rFonts w:ascii="Times New Roman" w:hAnsi="Times New Roman" w:cs="Times New Roman"/>
          <w:sz w:val="28"/>
          <w:szCs w:val="28"/>
          <w:lang w:val="uk-UA"/>
        </w:rPr>
      </w:pPr>
      <w:r w:rsidRPr="00C8365A">
        <w:rPr>
          <w:rFonts w:ascii="Times New Roman" w:hAnsi="Times New Roman" w:cs="Times New Roman"/>
          <w:sz w:val="28"/>
          <w:szCs w:val="28"/>
          <w:lang w:val="uk-UA"/>
        </w:rPr>
        <w:t xml:space="preserve">Заклад був підключений до локальної мережі Інтернет до 31 січня 2021р., наявна мережа Wi-Fi. Педагоги активно використовували можливості Інтернету в підготовці до занять та уроків, а також безпосередньо під час освітнього  процесу. З 1 лютого 2021 року садок заклад було відключено від мережі Інтернет.  </w:t>
      </w:r>
    </w:p>
    <w:p w14:paraId="46CFF22A"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В навчально-виховній та управлінській діяльності НВК широко використовуються комп’ютерн</w:t>
      </w:r>
      <w:r w:rsidR="00C8365A">
        <w:rPr>
          <w:rFonts w:ascii="Times New Roman" w:eastAsia="Times New Roman" w:hAnsi="Times New Roman" w:cs="Times New Roman"/>
          <w:sz w:val="28"/>
          <w:szCs w:val="28"/>
          <w:lang w:val="uk-UA" w:eastAsia="ru-RU"/>
        </w:rPr>
        <w:t>і</w:t>
      </w:r>
      <w:r w:rsidRPr="00365E87">
        <w:rPr>
          <w:rFonts w:ascii="Times New Roman" w:eastAsia="Times New Roman" w:hAnsi="Times New Roman" w:cs="Times New Roman"/>
          <w:sz w:val="28"/>
          <w:szCs w:val="28"/>
          <w:lang w:val="uk-UA" w:eastAsia="ru-RU"/>
        </w:rPr>
        <w:t xml:space="preserve"> технологі</w:t>
      </w:r>
      <w:r w:rsidR="00C8365A">
        <w:rPr>
          <w:rFonts w:ascii="Times New Roman" w:eastAsia="Times New Roman" w:hAnsi="Times New Roman" w:cs="Times New Roman"/>
          <w:sz w:val="28"/>
          <w:szCs w:val="28"/>
          <w:lang w:val="uk-UA" w:eastAsia="ru-RU"/>
        </w:rPr>
        <w:t>ї</w:t>
      </w:r>
      <w:r w:rsidRPr="00365E87">
        <w:rPr>
          <w:rFonts w:ascii="Times New Roman" w:eastAsia="Times New Roman" w:hAnsi="Times New Roman" w:cs="Times New Roman"/>
          <w:sz w:val="28"/>
          <w:szCs w:val="28"/>
          <w:lang w:val="uk-UA" w:eastAsia="ru-RU"/>
        </w:rPr>
        <w:t>.</w:t>
      </w:r>
    </w:p>
    <w:p w14:paraId="328A0522" w14:textId="77777777" w:rsidR="00365E87" w:rsidRPr="00365E87" w:rsidRDefault="00C8365A" w:rsidP="00365E87">
      <w:pPr>
        <w:spacing w:after="0" w:line="240" w:lineRule="auto"/>
        <w:ind w:firstLine="11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00365E87" w:rsidRPr="00365E87">
        <w:rPr>
          <w:rFonts w:ascii="Times New Roman" w:eastAsia="Times New Roman" w:hAnsi="Times New Roman" w:cs="Times New Roman"/>
          <w:sz w:val="28"/>
          <w:szCs w:val="28"/>
          <w:lang w:val="uk-UA" w:eastAsia="ru-RU"/>
        </w:rPr>
        <w:t>наліз підсумків навчального року дає підстави зробити висновки, що порівняно з минулим роком зріс рівень фахової майстерності педагогів, педагогічний колектив НВК в процесі своєї діяльності реалізував мету виховання, навчання та розвитку дітей, поставлену на початку року.</w:t>
      </w:r>
    </w:p>
    <w:p w14:paraId="73F3B4F4" w14:textId="77777777" w:rsidR="00365E87" w:rsidRPr="00365E87" w:rsidRDefault="00365E87" w:rsidP="00CF4E16">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Головна мета в організації навчально-виховного процесу </w:t>
      </w:r>
      <w:r w:rsidR="00CF4E16">
        <w:rPr>
          <w:rFonts w:ascii="Times New Roman" w:eastAsia="Times New Roman" w:hAnsi="Times New Roman" w:cs="Times New Roman"/>
          <w:sz w:val="28"/>
          <w:szCs w:val="28"/>
          <w:lang w:val="uk-UA" w:eastAsia="ru-RU"/>
        </w:rPr>
        <w:t>–</w:t>
      </w:r>
      <w:r w:rsidRPr="00365E87">
        <w:rPr>
          <w:rFonts w:ascii="Times New Roman" w:eastAsia="Times New Roman" w:hAnsi="Times New Roman" w:cs="Times New Roman"/>
          <w:sz w:val="28"/>
          <w:szCs w:val="28"/>
          <w:lang w:val="uk-UA" w:eastAsia="ru-RU"/>
        </w:rPr>
        <w:t xml:space="preserve"> створення </w:t>
      </w:r>
      <w:r w:rsidR="00A50D55">
        <w:rPr>
          <w:rFonts w:ascii="Times New Roman" w:eastAsia="Times New Roman" w:hAnsi="Times New Roman" w:cs="Times New Roman"/>
          <w:sz w:val="28"/>
          <w:szCs w:val="28"/>
          <w:lang w:val="uk-UA" w:eastAsia="ru-RU"/>
        </w:rPr>
        <w:t>освітнього простору</w:t>
      </w:r>
      <w:r w:rsidRPr="00365E87">
        <w:rPr>
          <w:rFonts w:ascii="Times New Roman" w:eastAsia="Times New Roman" w:hAnsi="Times New Roman" w:cs="Times New Roman"/>
          <w:sz w:val="28"/>
          <w:szCs w:val="28"/>
          <w:lang w:val="uk-UA" w:eastAsia="ru-RU"/>
        </w:rPr>
        <w:t>, яке стимулювало б вироблення вмінь та розвиток інтересів кожної окремої дитини, водночас визначаючи важливість навчання ровесника з ровесником або малої групи разом.</w:t>
      </w:r>
      <w:r w:rsidR="00CF4E16">
        <w:rPr>
          <w:rFonts w:ascii="Times New Roman" w:eastAsia="Times New Roman" w:hAnsi="Times New Roman" w:cs="Times New Roman"/>
          <w:sz w:val="28"/>
          <w:szCs w:val="28"/>
          <w:lang w:val="uk-UA" w:eastAsia="ru-RU"/>
        </w:rPr>
        <w:t xml:space="preserve"> </w:t>
      </w:r>
      <w:r w:rsidRPr="00365E87">
        <w:rPr>
          <w:rFonts w:ascii="Times New Roman" w:eastAsia="Times New Roman" w:hAnsi="Times New Roman" w:cs="Times New Roman"/>
          <w:sz w:val="28"/>
          <w:szCs w:val="28"/>
          <w:lang w:val="uk-UA" w:eastAsia="ru-RU"/>
        </w:rPr>
        <w:t xml:space="preserve">З цією метою в класних кімнатах  були поповнені навчальні </w:t>
      </w:r>
      <w:r w:rsidR="00A50D55">
        <w:rPr>
          <w:rFonts w:ascii="Times New Roman" w:eastAsia="Times New Roman" w:hAnsi="Times New Roman" w:cs="Times New Roman"/>
          <w:sz w:val="28"/>
          <w:szCs w:val="28"/>
          <w:lang w:val="uk-UA" w:eastAsia="ru-RU"/>
        </w:rPr>
        <w:t>осередки</w:t>
      </w:r>
      <w:r w:rsidRPr="00365E87">
        <w:rPr>
          <w:rFonts w:ascii="Times New Roman" w:eastAsia="Times New Roman" w:hAnsi="Times New Roman" w:cs="Times New Roman"/>
          <w:sz w:val="28"/>
          <w:szCs w:val="28"/>
          <w:lang w:val="uk-UA" w:eastAsia="ru-RU"/>
        </w:rPr>
        <w:t>, які відображають поточні інтереси та академічні потреби дітей:</w:t>
      </w:r>
    </w:p>
    <w:p w14:paraId="6771D90B" w14:textId="77777777" w:rsidR="00365E87" w:rsidRPr="00365E87" w:rsidRDefault="00CF4E16" w:rsidP="00365E87">
      <w:pPr>
        <w:spacing w:after="0" w:line="240" w:lineRule="auto"/>
        <w:ind w:firstLine="11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50D55">
        <w:rPr>
          <w:rFonts w:ascii="Times New Roman" w:eastAsia="Times New Roman" w:hAnsi="Times New Roman" w:cs="Times New Roman"/>
          <w:sz w:val="28"/>
          <w:szCs w:val="28"/>
          <w:lang w:val="uk-UA" w:eastAsia="ru-RU"/>
        </w:rPr>
        <w:t>осередки навчально-пізнавальної діяльності</w:t>
      </w:r>
      <w:r>
        <w:rPr>
          <w:rFonts w:ascii="Times New Roman" w:eastAsia="Times New Roman" w:hAnsi="Times New Roman" w:cs="Times New Roman"/>
          <w:sz w:val="28"/>
          <w:szCs w:val="28"/>
          <w:lang w:val="uk-UA" w:eastAsia="ru-RU"/>
        </w:rPr>
        <w:t>;</w:t>
      </w:r>
    </w:p>
    <w:p w14:paraId="15A06420"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w:t>
      </w:r>
      <w:r w:rsidRPr="00365E87">
        <w:rPr>
          <w:rFonts w:ascii="Times New Roman" w:eastAsia="Times New Roman" w:hAnsi="Times New Roman" w:cs="Times New Roman"/>
          <w:sz w:val="28"/>
          <w:szCs w:val="28"/>
          <w:lang w:val="uk-UA" w:eastAsia="ru-RU"/>
        </w:rPr>
        <w:tab/>
      </w:r>
      <w:r w:rsidR="00A50D55">
        <w:rPr>
          <w:rFonts w:ascii="Times New Roman" w:eastAsia="Times New Roman" w:hAnsi="Times New Roman" w:cs="Times New Roman"/>
          <w:sz w:val="28"/>
          <w:szCs w:val="28"/>
          <w:lang w:val="uk-UA" w:eastAsia="ru-RU"/>
        </w:rPr>
        <w:t>змінні осередки в залежності від тематичного планування</w:t>
      </w:r>
      <w:r w:rsidR="00CF4E16">
        <w:rPr>
          <w:rFonts w:ascii="Times New Roman" w:eastAsia="Times New Roman" w:hAnsi="Times New Roman" w:cs="Times New Roman"/>
          <w:sz w:val="28"/>
          <w:szCs w:val="28"/>
          <w:lang w:val="uk-UA" w:eastAsia="ru-RU"/>
        </w:rPr>
        <w:t>;</w:t>
      </w:r>
    </w:p>
    <w:p w14:paraId="452DCD08"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w:t>
      </w:r>
      <w:r w:rsidRPr="00365E87">
        <w:rPr>
          <w:rFonts w:ascii="Times New Roman" w:eastAsia="Times New Roman" w:hAnsi="Times New Roman" w:cs="Times New Roman"/>
          <w:sz w:val="28"/>
          <w:szCs w:val="28"/>
          <w:lang w:val="uk-UA" w:eastAsia="ru-RU"/>
        </w:rPr>
        <w:tab/>
      </w:r>
      <w:r w:rsidR="00A50D55">
        <w:rPr>
          <w:rFonts w:ascii="Times New Roman" w:eastAsia="Times New Roman" w:hAnsi="Times New Roman" w:cs="Times New Roman"/>
          <w:sz w:val="28"/>
          <w:szCs w:val="28"/>
          <w:lang w:val="uk-UA" w:eastAsia="ru-RU"/>
        </w:rPr>
        <w:t>осередок для гри</w:t>
      </w:r>
      <w:r w:rsidR="00CF4E16">
        <w:rPr>
          <w:rFonts w:ascii="Times New Roman" w:eastAsia="Times New Roman" w:hAnsi="Times New Roman" w:cs="Times New Roman"/>
          <w:sz w:val="28"/>
          <w:szCs w:val="28"/>
          <w:lang w:val="uk-UA" w:eastAsia="ru-RU"/>
        </w:rPr>
        <w:t>;</w:t>
      </w:r>
    </w:p>
    <w:p w14:paraId="091F8899" w14:textId="77777777" w:rsidR="00365E87" w:rsidRPr="00365E87" w:rsidRDefault="00CF4E16" w:rsidP="00365E87">
      <w:pPr>
        <w:spacing w:after="0" w:line="240" w:lineRule="auto"/>
        <w:ind w:firstLine="11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ab/>
      </w:r>
      <w:r w:rsidR="00A50D55">
        <w:rPr>
          <w:rFonts w:ascii="Times New Roman" w:eastAsia="Times New Roman" w:hAnsi="Times New Roman" w:cs="Times New Roman"/>
          <w:sz w:val="28"/>
          <w:szCs w:val="28"/>
          <w:lang w:val="uk-UA" w:eastAsia="ru-RU"/>
        </w:rPr>
        <w:t>осередок художньо-творчої діяльності</w:t>
      </w:r>
      <w:r>
        <w:rPr>
          <w:rFonts w:ascii="Times New Roman" w:eastAsia="Times New Roman" w:hAnsi="Times New Roman" w:cs="Times New Roman"/>
          <w:sz w:val="28"/>
          <w:szCs w:val="28"/>
          <w:lang w:val="uk-UA" w:eastAsia="ru-RU"/>
        </w:rPr>
        <w:t>;</w:t>
      </w:r>
    </w:p>
    <w:p w14:paraId="19C7FD26" w14:textId="77777777" w:rsid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w:t>
      </w:r>
      <w:r w:rsidRPr="00365E87">
        <w:rPr>
          <w:rFonts w:ascii="Times New Roman" w:eastAsia="Times New Roman" w:hAnsi="Times New Roman" w:cs="Times New Roman"/>
          <w:sz w:val="28"/>
          <w:szCs w:val="28"/>
          <w:lang w:val="uk-UA" w:eastAsia="ru-RU"/>
        </w:rPr>
        <w:tab/>
      </w:r>
      <w:r w:rsidR="00A50D55">
        <w:rPr>
          <w:rFonts w:ascii="Times New Roman" w:eastAsia="Times New Roman" w:hAnsi="Times New Roman" w:cs="Times New Roman"/>
          <w:sz w:val="28"/>
          <w:szCs w:val="28"/>
          <w:lang w:val="uk-UA" w:eastAsia="ru-RU"/>
        </w:rPr>
        <w:t>куточок живої природи;</w:t>
      </w:r>
    </w:p>
    <w:p w14:paraId="28474AB0" w14:textId="77777777" w:rsidR="00A50D55" w:rsidRDefault="00A50D55" w:rsidP="00365E87">
      <w:pPr>
        <w:spacing w:after="0" w:line="240" w:lineRule="auto"/>
        <w:ind w:firstLine="11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осередок відпочинку;</w:t>
      </w:r>
    </w:p>
    <w:p w14:paraId="5208F809" w14:textId="77777777" w:rsidR="00A50D55" w:rsidRDefault="00A50D55" w:rsidP="00365E87">
      <w:pPr>
        <w:spacing w:after="0" w:line="240" w:lineRule="auto"/>
        <w:ind w:firstLine="11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дитяча класна бібліотека;</w:t>
      </w:r>
    </w:p>
    <w:p w14:paraId="3D2050A7" w14:textId="77777777" w:rsidR="00A50D55" w:rsidRPr="00365E87" w:rsidRDefault="00A50D55" w:rsidP="00365E87">
      <w:pPr>
        <w:spacing w:after="0" w:line="240" w:lineRule="auto"/>
        <w:ind w:firstLine="11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осередок педагога.</w:t>
      </w:r>
    </w:p>
    <w:p w14:paraId="1BC2F947" w14:textId="77777777" w:rsidR="00365E87" w:rsidRPr="00CF4E16"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 А  в дошкільних групах створені змістовні тематичні осередки </w:t>
      </w:r>
      <w:r w:rsidRPr="00CF4E16">
        <w:rPr>
          <w:rFonts w:ascii="Times New Roman" w:eastAsia="Times New Roman" w:hAnsi="Times New Roman" w:cs="Times New Roman"/>
          <w:sz w:val="28"/>
          <w:szCs w:val="28"/>
          <w:lang w:val="uk-UA" w:eastAsia="ru-RU"/>
        </w:rPr>
        <w:t>діяльності.</w:t>
      </w:r>
    </w:p>
    <w:p w14:paraId="21E1CDC5" w14:textId="77777777" w:rsidR="00CF4E16" w:rsidRPr="00CF4E16" w:rsidRDefault="00CF4E16" w:rsidP="00365E87">
      <w:pPr>
        <w:spacing w:after="0" w:line="240" w:lineRule="auto"/>
        <w:ind w:firstLine="1134"/>
        <w:jc w:val="both"/>
        <w:rPr>
          <w:rFonts w:ascii="Times New Roman" w:hAnsi="Times New Roman" w:cs="Times New Roman"/>
          <w:sz w:val="28"/>
          <w:szCs w:val="28"/>
          <w:lang w:val="uk-UA"/>
        </w:rPr>
      </w:pPr>
      <w:r w:rsidRPr="00CF4E16">
        <w:rPr>
          <w:rFonts w:ascii="Times New Roman" w:hAnsi="Times New Roman" w:cs="Times New Roman"/>
          <w:sz w:val="28"/>
          <w:szCs w:val="28"/>
          <w:lang w:val="uk-UA"/>
        </w:rPr>
        <w:t>Здобувачі освіти 4 класу  брали участь у Всеукраїнській олімпіаді «</w:t>
      </w:r>
      <w:proofErr w:type="spellStart"/>
      <w:r w:rsidRPr="00CF4E16">
        <w:rPr>
          <w:rFonts w:ascii="Times New Roman" w:hAnsi="Times New Roman" w:cs="Times New Roman"/>
          <w:sz w:val="28"/>
          <w:szCs w:val="28"/>
          <w:lang w:val="uk-UA"/>
        </w:rPr>
        <w:t>Всеосвіта</w:t>
      </w:r>
      <w:proofErr w:type="spellEnd"/>
      <w:r w:rsidRPr="00CF4E16">
        <w:rPr>
          <w:rFonts w:ascii="Times New Roman" w:hAnsi="Times New Roman" w:cs="Times New Roman"/>
          <w:sz w:val="28"/>
          <w:szCs w:val="28"/>
          <w:lang w:val="uk-UA"/>
        </w:rPr>
        <w:t>-Зима» з української мови. 3 учнів посіли ІІІ місце, а решта учасників отримали сертифікати за старання.</w:t>
      </w:r>
    </w:p>
    <w:p w14:paraId="6E9FC226"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CF4E16">
        <w:rPr>
          <w:rFonts w:ascii="Times New Roman" w:eastAsia="Times New Roman" w:hAnsi="Times New Roman" w:cs="Times New Roman"/>
          <w:sz w:val="28"/>
          <w:szCs w:val="28"/>
          <w:lang w:val="uk-UA" w:eastAsia="ru-RU"/>
        </w:rPr>
        <w:t>Було</w:t>
      </w:r>
      <w:r w:rsidRPr="00365E87">
        <w:rPr>
          <w:rFonts w:ascii="Times New Roman" w:eastAsia="Times New Roman" w:hAnsi="Times New Roman" w:cs="Times New Roman"/>
          <w:sz w:val="28"/>
          <w:szCs w:val="28"/>
          <w:lang w:val="uk-UA" w:eastAsia="ru-RU"/>
        </w:rPr>
        <w:t xml:space="preserve"> продовжено впровадження національної освітньої програми «Абетка харчування». Протягом навчального року проведено 5 уроків в кожному класі з курсу «Абетка харчування». Відгуки та пропозиції педагоги передали розробникам програми.</w:t>
      </w:r>
    </w:p>
    <w:p w14:paraId="01E825DE" w14:textId="77777777" w:rsidR="00365E87" w:rsidRPr="00365E87" w:rsidRDefault="00365E87" w:rsidP="00A50D55">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В НВК створені належні умови для художньо-естетичного розвитку вихованців закладу: предметно-розвивальне сер</w:t>
      </w:r>
      <w:r w:rsidR="00CF4E16">
        <w:rPr>
          <w:rFonts w:ascii="Times New Roman" w:eastAsia="Times New Roman" w:hAnsi="Times New Roman" w:cs="Times New Roman"/>
          <w:sz w:val="28"/>
          <w:szCs w:val="28"/>
          <w:lang w:val="uk-UA" w:eastAsia="ru-RU"/>
        </w:rPr>
        <w:t>едовище в усіх вікових групах (</w:t>
      </w:r>
      <w:r w:rsidRPr="00365E87">
        <w:rPr>
          <w:rFonts w:ascii="Times New Roman" w:eastAsia="Times New Roman" w:hAnsi="Times New Roman" w:cs="Times New Roman"/>
          <w:sz w:val="28"/>
          <w:szCs w:val="28"/>
          <w:lang w:val="uk-UA" w:eastAsia="ru-RU"/>
        </w:rPr>
        <w:t xml:space="preserve">осередки  мистецької діяльності), в музичному залі </w:t>
      </w:r>
      <w:r w:rsidR="00CF4E16">
        <w:rPr>
          <w:rFonts w:ascii="Times New Roman" w:eastAsia="Times New Roman" w:hAnsi="Times New Roman" w:cs="Times New Roman"/>
          <w:sz w:val="28"/>
          <w:szCs w:val="28"/>
          <w:lang w:val="uk-UA" w:eastAsia="ru-RU"/>
        </w:rPr>
        <w:t>–</w:t>
      </w:r>
      <w:r w:rsidRPr="00365E87">
        <w:rPr>
          <w:rFonts w:ascii="Times New Roman" w:eastAsia="Times New Roman" w:hAnsi="Times New Roman" w:cs="Times New Roman"/>
          <w:sz w:val="28"/>
          <w:szCs w:val="28"/>
          <w:lang w:val="uk-UA" w:eastAsia="ru-RU"/>
        </w:rPr>
        <w:t xml:space="preserve"> сприяють позитивному сприйманню дітьми навколишнього світу, їх самовираженню у творчості: музичній, танцювальній, </w:t>
      </w:r>
      <w:proofErr w:type="spellStart"/>
      <w:r w:rsidRPr="00365E87">
        <w:rPr>
          <w:rFonts w:ascii="Times New Roman" w:eastAsia="Times New Roman" w:hAnsi="Times New Roman" w:cs="Times New Roman"/>
          <w:sz w:val="28"/>
          <w:szCs w:val="28"/>
          <w:lang w:val="uk-UA" w:eastAsia="ru-RU"/>
        </w:rPr>
        <w:t>мовній.</w:t>
      </w:r>
      <w:r w:rsidR="00CF4E16">
        <w:rPr>
          <w:rFonts w:ascii="Times New Roman" w:eastAsia="Times New Roman" w:hAnsi="Times New Roman" w:cs="Times New Roman"/>
          <w:sz w:val="28"/>
          <w:szCs w:val="28"/>
          <w:lang w:val="uk-UA" w:eastAsia="ru-RU"/>
        </w:rPr>
        <w:t>У</w:t>
      </w:r>
      <w:proofErr w:type="spellEnd"/>
      <w:r w:rsidR="00CF4E16">
        <w:rPr>
          <w:rFonts w:ascii="Times New Roman" w:eastAsia="Times New Roman" w:hAnsi="Times New Roman" w:cs="Times New Roman"/>
          <w:sz w:val="28"/>
          <w:szCs w:val="28"/>
          <w:lang w:val="uk-UA" w:eastAsia="ru-RU"/>
        </w:rPr>
        <w:t xml:space="preserve"> </w:t>
      </w:r>
      <w:r w:rsidRPr="00365E87">
        <w:rPr>
          <w:rFonts w:ascii="Times New Roman" w:eastAsia="Times New Roman" w:hAnsi="Times New Roman" w:cs="Times New Roman"/>
          <w:sz w:val="28"/>
          <w:szCs w:val="28"/>
          <w:lang w:val="uk-UA" w:eastAsia="ru-RU"/>
        </w:rPr>
        <w:t>дітей сформований стійкий інтерес до музичної та театралізованої   діяльності.</w:t>
      </w:r>
    </w:p>
    <w:p w14:paraId="42016514"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Оцінюючи й аналізуючи музичну діяльність дітей, можна констатувати той факт, що вона є систематичною, відповідно до перспективного та календарного плану музичних  керівників. Вихователі </w:t>
      </w:r>
      <w:r w:rsidRPr="00365E87">
        <w:rPr>
          <w:rFonts w:ascii="Times New Roman" w:eastAsia="Times New Roman" w:hAnsi="Times New Roman" w:cs="Times New Roman"/>
          <w:sz w:val="28"/>
          <w:szCs w:val="28"/>
          <w:lang w:val="uk-UA" w:eastAsia="ru-RU"/>
        </w:rPr>
        <w:lastRenderedPageBreak/>
        <w:t>беруть активну участь в підготовці та проведенні свят, розваг та музичних занять. Працюють з дітьми індивідуально.</w:t>
      </w:r>
    </w:p>
    <w:p w14:paraId="4A8F8948"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На заняттях з образотворчої діяльності здійснюється диференційований та індивідуальний підхід до навчання дітей, що сприяє  формуванню позитивного ставлення до художнього мистецтва у всіх вікових групах.</w:t>
      </w:r>
    </w:p>
    <w:p w14:paraId="7F9277E7"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Активізовано та урізноманітнено роботу з розвитку творчої уяви, естетичної чутливості у дітей в різних видах зображувальної діяльності.</w:t>
      </w:r>
    </w:p>
    <w:p w14:paraId="310ED693"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Плануються нетрадиційні заняття, використовуються різні техніки виконання. Традиційними стали проведення мистецьких свят.</w:t>
      </w:r>
    </w:p>
    <w:p w14:paraId="214A9068"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Проведені різноманітні форми взаємодії педагогів і батьків для забезпечення повноцінного і всебічного розвитку дитини.</w:t>
      </w:r>
    </w:p>
    <w:p w14:paraId="4492B8CD"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Підготовлені  і проведені індивідуальні та групові консультації.</w:t>
      </w:r>
    </w:p>
    <w:p w14:paraId="4BC87434"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Надані письмові рекомендації з актуальних питань розвитку та виховання дітей дошкільного і молодшого шкільного віку.</w:t>
      </w:r>
    </w:p>
    <w:p w14:paraId="641EBFA9"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Батьки приймали активну участь у виховних заходах, святах, допо</w:t>
      </w:r>
      <w:r w:rsidR="00CF4E16">
        <w:rPr>
          <w:rFonts w:ascii="Times New Roman" w:eastAsia="Times New Roman" w:hAnsi="Times New Roman" w:cs="Times New Roman"/>
          <w:sz w:val="28"/>
          <w:szCs w:val="28"/>
          <w:lang w:val="uk-UA" w:eastAsia="ru-RU"/>
        </w:rPr>
        <w:t>магали в  організації екскурсій</w:t>
      </w:r>
      <w:r w:rsidRPr="00365E87">
        <w:rPr>
          <w:rFonts w:ascii="Times New Roman" w:eastAsia="Times New Roman" w:hAnsi="Times New Roman" w:cs="Times New Roman"/>
          <w:sz w:val="28"/>
          <w:szCs w:val="28"/>
          <w:lang w:val="uk-UA" w:eastAsia="ru-RU"/>
        </w:rPr>
        <w:t>, постійно залучалися до участі у благоустрої території закладу</w:t>
      </w:r>
    </w:p>
    <w:p w14:paraId="0AABAF42"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За ініціативи та за допомогою батьків організована охорона НВК.</w:t>
      </w:r>
    </w:p>
    <w:p w14:paraId="776F29ED"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Проведені різноманітні форми взаємодії педагогів і батьків для забезпечення повноцінного і всебічног</w:t>
      </w:r>
      <w:r w:rsidR="00CF4E16">
        <w:rPr>
          <w:rFonts w:ascii="Times New Roman" w:eastAsia="Times New Roman" w:hAnsi="Times New Roman" w:cs="Times New Roman"/>
          <w:sz w:val="28"/>
          <w:szCs w:val="28"/>
          <w:lang w:val="uk-UA" w:eastAsia="ru-RU"/>
        </w:rPr>
        <w:t>о розвитку дитини. Підготовлені</w:t>
      </w:r>
      <w:r w:rsidRPr="00365E87">
        <w:rPr>
          <w:rFonts w:ascii="Times New Roman" w:eastAsia="Times New Roman" w:hAnsi="Times New Roman" w:cs="Times New Roman"/>
          <w:sz w:val="28"/>
          <w:szCs w:val="28"/>
          <w:lang w:val="uk-UA" w:eastAsia="ru-RU"/>
        </w:rPr>
        <w:t xml:space="preserve"> і проведені індивідуальні та групові консультації. Надані письмові рекомендації з актуальних питань розвитку та виховання дітей дошкільного і молодшого шкільного віку.</w:t>
      </w:r>
    </w:p>
    <w:p w14:paraId="7EA856B7" w14:textId="77777777" w:rsidR="00CF4E16" w:rsidRPr="00CF4E16" w:rsidRDefault="00CF4E16" w:rsidP="00CF4E16">
      <w:pPr>
        <w:spacing w:after="0" w:line="240" w:lineRule="auto"/>
        <w:ind w:firstLine="1134"/>
        <w:jc w:val="both"/>
        <w:rPr>
          <w:rFonts w:ascii="Times New Roman" w:eastAsia="Times New Roman" w:hAnsi="Times New Roman" w:cs="Times New Roman"/>
          <w:sz w:val="28"/>
          <w:szCs w:val="28"/>
          <w:lang w:val="uk-UA" w:eastAsia="ru-RU"/>
        </w:rPr>
      </w:pPr>
      <w:r w:rsidRPr="00CF4E16">
        <w:rPr>
          <w:rFonts w:ascii="Times New Roman" w:eastAsia="Times New Roman" w:hAnsi="Times New Roman" w:cs="Times New Roman"/>
          <w:sz w:val="28"/>
          <w:szCs w:val="28"/>
          <w:lang w:val="uk-UA" w:eastAsia="ru-RU"/>
        </w:rPr>
        <w:t>На високому рівні проведена психологічна просвіта батьків на теми: «Особливості адаптації дітей до умов ДНЗ. Як допомогти дитині адаптуватися до нових умов», «Готовність дітей старшого дошкільного віку до навчання у школі. Компоненти та ознаки готовності», «Підготовка майбутніх першокласників до навчання у школі. Основні завдання при підготовці дитини до школи?», «Як і коли говорити з дитиною про «це» (статеве виховання)». Презентація  на тему: «Протидія боулінгу. Види боулінгу».</w:t>
      </w:r>
    </w:p>
    <w:p w14:paraId="1B13A0CB" w14:textId="77777777" w:rsidR="00365E87" w:rsidRPr="00365E87" w:rsidRDefault="00365E87" w:rsidP="00A34CDC">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План   наступності між дошкільною ланкою освіти та початковою школою виконано на 100%</w:t>
      </w:r>
      <w:r w:rsidR="00A34CDC">
        <w:rPr>
          <w:rFonts w:ascii="Times New Roman" w:eastAsia="Times New Roman" w:hAnsi="Times New Roman" w:cs="Times New Roman"/>
          <w:sz w:val="28"/>
          <w:szCs w:val="28"/>
          <w:lang w:val="uk-UA" w:eastAsia="ru-RU"/>
        </w:rPr>
        <w:t>.</w:t>
      </w:r>
      <w:r w:rsidRPr="00365E87">
        <w:rPr>
          <w:rFonts w:ascii="Times New Roman" w:eastAsia="Times New Roman" w:hAnsi="Times New Roman" w:cs="Times New Roman"/>
          <w:sz w:val="28"/>
          <w:szCs w:val="28"/>
          <w:lang w:val="uk-UA" w:eastAsia="ru-RU"/>
        </w:rPr>
        <w:t xml:space="preserve">  </w:t>
      </w:r>
    </w:p>
    <w:p w14:paraId="5B0C5E64"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Всі заплановані заходи щодо адміністративного контролю з боку директора були виконанні.</w:t>
      </w:r>
    </w:p>
    <w:p w14:paraId="048E0995" w14:textId="77777777" w:rsidR="00365E87" w:rsidRPr="00365E87" w:rsidRDefault="00365E87" w:rsidP="00365E87">
      <w:pPr>
        <w:spacing w:after="0" w:line="240" w:lineRule="auto"/>
        <w:ind w:firstLine="993"/>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Організація роботи закладу та організація оздоровлення дітей  закладі в літній період проводиться у відповідності до Рекомендацій по проведенню літньої оздоровчої роботи з дітьми в дошкільних закладах; Інструктивного листа Міністерства освіти України про оздоровлення влітку та у відповідності до Плану роботи на оздоровчий період.</w:t>
      </w:r>
    </w:p>
    <w:p w14:paraId="58125824" w14:textId="77777777" w:rsidR="00365E87" w:rsidRPr="00365E87" w:rsidRDefault="00365E87" w:rsidP="00A34CDC">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План роботи педагогічного колективу в літній період направлений на виконання оздоровчих та освітніх завдань, а саме:</w:t>
      </w:r>
    </w:p>
    <w:p w14:paraId="52CC5410" w14:textId="77777777" w:rsidR="00365E87" w:rsidRPr="00365E87" w:rsidRDefault="00365E87" w:rsidP="00A34CDC">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lastRenderedPageBreak/>
        <w:t xml:space="preserve">– Створення умов для ефективного оздоровлення дітей влітку шляхом упровадження сучасних </w:t>
      </w:r>
      <w:proofErr w:type="spellStart"/>
      <w:r w:rsidRPr="00365E87">
        <w:rPr>
          <w:rFonts w:ascii="Times New Roman" w:eastAsia="Times New Roman" w:hAnsi="Times New Roman" w:cs="Times New Roman"/>
          <w:sz w:val="28"/>
          <w:szCs w:val="28"/>
          <w:lang w:val="uk-UA" w:eastAsia="ru-RU"/>
        </w:rPr>
        <w:t>здоров’язбережувальних</w:t>
      </w:r>
      <w:proofErr w:type="spellEnd"/>
      <w:r w:rsidRPr="00365E87">
        <w:rPr>
          <w:rFonts w:ascii="Times New Roman" w:eastAsia="Times New Roman" w:hAnsi="Times New Roman" w:cs="Times New Roman"/>
          <w:sz w:val="28"/>
          <w:szCs w:val="28"/>
          <w:lang w:val="uk-UA" w:eastAsia="ru-RU"/>
        </w:rPr>
        <w:t xml:space="preserve"> та </w:t>
      </w:r>
      <w:proofErr w:type="spellStart"/>
      <w:r w:rsidRPr="00365E87">
        <w:rPr>
          <w:rFonts w:ascii="Times New Roman" w:eastAsia="Times New Roman" w:hAnsi="Times New Roman" w:cs="Times New Roman"/>
          <w:sz w:val="28"/>
          <w:szCs w:val="28"/>
          <w:lang w:val="uk-UA" w:eastAsia="ru-RU"/>
        </w:rPr>
        <w:t>здоров’яформу</w:t>
      </w:r>
      <w:r w:rsidR="0046454E">
        <w:rPr>
          <w:rFonts w:ascii="Times New Roman" w:eastAsia="Times New Roman" w:hAnsi="Times New Roman" w:cs="Times New Roman"/>
          <w:sz w:val="28"/>
          <w:szCs w:val="28"/>
          <w:lang w:val="uk-UA" w:eastAsia="ru-RU"/>
        </w:rPr>
        <w:t>юч</w:t>
      </w:r>
      <w:r w:rsidRPr="00365E87">
        <w:rPr>
          <w:rFonts w:ascii="Times New Roman" w:eastAsia="Times New Roman" w:hAnsi="Times New Roman" w:cs="Times New Roman"/>
          <w:sz w:val="28"/>
          <w:szCs w:val="28"/>
          <w:lang w:val="uk-UA" w:eastAsia="ru-RU"/>
        </w:rPr>
        <w:t>их</w:t>
      </w:r>
      <w:proofErr w:type="spellEnd"/>
      <w:r w:rsidRPr="00365E87">
        <w:rPr>
          <w:rFonts w:ascii="Times New Roman" w:eastAsia="Times New Roman" w:hAnsi="Times New Roman" w:cs="Times New Roman"/>
          <w:sz w:val="28"/>
          <w:szCs w:val="28"/>
          <w:lang w:val="uk-UA" w:eastAsia="ru-RU"/>
        </w:rPr>
        <w:t xml:space="preserve"> освітніх технологій.</w:t>
      </w:r>
    </w:p>
    <w:p w14:paraId="03C1D4BD" w14:textId="77777777" w:rsidR="00365E87" w:rsidRPr="00365E87" w:rsidRDefault="00365E87" w:rsidP="00A34CDC">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Дотримання розпорядку дня, врах</w:t>
      </w:r>
      <w:r w:rsidR="00880D19">
        <w:rPr>
          <w:rFonts w:ascii="Times New Roman" w:eastAsia="Times New Roman" w:hAnsi="Times New Roman" w:cs="Times New Roman"/>
          <w:sz w:val="28"/>
          <w:szCs w:val="28"/>
          <w:lang w:val="uk-UA" w:eastAsia="ru-RU"/>
        </w:rPr>
        <w:t>у</w:t>
      </w:r>
      <w:r w:rsidRPr="00365E87">
        <w:rPr>
          <w:rFonts w:ascii="Times New Roman" w:eastAsia="Times New Roman" w:hAnsi="Times New Roman" w:cs="Times New Roman"/>
          <w:sz w:val="28"/>
          <w:szCs w:val="28"/>
          <w:lang w:val="uk-UA" w:eastAsia="ru-RU"/>
        </w:rPr>
        <w:t>вання чергування фізичних, психічних навантажень та відпочинку, забезпечення максимального перебування дітей на свіжому повітрі, відповідність тривалості сну віку дітей.</w:t>
      </w:r>
    </w:p>
    <w:p w14:paraId="3E0B11DB" w14:textId="77777777" w:rsidR="00365E87" w:rsidRPr="00365E87" w:rsidRDefault="00365E87" w:rsidP="00A34CDC">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Підвищення ефективності освітньої роботи з питань особистої</w:t>
      </w:r>
      <w:r w:rsidR="00A34CDC">
        <w:rPr>
          <w:rFonts w:ascii="Times New Roman" w:eastAsia="Times New Roman" w:hAnsi="Times New Roman" w:cs="Times New Roman"/>
          <w:sz w:val="28"/>
          <w:szCs w:val="28"/>
          <w:lang w:val="uk-UA" w:eastAsia="ru-RU"/>
        </w:rPr>
        <w:t xml:space="preserve"> </w:t>
      </w:r>
      <w:r w:rsidRPr="00365E87">
        <w:rPr>
          <w:rFonts w:ascii="Times New Roman" w:eastAsia="Times New Roman" w:hAnsi="Times New Roman" w:cs="Times New Roman"/>
          <w:sz w:val="28"/>
          <w:szCs w:val="28"/>
          <w:lang w:val="uk-UA" w:eastAsia="ru-RU"/>
        </w:rPr>
        <w:t>безпеки та захисту життя дітей:</w:t>
      </w:r>
    </w:p>
    <w:p w14:paraId="49B8C511" w14:textId="77777777" w:rsidR="00365E87" w:rsidRPr="00365E87" w:rsidRDefault="00365E87" w:rsidP="00A34CDC">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Забезпечення достатньої рухової активності, насиченої рухливими,</w:t>
      </w:r>
      <w:r w:rsidR="00A34CDC">
        <w:rPr>
          <w:rFonts w:ascii="Times New Roman" w:eastAsia="Times New Roman" w:hAnsi="Times New Roman" w:cs="Times New Roman"/>
          <w:sz w:val="28"/>
          <w:szCs w:val="28"/>
          <w:lang w:val="uk-UA" w:eastAsia="ru-RU"/>
        </w:rPr>
        <w:t xml:space="preserve"> </w:t>
      </w:r>
      <w:r w:rsidRPr="00365E87">
        <w:rPr>
          <w:rFonts w:ascii="Times New Roman" w:eastAsia="Times New Roman" w:hAnsi="Times New Roman" w:cs="Times New Roman"/>
          <w:sz w:val="28"/>
          <w:szCs w:val="28"/>
          <w:lang w:val="uk-UA" w:eastAsia="ru-RU"/>
        </w:rPr>
        <w:t>спортивними іграми, екскурсіями, позитивними емоціями.</w:t>
      </w:r>
    </w:p>
    <w:p w14:paraId="506CF418" w14:textId="77777777" w:rsidR="00365E87" w:rsidRPr="00365E87" w:rsidRDefault="00365E87" w:rsidP="00A34CDC">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xml:space="preserve">– Проведення </w:t>
      </w:r>
      <w:proofErr w:type="spellStart"/>
      <w:r w:rsidRPr="00365E87">
        <w:rPr>
          <w:rFonts w:ascii="Times New Roman" w:eastAsia="Times New Roman" w:hAnsi="Times New Roman" w:cs="Times New Roman"/>
          <w:sz w:val="28"/>
          <w:szCs w:val="28"/>
          <w:lang w:val="uk-UA" w:eastAsia="ru-RU"/>
        </w:rPr>
        <w:t>загартувальних</w:t>
      </w:r>
      <w:proofErr w:type="spellEnd"/>
      <w:r w:rsidRPr="00365E87">
        <w:rPr>
          <w:rFonts w:ascii="Times New Roman" w:eastAsia="Times New Roman" w:hAnsi="Times New Roman" w:cs="Times New Roman"/>
          <w:sz w:val="28"/>
          <w:szCs w:val="28"/>
          <w:lang w:val="uk-UA" w:eastAsia="ru-RU"/>
        </w:rPr>
        <w:t xml:space="preserve"> процедур, дотримання санітарно-гігієнічних вимог.</w:t>
      </w:r>
    </w:p>
    <w:p w14:paraId="7EDD0B2A" w14:textId="77777777" w:rsidR="00365E87" w:rsidRPr="00365E87" w:rsidRDefault="00365E87" w:rsidP="00A34CDC">
      <w:pPr>
        <w:spacing w:after="0" w:line="240" w:lineRule="auto"/>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 Організація збалансованого харчування та раціонального питного режиму.</w:t>
      </w:r>
    </w:p>
    <w:p w14:paraId="01025148" w14:textId="77777777" w:rsidR="0046454E" w:rsidRPr="0046454E" w:rsidRDefault="0046454E" w:rsidP="0046454E">
      <w:pPr>
        <w:spacing w:after="0" w:line="240" w:lineRule="auto"/>
        <w:ind w:firstLine="1134"/>
        <w:jc w:val="both"/>
        <w:rPr>
          <w:rFonts w:ascii="Times New Roman" w:eastAsia="Times New Roman" w:hAnsi="Times New Roman" w:cs="Times New Roman"/>
          <w:sz w:val="28"/>
          <w:szCs w:val="28"/>
          <w:lang w:val="uk-UA" w:eastAsia="ru-RU"/>
        </w:rPr>
      </w:pPr>
      <w:r w:rsidRPr="0046454E">
        <w:rPr>
          <w:rFonts w:ascii="Times New Roman" w:eastAsia="Times New Roman" w:hAnsi="Times New Roman" w:cs="Times New Roman"/>
          <w:sz w:val="28"/>
          <w:szCs w:val="28"/>
          <w:lang w:val="uk-UA" w:eastAsia="ru-RU"/>
        </w:rPr>
        <w:t>Протягом року за державні кошти у закладі були проведені наступні ремонтні роботи:</w:t>
      </w:r>
    </w:p>
    <w:p w14:paraId="50F4F6EB" w14:textId="77777777" w:rsidR="0046454E" w:rsidRPr="0046454E" w:rsidRDefault="0046454E" w:rsidP="0046454E">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46454E">
        <w:rPr>
          <w:rFonts w:ascii="Times New Roman" w:eastAsia="Times New Roman" w:hAnsi="Times New Roman" w:cs="Times New Roman"/>
          <w:sz w:val="28"/>
          <w:szCs w:val="28"/>
          <w:lang w:val="uk-UA" w:eastAsia="ru-RU"/>
        </w:rPr>
        <w:t>заміна батарей – 80 шт.</w:t>
      </w:r>
    </w:p>
    <w:p w14:paraId="60B18550" w14:textId="77777777" w:rsidR="0046454E" w:rsidRPr="0046454E" w:rsidRDefault="0046454E" w:rsidP="0046454E">
      <w:pPr>
        <w:spacing w:after="0" w:line="240" w:lineRule="auto"/>
        <w:ind w:firstLine="708"/>
        <w:jc w:val="both"/>
        <w:rPr>
          <w:rFonts w:ascii="Times New Roman" w:eastAsia="Times New Roman" w:hAnsi="Times New Roman" w:cs="Times New Roman"/>
          <w:sz w:val="28"/>
          <w:szCs w:val="28"/>
          <w:lang w:val="uk-UA" w:eastAsia="ru-RU"/>
        </w:rPr>
      </w:pPr>
      <w:r w:rsidRPr="0046454E">
        <w:rPr>
          <w:rFonts w:ascii="Times New Roman" w:eastAsia="Times New Roman" w:hAnsi="Times New Roman" w:cs="Times New Roman"/>
          <w:sz w:val="28"/>
          <w:szCs w:val="28"/>
          <w:lang w:val="uk-UA" w:eastAsia="ru-RU"/>
        </w:rPr>
        <w:t>Заклад за державні кошти отримав:</w:t>
      </w:r>
    </w:p>
    <w:p w14:paraId="1554419B" w14:textId="77777777" w:rsidR="0046454E" w:rsidRPr="0046454E" w:rsidRDefault="0046454E" w:rsidP="0046454E">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46454E">
        <w:rPr>
          <w:rFonts w:ascii="Times New Roman" w:eastAsia="Times New Roman" w:hAnsi="Times New Roman" w:cs="Times New Roman"/>
          <w:sz w:val="28"/>
          <w:szCs w:val="28"/>
          <w:lang w:val="uk-UA" w:eastAsia="ru-RU"/>
        </w:rPr>
        <w:t>комп’ютер – 3 шт.;</w:t>
      </w:r>
    </w:p>
    <w:p w14:paraId="5C658E3B" w14:textId="77777777" w:rsidR="00E23E06" w:rsidRDefault="0046454E" w:rsidP="0046454E">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E23E06">
        <w:rPr>
          <w:rFonts w:ascii="Times New Roman" w:eastAsia="Times New Roman" w:hAnsi="Times New Roman" w:cs="Times New Roman"/>
          <w:sz w:val="28"/>
          <w:szCs w:val="28"/>
          <w:lang w:val="uk-UA" w:eastAsia="ru-RU"/>
        </w:rPr>
        <w:t>ноутбук – 1 шт.;</w:t>
      </w:r>
    </w:p>
    <w:p w14:paraId="3F0E4CBE" w14:textId="77777777" w:rsidR="00E23E06" w:rsidRDefault="00E23E06" w:rsidP="0046454E">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комплект мультимедійного обладнання – 1 шт.;</w:t>
      </w:r>
    </w:p>
    <w:p w14:paraId="22A2F0AA" w14:textId="77777777" w:rsidR="00E23E06" w:rsidRDefault="00E23E06" w:rsidP="0046454E">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телевізійне аудіовізуальне обладнання – 1 шт.;</w:t>
      </w:r>
    </w:p>
    <w:p w14:paraId="5FF762DA" w14:textId="77777777" w:rsidR="0046454E" w:rsidRPr="00E23E06" w:rsidRDefault="0046454E" w:rsidP="0046454E">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E23E06">
        <w:rPr>
          <w:rFonts w:ascii="Times New Roman" w:eastAsia="Times New Roman" w:hAnsi="Times New Roman" w:cs="Times New Roman"/>
          <w:sz w:val="28"/>
          <w:szCs w:val="28"/>
          <w:lang w:val="uk-UA" w:eastAsia="ru-RU"/>
        </w:rPr>
        <w:t>прасувальний прес – 1 шт.;</w:t>
      </w:r>
    </w:p>
    <w:p w14:paraId="30982EC5" w14:textId="77777777" w:rsidR="0046454E" w:rsidRDefault="0046454E" w:rsidP="0046454E">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46454E">
        <w:rPr>
          <w:rFonts w:ascii="Times New Roman" w:eastAsia="Times New Roman" w:hAnsi="Times New Roman" w:cs="Times New Roman"/>
          <w:sz w:val="28"/>
          <w:szCs w:val="28"/>
          <w:lang w:val="uk-UA" w:eastAsia="ru-RU"/>
        </w:rPr>
        <w:t>овочерізка – 1 шт.</w:t>
      </w:r>
      <w:r w:rsidR="00E23E06">
        <w:rPr>
          <w:rFonts w:ascii="Times New Roman" w:eastAsia="Times New Roman" w:hAnsi="Times New Roman" w:cs="Times New Roman"/>
          <w:sz w:val="28"/>
          <w:szCs w:val="28"/>
          <w:lang w:val="uk-UA" w:eastAsia="ru-RU"/>
        </w:rPr>
        <w:t>;</w:t>
      </w:r>
    </w:p>
    <w:p w14:paraId="594712C8" w14:textId="77777777" w:rsidR="00E23E06" w:rsidRDefault="00E23E06" w:rsidP="0046454E">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фліпчарт</w:t>
      </w:r>
      <w:proofErr w:type="spellEnd"/>
      <w:r>
        <w:rPr>
          <w:rFonts w:ascii="Times New Roman" w:eastAsia="Times New Roman" w:hAnsi="Times New Roman" w:cs="Times New Roman"/>
          <w:sz w:val="28"/>
          <w:szCs w:val="28"/>
          <w:lang w:val="uk-UA" w:eastAsia="ru-RU"/>
        </w:rPr>
        <w:t xml:space="preserve"> – 2 шт.;</w:t>
      </w:r>
    </w:p>
    <w:p w14:paraId="16A86CFB" w14:textId="77777777" w:rsidR="00E23E06" w:rsidRDefault="00E23E06" w:rsidP="0046454E">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стелаж дитячий – 4 шт.;</w:t>
      </w:r>
    </w:p>
    <w:p w14:paraId="5669A95B" w14:textId="77777777" w:rsidR="00E23E06" w:rsidRDefault="00E23E06" w:rsidP="0046454E">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куточок природи – 3 шт.;</w:t>
      </w:r>
    </w:p>
    <w:p w14:paraId="2E92EF89" w14:textId="77777777" w:rsidR="00E23E06" w:rsidRDefault="00E23E06" w:rsidP="0046454E">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стінка для учбового класу – 1 шт.;</w:t>
      </w:r>
    </w:p>
    <w:p w14:paraId="55FC2EB0" w14:textId="77777777" w:rsidR="00E23E06" w:rsidRDefault="00E23E06" w:rsidP="0046454E">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комплект меблів для вчителя (стіл та стілець) – по 1 шт.;</w:t>
      </w:r>
    </w:p>
    <w:p w14:paraId="4698008F" w14:textId="77777777" w:rsidR="00404B0A" w:rsidRDefault="00E23E06"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дитячі м’які дивани для усамітнення – 2 </w:t>
      </w:r>
      <w:r w:rsidR="00404B0A">
        <w:rPr>
          <w:rFonts w:ascii="Times New Roman" w:eastAsia="Times New Roman" w:hAnsi="Times New Roman" w:cs="Times New Roman"/>
          <w:sz w:val="28"/>
          <w:szCs w:val="28"/>
          <w:lang w:val="uk-UA" w:eastAsia="ru-RU"/>
        </w:rPr>
        <w:t>шт.;</w:t>
      </w:r>
    </w:p>
    <w:p w14:paraId="505A59FF" w14:textId="77777777" w:rsidR="00404B0A" w:rsidRDefault="00404B0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комплекти постільної білизни – 256 шт.; </w:t>
      </w:r>
    </w:p>
    <w:p w14:paraId="353B62A1" w14:textId="77777777" w:rsidR="00404B0A" w:rsidRDefault="00404B0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ковдра зимова дитяча – 25 шт.;</w:t>
      </w:r>
    </w:p>
    <w:p w14:paraId="42438FE8" w14:textId="77777777" w:rsidR="00404B0A" w:rsidRDefault="00404B0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подушки – 33 шт.;</w:t>
      </w:r>
    </w:p>
    <w:p w14:paraId="34F493D2" w14:textId="77777777" w:rsidR="00404B0A" w:rsidRDefault="00404B0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рушник махровий – 50 шт.;</w:t>
      </w:r>
    </w:p>
    <w:p w14:paraId="25D79F48" w14:textId="77777777" w:rsidR="00404B0A" w:rsidRDefault="00404B0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покривало – 45 шт.;</w:t>
      </w:r>
    </w:p>
    <w:p w14:paraId="5C064547" w14:textId="77777777" w:rsidR="00404B0A" w:rsidRDefault="00404B0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дозатор</w:t>
      </w:r>
      <w:r w:rsidRPr="00404B0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автоматичний сенсорний – 4 шт.;</w:t>
      </w:r>
    </w:p>
    <w:p w14:paraId="779C9081" w14:textId="77777777" w:rsidR="00404B0A" w:rsidRDefault="00404B0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мило рідке дитяче – 40 шт.;</w:t>
      </w:r>
    </w:p>
    <w:p w14:paraId="4C608B4A" w14:textId="77777777" w:rsidR="00404B0A" w:rsidRDefault="00404B0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рушники паперові – 104 шт.;</w:t>
      </w:r>
    </w:p>
    <w:p w14:paraId="2ECC7B69" w14:textId="77777777" w:rsidR="00404B0A" w:rsidRDefault="00404B0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засіб для миття посуду </w:t>
      </w:r>
      <w:r>
        <w:rPr>
          <w:rFonts w:ascii="Times New Roman" w:eastAsia="Times New Roman" w:hAnsi="Times New Roman" w:cs="Times New Roman"/>
          <w:sz w:val="28"/>
          <w:szCs w:val="28"/>
          <w:lang w:val="en-US" w:eastAsia="ru-RU"/>
        </w:rPr>
        <w:t>IMED</w:t>
      </w:r>
      <w:r>
        <w:rPr>
          <w:rFonts w:ascii="Times New Roman" w:eastAsia="Times New Roman" w:hAnsi="Times New Roman" w:cs="Times New Roman"/>
          <w:sz w:val="28"/>
          <w:szCs w:val="28"/>
          <w:lang w:val="uk-UA" w:eastAsia="ru-RU"/>
        </w:rPr>
        <w:t xml:space="preserve"> – 10 шт.;</w:t>
      </w:r>
    </w:p>
    <w:p w14:paraId="75A749B3" w14:textId="77777777" w:rsidR="00404B0A" w:rsidRDefault="00404B0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чистящий</w:t>
      </w:r>
      <w:proofErr w:type="spellEnd"/>
      <w:r>
        <w:rPr>
          <w:rFonts w:ascii="Times New Roman" w:eastAsia="Times New Roman" w:hAnsi="Times New Roman" w:cs="Times New Roman"/>
          <w:sz w:val="28"/>
          <w:szCs w:val="28"/>
          <w:lang w:val="uk-UA" w:eastAsia="ru-RU"/>
        </w:rPr>
        <w:t xml:space="preserve"> засіб </w:t>
      </w:r>
      <w:r>
        <w:rPr>
          <w:rFonts w:ascii="Times New Roman" w:eastAsia="Times New Roman" w:hAnsi="Times New Roman" w:cs="Times New Roman"/>
          <w:sz w:val="28"/>
          <w:szCs w:val="28"/>
          <w:lang w:val="en-US" w:eastAsia="ru-RU"/>
        </w:rPr>
        <w:t>IMED</w:t>
      </w:r>
      <w:r>
        <w:rPr>
          <w:rFonts w:ascii="Times New Roman" w:eastAsia="Times New Roman" w:hAnsi="Times New Roman" w:cs="Times New Roman"/>
          <w:sz w:val="28"/>
          <w:szCs w:val="28"/>
          <w:lang w:val="uk-UA" w:eastAsia="ru-RU"/>
        </w:rPr>
        <w:t xml:space="preserve"> – 10 шт.;</w:t>
      </w:r>
    </w:p>
    <w:p w14:paraId="2DC36113" w14:textId="77777777" w:rsidR="00404B0A" w:rsidRDefault="00404B0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тверде туалетне дитяче мило – 10 шт.;</w:t>
      </w:r>
    </w:p>
    <w:p w14:paraId="3B6FD1EC" w14:textId="77777777" w:rsidR="00404B0A" w:rsidRDefault="00721DF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рідина антисептична для рук – 21 шт.;</w:t>
      </w:r>
    </w:p>
    <w:p w14:paraId="4BD5112B" w14:textId="77777777" w:rsidR="00721DFA" w:rsidRDefault="00721DF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ДезТаб</w:t>
      </w:r>
      <w:proofErr w:type="spellEnd"/>
      <w:r>
        <w:rPr>
          <w:rFonts w:ascii="Times New Roman" w:eastAsia="Times New Roman" w:hAnsi="Times New Roman" w:cs="Times New Roman"/>
          <w:sz w:val="28"/>
          <w:szCs w:val="28"/>
          <w:lang w:val="uk-UA" w:eastAsia="ru-RU"/>
        </w:rPr>
        <w:t xml:space="preserve"> нью 1 кг – 4 шт.;</w:t>
      </w:r>
    </w:p>
    <w:p w14:paraId="48006E92" w14:textId="77777777" w:rsidR="00721DFA" w:rsidRDefault="00721DF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Лагоцид</w:t>
      </w:r>
      <w:proofErr w:type="spellEnd"/>
      <w:r>
        <w:rPr>
          <w:rFonts w:ascii="Times New Roman" w:eastAsia="Times New Roman" w:hAnsi="Times New Roman" w:cs="Times New Roman"/>
          <w:sz w:val="28"/>
          <w:szCs w:val="28"/>
          <w:lang w:val="uk-UA" w:eastAsia="ru-RU"/>
        </w:rPr>
        <w:t xml:space="preserve"> 600 – 54 шт.;</w:t>
      </w:r>
    </w:p>
    <w:p w14:paraId="539EA99C" w14:textId="77777777" w:rsidR="00721DFA" w:rsidRDefault="00721DF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lastRenderedPageBreak/>
        <w:t>Лагосепт</w:t>
      </w:r>
      <w:proofErr w:type="spellEnd"/>
      <w:r>
        <w:rPr>
          <w:rFonts w:ascii="Times New Roman" w:eastAsia="Times New Roman" w:hAnsi="Times New Roman" w:cs="Times New Roman"/>
          <w:sz w:val="28"/>
          <w:szCs w:val="28"/>
          <w:lang w:val="uk-UA" w:eastAsia="ru-RU"/>
        </w:rPr>
        <w:t xml:space="preserve"> С – 5 шт.;</w:t>
      </w:r>
    </w:p>
    <w:p w14:paraId="08DDA5F5" w14:textId="77777777" w:rsidR="00721DFA" w:rsidRDefault="00721DF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Маски – 24 шт.;</w:t>
      </w:r>
    </w:p>
    <w:p w14:paraId="3A346B24" w14:textId="77777777" w:rsidR="00721DFA" w:rsidRDefault="00721DF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рукавичнки</w:t>
      </w:r>
      <w:proofErr w:type="spellEnd"/>
      <w:r>
        <w:rPr>
          <w:rFonts w:ascii="Times New Roman" w:eastAsia="Times New Roman" w:hAnsi="Times New Roman" w:cs="Times New Roman"/>
          <w:sz w:val="28"/>
          <w:szCs w:val="28"/>
          <w:lang w:val="uk-UA" w:eastAsia="ru-RU"/>
        </w:rPr>
        <w:t xml:space="preserve"> латексні 100 шт. – 2 </w:t>
      </w:r>
      <w:proofErr w:type="spellStart"/>
      <w:r>
        <w:rPr>
          <w:rFonts w:ascii="Times New Roman" w:eastAsia="Times New Roman" w:hAnsi="Times New Roman" w:cs="Times New Roman"/>
          <w:sz w:val="28"/>
          <w:szCs w:val="28"/>
          <w:lang w:val="uk-UA" w:eastAsia="ru-RU"/>
        </w:rPr>
        <w:t>уп</w:t>
      </w:r>
      <w:proofErr w:type="spellEnd"/>
      <w:r>
        <w:rPr>
          <w:rFonts w:ascii="Times New Roman" w:eastAsia="Times New Roman" w:hAnsi="Times New Roman" w:cs="Times New Roman"/>
          <w:sz w:val="28"/>
          <w:szCs w:val="28"/>
          <w:lang w:val="uk-UA" w:eastAsia="ru-RU"/>
        </w:rPr>
        <w:t>.;</w:t>
      </w:r>
    </w:p>
    <w:p w14:paraId="07FF1454" w14:textId="77777777" w:rsidR="00721DFA" w:rsidRDefault="00721DF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маска-щиток – 65 шт.;</w:t>
      </w:r>
    </w:p>
    <w:p w14:paraId="5FBBA298" w14:textId="77777777" w:rsidR="00721DFA" w:rsidRDefault="00721DF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дезінфекційний засіб </w:t>
      </w:r>
      <w:proofErr w:type="spellStart"/>
      <w:r>
        <w:rPr>
          <w:rFonts w:ascii="Times New Roman" w:eastAsia="Times New Roman" w:hAnsi="Times New Roman" w:cs="Times New Roman"/>
          <w:sz w:val="28"/>
          <w:szCs w:val="28"/>
          <w:lang w:val="uk-UA" w:eastAsia="ru-RU"/>
        </w:rPr>
        <w:t>Блю</w:t>
      </w:r>
      <w:proofErr w:type="spellEnd"/>
      <w:r>
        <w:rPr>
          <w:rFonts w:ascii="Times New Roman" w:eastAsia="Times New Roman" w:hAnsi="Times New Roman" w:cs="Times New Roman"/>
          <w:sz w:val="28"/>
          <w:szCs w:val="28"/>
          <w:lang w:val="uk-UA" w:eastAsia="ru-RU"/>
        </w:rPr>
        <w:t xml:space="preserve"> лайн Ефект 1 л – 10 шт.;</w:t>
      </w:r>
    </w:p>
    <w:p w14:paraId="3C599762" w14:textId="77777777" w:rsidR="00721DFA" w:rsidRDefault="00721DFA" w:rsidP="00721DF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дезінфекційний засіб </w:t>
      </w:r>
      <w:proofErr w:type="spellStart"/>
      <w:r>
        <w:rPr>
          <w:rFonts w:ascii="Times New Roman" w:eastAsia="Times New Roman" w:hAnsi="Times New Roman" w:cs="Times New Roman"/>
          <w:sz w:val="28"/>
          <w:szCs w:val="28"/>
          <w:lang w:val="uk-UA" w:eastAsia="ru-RU"/>
        </w:rPr>
        <w:t>Блю</w:t>
      </w:r>
      <w:proofErr w:type="spellEnd"/>
      <w:r>
        <w:rPr>
          <w:rFonts w:ascii="Times New Roman" w:eastAsia="Times New Roman" w:hAnsi="Times New Roman" w:cs="Times New Roman"/>
          <w:sz w:val="28"/>
          <w:szCs w:val="28"/>
          <w:lang w:val="uk-UA" w:eastAsia="ru-RU"/>
        </w:rPr>
        <w:t xml:space="preserve"> лайн Ефект 5 л – 27 шт.;</w:t>
      </w:r>
    </w:p>
    <w:p w14:paraId="54114F3C" w14:textId="77777777" w:rsidR="00721DFA" w:rsidRDefault="00721DFA" w:rsidP="00721DF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дезінфекційний засіб Грін лайн Ультра 5 л – 6 шт.;</w:t>
      </w:r>
    </w:p>
    <w:p w14:paraId="37199953" w14:textId="77777777" w:rsidR="00721DFA" w:rsidRDefault="00721DFA" w:rsidP="00721DF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дезінфекційний засіб Терра лайн Стандарт 1 л – 9 шт.;</w:t>
      </w:r>
    </w:p>
    <w:p w14:paraId="6C1BC789" w14:textId="77777777" w:rsidR="00721DFA" w:rsidRDefault="00721DFA" w:rsidP="00721DF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дезінфекційний засіб Ред лайн Актив гранули 1 кг – 4 шт.;</w:t>
      </w:r>
    </w:p>
    <w:p w14:paraId="00C2D06E" w14:textId="77777777" w:rsidR="00721DFA" w:rsidRPr="00404B0A" w:rsidRDefault="00721DFA" w:rsidP="00404B0A">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термометр</w:t>
      </w:r>
      <w:r>
        <w:rPr>
          <w:rFonts w:ascii="Times New Roman" w:eastAsia="Times New Roman" w:hAnsi="Times New Roman" w:cs="Times New Roman"/>
          <w:sz w:val="28"/>
          <w:szCs w:val="28"/>
          <w:lang w:val="en-US" w:eastAsia="ru-RU"/>
        </w:rPr>
        <w:t xml:space="preserve">LONGEVITA </w:t>
      </w:r>
      <w:r>
        <w:rPr>
          <w:rFonts w:ascii="Times New Roman" w:eastAsia="Times New Roman" w:hAnsi="Times New Roman" w:cs="Times New Roman"/>
          <w:sz w:val="28"/>
          <w:szCs w:val="28"/>
          <w:lang w:val="uk-UA" w:eastAsia="ru-RU"/>
        </w:rPr>
        <w:t>безконтактний – 2 шт.</w:t>
      </w:r>
    </w:p>
    <w:p w14:paraId="4CC2B09A"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Впродовж 20</w:t>
      </w:r>
      <w:r w:rsidR="0046454E">
        <w:rPr>
          <w:rFonts w:ascii="Times New Roman" w:eastAsia="Times New Roman" w:hAnsi="Times New Roman" w:cs="Times New Roman"/>
          <w:sz w:val="28"/>
          <w:szCs w:val="28"/>
          <w:lang w:val="uk-UA" w:eastAsia="ru-RU"/>
        </w:rPr>
        <w:t>20</w:t>
      </w:r>
      <w:r w:rsidRPr="00365E87">
        <w:rPr>
          <w:rFonts w:ascii="Times New Roman" w:eastAsia="Times New Roman" w:hAnsi="Times New Roman" w:cs="Times New Roman"/>
          <w:sz w:val="28"/>
          <w:szCs w:val="28"/>
          <w:lang w:val="uk-UA" w:eastAsia="ru-RU"/>
        </w:rPr>
        <w:t>-20</w:t>
      </w:r>
      <w:r w:rsidR="0046454E">
        <w:rPr>
          <w:rFonts w:ascii="Times New Roman" w:eastAsia="Times New Roman" w:hAnsi="Times New Roman" w:cs="Times New Roman"/>
          <w:sz w:val="28"/>
          <w:szCs w:val="28"/>
          <w:lang w:val="uk-UA" w:eastAsia="ru-RU"/>
        </w:rPr>
        <w:t>21</w:t>
      </w:r>
      <w:r w:rsidRPr="00365E87">
        <w:rPr>
          <w:rFonts w:ascii="Times New Roman" w:eastAsia="Times New Roman" w:hAnsi="Times New Roman" w:cs="Times New Roman"/>
          <w:sz w:val="28"/>
          <w:szCs w:val="28"/>
          <w:lang w:val="uk-UA" w:eastAsia="ru-RU"/>
        </w:rPr>
        <w:t xml:space="preserve"> навчал</w:t>
      </w:r>
      <w:r w:rsidR="0046454E">
        <w:rPr>
          <w:rFonts w:ascii="Times New Roman" w:eastAsia="Times New Roman" w:hAnsi="Times New Roman" w:cs="Times New Roman"/>
          <w:sz w:val="28"/>
          <w:szCs w:val="28"/>
          <w:lang w:val="uk-UA" w:eastAsia="ru-RU"/>
        </w:rPr>
        <w:t>ьного року звернень громадян з питань  діяльності</w:t>
      </w:r>
      <w:r w:rsidRPr="00365E87">
        <w:rPr>
          <w:rFonts w:ascii="Times New Roman" w:eastAsia="Times New Roman" w:hAnsi="Times New Roman" w:cs="Times New Roman"/>
          <w:sz w:val="28"/>
          <w:szCs w:val="28"/>
          <w:lang w:val="uk-UA" w:eastAsia="ru-RU"/>
        </w:rPr>
        <w:t xml:space="preserve"> навчального закладу не було.  </w:t>
      </w:r>
    </w:p>
    <w:p w14:paraId="63FDD6F7" w14:textId="77777777" w:rsidR="00365E87" w:rsidRPr="00365E87" w:rsidRDefault="00365E87" w:rsidP="00365E87">
      <w:pPr>
        <w:spacing w:after="0" w:line="240" w:lineRule="auto"/>
        <w:ind w:firstLine="1134"/>
        <w:jc w:val="both"/>
        <w:rPr>
          <w:rFonts w:ascii="Times New Roman" w:eastAsia="Times New Roman" w:hAnsi="Times New Roman" w:cs="Times New Roman"/>
          <w:sz w:val="28"/>
          <w:szCs w:val="28"/>
          <w:lang w:val="uk-UA" w:eastAsia="ru-RU"/>
        </w:rPr>
      </w:pPr>
      <w:r w:rsidRPr="00365E87">
        <w:rPr>
          <w:rFonts w:ascii="Times New Roman" w:eastAsia="Times New Roman" w:hAnsi="Times New Roman" w:cs="Times New Roman"/>
          <w:sz w:val="28"/>
          <w:szCs w:val="28"/>
          <w:lang w:val="uk-UA" w:eastAsia="ru-RU"/>
        </w:rPr>
        <w:t>Пропозицію  родинного осередку щодо організації охорони закладу вирішено позитивно.</w:t>
      </w:r>
    </w:p>
    <w:p w14:paraId="1C2CB0ED" w14:textId="77777777" w:rsidR="00E53F6F" w:rsidRPr="00365E87" w:rsidRDefault="00D40273">
      <w:pPr>
        <w:rPr>
          <w:lang w:val="uk-UA"/>
        </w:rPr>
      </w:pPr>
    </w:p>
    <w:sectPr w:rsidR="00E53F6F" w:rsidRPr="00365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B2A1D"/>
    <w:multiLevelType w:val="hybridMultilevel"/>
    <w:tmpl w:val="A5344D9C"/>
    <w:lvl w:ilvl="0" w:tplc="6D70C7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F4"/>
    <w:rsid w:val="001837C3"/>
    <w:rsid w:val="0034293F"/>
    <w:rsid w:val="00365E87"/>
    <w:rsid w:val="003C64F1"/>
    <w:rsid w:val="003F7C85"/>
    <w:rsid w:val="00404B0A"/>
    <w:rsid w:val="0046454E"/>
    <w:rsid w:val="00581F96"/>
    <w:rsid w:val="00597459"/>
    <w:rsid w:val="00721DFA"/>
    <w:rsid w:val="00772667"/>
    <w:rsid w:val="00814922"/>
    <w:rsid w:val="00880D19"/>
    <w:rsid w:val="00A34CDC"/>
    <w:rsid w:val="00A50D55"/>
    <w:rsid w:val="00A868F4"/>
    <w:rsid w:val="00C1483C"/>
    <w:rsid w:val="00C8365A"/>
    <w:rsid w:val="00CF4E16"/>
    <w:rsid w:val="00D40273"/>
    <w:rsid w:val="00E23E06"/>
    <w:rsid w:val="00EC3CBE"/>
    <w:rsid w:val="00F9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5F59"/>
  <w15:docId w15:val="{9ABDDFEF-1D8A-4217-B32C-57A85B12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8365A"/>
    <w:pPr>
      <w:spacing w:after="120"/>
      <w:ind w:left="283"/>
    </w:pPr>
  </w:style>
  <w:style w:type="character" w:customStyle="1" w:styleId="a4">
    <w:name w:val="Основний текст з відступом Знак"/>
    <w:basedOn w:val="a0"/>
    <w:link w:val="a3"/>
    <w:uiPriority w:val="99"/>
    <w:rsid w:val="00C8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60737">
      <w:bodyDiv w:val="1"/>
      <w:marLeft w:val="0"/>
      <w:marRight w:val="0"/>
      <w:marTop w:val="0"/>
      <w:marBottom w:val="0"/>
      <w:divBdr>
        <w:top w:val="none" w:sz="0" w:space="0" w:color="auto"/>
        <w:left w:val="none" w:sz="0" w:space="0" w:color="auto"/>
        <w:bottom w:val="none" w:sz="0" w:space="0" w:color="auto"/>
        <w:right w:val="none" w:sz="0" w:space="0" w:color="auto"/>
      </w:divBdr>
    </w:div>
    <w:div w:id="335160474">
      <w:bodyDiv w:val="1"/>
      <w:marLeft w:val="0"/>
      <w:marRight w:val="0"/>
      <w:marTop w:val="0"/>
      <w:marBottom w:val="0"/>
      <w:divBdr>
        <w:top w:val="none" w:sz="0" w:space="0" w:color="auto"/>
        <w:left w:val="none" w:sz="0" w:space="0" w:color="auto"/>
        <w:bottom w:val="none" w:sz="0" w:space="0" w:color="auto"/>
        <w:right w:val="none" w:sz="0" w:space="0" w:color="auto"/>
      </w:divBdr>
    </w:div>
    <w:div w:id="394549876">
      <w:bodyDiv w:val="1"/>
      <w:marLeft w:val="0"/>
      <w:marRight w:val="0"/>
      <w:marTop w:val="0"/>
      <w:marBottom w:val="0"/>
      <w:divBdr>
        <w:top w:val="none" w:sz="0" w:space="0" w:color="auto"/>
        <w:left w:val="none" w:sz="0" w:space="0" w:color="auto"/>
        <w:bottom w:val="none" w:sz="0" w:space="0" w:color="auto"/>
        <w:right w:val="none" w:sz="0" w:space="0" w:color="auto"/>
      </w:divBdr>
    </w:div>
    <w:div w:id="665671904">
      <w:bodyDiv w:val="1"/>
      <w:marLeft w:val="0"/>
      <w:marRight w:val="0"/>
      <w:marTop w:val="0"/>
      <w:marBottom w:val="0"/>
      <w:divBdr>
        <w:top w:val="none" w:sz="0" w:space="0" w:color="auto"/>
        <w:left w:val="none" w:sz="0" w:space="0" w:color="auto"/>
        <w:bottom w:val="none" w:sz="0" w:space="0" w:color="auto"/>
        <w:right w:val="none" w:sz="0" w:space="0" w:color="auto"/>
      </w:divBdr>
    </w:div>
    <w:div w:id="778455907">
      <w:bodyDiv w:val="1"/>
      <w:marLeft w:val="0"/>
      <w:marRight w:val="0"/>
      <w:marTop w:val="0"/>
      <w:marBottom w:val="0"/>
      <w:divBdr>
        <w:top w:val="none" w:sz="0" w:space="0" w:color="auto"/>
        <w:left w:val="none" w:sz="0" w:space="0" w:color="auto"/>
        <w:bottom w:val="none" w:sz="0" w:space="0" w:color="auto"/>
        <w:right w:val="none" w:sz="0" w:space="0" w:color="auto"/>
      </w:divBdr>
    </w:div>
    <w:div w:id="820081372">
      <w:bodyDiv w:val="1"/>
      <w:marLeft w:val="0"/>
      <w:marRight w:val="0"/>
      <w:marTop w:val="0"/>
      <w:marBottom w:val="0"/>
      <w:divBdr>
        <w:top w:val="none" w:sz="0" w:space="0" w:color="auto"/>
        <w:left w:val="none" w:sz="0" w:space="0" w:color="auto"/>
        <w:bottom w:val="none" w:sz="0" w:space="0" w:color="auto"/>
        <w:right w:val="none" w:sz="0" w:space="0" w:color="auto"/>
      </w:divBdr>
    </w:div>
    <w:div w:id="831945289">
      <w:bodyDiv w:val="1"/>
      <w:marLeft w:val="0"/>
      <w:marRight w:val="0"/>
      <w:marTop w:val="0"/>
      <w:marBottom w:val="0"/>
      <w:divBdr>
        <w:top w:val="none" w:sz="0" w:space="0" w:color="auto"/>
        <w:left w:val="none" w:sz="0" w:space="0" w:color="auto"/>
        <w:bottom w:val="none" w:sz="0" w:space="0" w:color="auto"/>
        <w:right w:val="none" w:sz="0" w:space="0" w:color="auto"/>
      </w:divBdr>
    </w:div>
    <w:div w:id="1046299444">
      <w:bodyDiv w:val="1"/>
      <w:marLeft w:val="0"/>
      <w:marRight w:val="0"/>
      <w:marTop w:val="0"/>
      <w:marBottom w:val="0"/>
      <w:divBdr>
        <w:top w:val="none" w:sz="0" w:space="0" w:color="auto"/>
        <w:left w:val="none" w:sz="0" w:space="0" w:color="auto"/>
        <w:bottom w:val="none" w:sz="0" w:space="0" w:color="auto"/>
        <w:right w:val="none" w:sz="0" w:space="0" w:color="auto"/>
      </w:divBdr>
    </w:div>
    <w:div w:id="1337225106">
      <w:bodyDiv w:val="1"/>
      <w:marLeft w:val="0"/>
      <w:marRight w:val="0"/>
      <w:marTop w:val="0"/>
      <w:marBottom w:val="0"/>
      <w:divBdr>
        <w:top w:val="none" w:sz="0" w:space="0" w:color="auto"/>
        <w:left w:val="none" w:sz="0" w:space="0" w:color="auto"/>
        <w:bottom w:val="none" w:sz="0" w:space="0" w:color="auto"/>
        <w:right w:val="none" w:sz="0" w:space="0" w:color="auto"/>
      </w:divBdr>
    </w:div>
    <w:div w:id="1983384548">
      <w:bodyDiv w:val="1"/>
      <w:marLeft w:val="0"/>
      <w:marRight w:val="0"/>
      <w:marTop w:val="0"/>
      <w:marBottom w:val="0"/>
      <w:divBdr>
        <w:top w:val="none" w:sz="0" w:space="0" w:color="auto"/>
        <w:left w:val="none" w:sz="0" w:space="0" w:color="auto"/>
        <w:bottom w:val="none" w:sz="0" w:space="0" w:color="auto"/>
        <w:right w:val="none" w:sz="0" w:space="0" w:color="auto"/>
      </w:divBdr>
    </w:div>
    <w:div w:id="20249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13021</Words>
  <Characters>7423</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2021-07-08T14:08:00Z</dcterms:created>
  <dcterms:modified xsi:type="dcterms:W3CDTF">2021-07-08T14:08:00Z</dcterms:modified>
</cp:coreProperties>
</file>