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AE7F" w14:textId="77777777" w:rsidR="006B1451" w:rsidRPr="001B64FC" w:rsidRDefault="006B1451" w:rsidP="006B1451">
      <w:pPr>
        <w:spacing w:line="252" w:lineRule="auto"/>
        <w:jc w:val="center"/>
        <w:rPr>
          <w:sz w:val="56"/>
          <w:szCs w:val="56"/>
        </w:rPr>
      </w:pPr>
      <w:r w:rsidRPr="001B64FC">
        <w:rPr>
          <w:sz w:val="56"/>
          <w:szCs w:val="56"/>
        </w:rPr>
        <w:t>ЗВІТ КЕРІВНИКА</w:t>
      </w:r>
    </w:p>
    <w:p w14:paraId="4FCA2BE8" w14:textId="77777777" w:rsidR="006B1451" w:rsidRPr="001B64FC" w:rsidRDefault="006B1451" w:rsidP="006B1451">
      <w:pPr>
        <w:spacing w:line="252" w:lineRule="auto"/>
        <w:jc w:val="center"/>
        <w:rPr>
          <w:sz w:val="56"/>
          <w:szCs w:val="56"/>
        </w:rPr>
      </w:pPr>
      <w:r w:rsidRPr="001B64FC">
        <w:rPr>
          <w:sz w:val="56"/>
          <w:szCs w:val="56"/>
          <w:lang w:val="uk-UA"/>
        </w:rPr>
        <w:t>ДНЗ</w:t>
      </w:r>
      <w:r w:rsidRPr="001B64FC">
        <w:rPr>
          <w:sz w:val="56"/>
          <w:szCs w:val="56"/>
        </w:rPr>
        <w:t xml:space="preserve"> № 747</w:t>
      </w:r>
    </w:p>
    <w:p w14:paraId="1A034118" w14:textId="77777777" w:rsidR="006B1451" w:rsidRPr="001B64FC" w:rsidRDefault="006B1451" w:rsidP="006B1451">
      <w:pPr>
        <w:spacing w:line="252" w:lineRule="auto"/>
        <w:jc w:val="center"/>
        <w:rPr>
          <w:sz w:val="56"/>
          <w:szCs w:val="56"/>
          <w:lang w:val="uk-UA"/>
        </w:rPr>
      </w:pPr>
      <w:r w:rsidRPr="001B64FC">
        <w:rPr>
          <w:sz w:val="56"/>
          <w:szCs w:val="56"/>
          <w:lang w:val="uk-UA"/>
        </w:rPr>
        <w:t>ВЕЛИКСАР С.М.</w:t>
      </w:r>
    </w:p>
    <w:p w14:paraId="09E4F915" w14:textId="77777777" w:rsidR="006B1451" w:rsidRPr="001B64FC" w:rsidRDefault="006B1451" w:rsidP="006B1451">
      <w:pPr>
        <w:spacing w:line="252" w:lineRule="auto"/>
        <w:jc w:val="center"/>
        <w:rPr>
          <w:sz w:val="56"/>
          <w:szCs w:val="56"/>
          <w:lang w:val="uk-UA"/>
        </w:rPr>
      </w:pPr>
      <w:r w:rsidRPr="001B64FC">
        <w:rPr>
          <w:sz w:val="56"/>
          <w:szCs w:val="56"/>
          <w:lang w:val="uk-UA"/>
        </w:rPr>
        <w:t>ПЕРЕД ГРОМАДСЬКІСТЮ</w:t>
      </w:r>
    </w:p>
    <w:p w14:paraId="3034596C" w14:textId="77777777" w:rsidR="006B1451" w:rsidRPr="001B64FC" w:rsidRDefault="006B1451" w:rsidP="006B1451">
      <w:pPr>
        <w:spacing w:line="252" w:lineRule="auto"/>
        <w:jc w:val="center"/>
        <w:rPr>
          <w:sz w:val="56"/>
          <w:szCs w:val="56"/>
        </w:rPr>
      </w:pPr>
      <w:r w:rsidRPr="001B64FC">
        <w:rPr>
          <w:sz w:val="56"/>
          <w:szCs w:val="56"/>
        </w:rPr>
        <w:t>ЗА</w:t>
      </w:r>
      <w:r w:rsidR="0033641F" w:rsidRPr="001B64FC">
        <w:rPr>
          <w:sz w:val="56"/>
          <w:szCs w:val="56"/>
        </w:rPr>
        <w:t xml:space="preserve"> 2020-2021</w:t>
      </w:r>
      <w:r w:rsidRPr="001B64FC">
        <w:rPr>
          <w:sz w:val="56"/>
          <w:szCs w:val="56"/>
        </w:rPr>
        <w:t xml:space="preserve"> Н.Р.</w:t>
      </w:r>
    </w:p>
    <w:p w14:paraId="63573FF3" w14:textId="77777777" w:rsidR="006B1451" w:rsidRPr="001B64FC" w:rsidRDefault="006B1451" w:rsidP="006B1451">
      <w:pPr>
        <w:rPr>
          <w:sz w:val="28"/>
          <w:szCs w:val="28"/>
          <w:lang w:val="uk-UA"/>
        </w:rPr>
      </w:pPr>
    </w:p>
    <w:p w14:paraId="253D4491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ОХОПЛЕННЯ ДІТЕЙ ДОШКІЛЬНОЮ ОСВІТОЮ</w:t>
      </w:r>
    </w:p>
    <w:p w14:paraId="3A7C28BF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4833F875" w14:textId="73908D34" w:rsidR="006B1451" w:rsidRPr="001B64FC" w:rsidRDefault="001B64FC" w:rsidP="006B1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1451" w:rsidRPr="001B64FC">
        <w:rPr>
          <w:sz w:val="28"/>
          <w:szCs w:val="28"/>
          <w:lang w:val="uk-UA"/>
        </w:rPr>
        <w:t>Дошкільний навчальний заклад № 747 упр</w:t>
      </w:r>
      <w:r w:rsidR="0033641F" w:rsidRPr="001B64FC">
        <w:rPr>
          <w:sz w:val="28"/>
          <w:szCs w:val="28"/>
          <w:lang w:val="uk-UA"/>
        </w:rPr>
        <w:t>авління освіти</w:t>
      </w:r>
      <w:r w:rsidR="006B1451" w:rsidRPr="001B64FC">
        <w:rPr>
          <w:sz w:val="28"/>
          <w:szCs w:val="28"/>
          <w:lang w:val="uk-UA"/>
        </w:rPr>
        <w:t xml:space="preserve"> Святошинського району м. Києва загального типу розвитку функціонує з 1984 року. </w:t>
      </w:r>
    </w:p>
    <w:p w14:paraId="0CCF8EE0" w14:textId="2D1EB813" w:rsidR="006B1451" w:rsidRPr="001B64FC" w:rsidRDefault="001B64FC" w:rsidP="006B1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1451" w:rsidRPr="001B64FC">
        <w:rPr>
          <w:sz w:val="28"/>
          <w:szCs w:val="28"/>
          <w:lang w:val="uk-UA"/>
        </w:rPr>
        <w:t>Заклад розрахований на 4 вікові групи. Проектом не передб</w:t>
      </w:r>
      <w:r w:rsidR="0033641F" w:rsidRPr="001B64FC">
        <w:rPr>
          <w:sz w:val="28"/>
          <w:szCs w:val="28"/>
          <w:lang w:val="uk-UA"/>
        </w:rPr>
        <w:t>ачувалась забудова спортивної та</w:t>
      </w:r>
      <w:r w:rsidR="006B1451" w:rsidRPr="001B64FC">
        <w:rPr>
          <w:sz w:val="28"/>
          <w:szCs w:val="28"/>
          <w:lang w:val="uk-UA"/>
        </w:rPr>
        <w:t xml:space="preserve"> музичної зали. На даний період працює 10 вікових груп: 2 ясельні (1 – 12-годинна, 1 – 4-годинна короткотривала) та 7 садових (3 – 12-годинних, 3 – 4-годинних короткотривалих, 2 – 4-годинних інклюзивних, різновікових) груп для дітей 3-го, 4-го, 5-го та 6-го років життя. На виконання наказу Святошинського РУО від 28.08.2013 № 224 «Про зміни в мережі дошкільних навчальних закладів» 01 вересня 2013 року на базі</w:t>
      </w:r>
      <w:r w:rsidR="0033641F" w:rsidRPr="001B64FC">
        <w:rPr>
          <w:sz w:val="28"/>
          <w:szCs w:val="28"/>
          <w:lang w:val="uk-UA"/>
        </w:rPr>
        <w:t xml:space="preserve"> Центру дозвілля за </w:t>
      </w:r>
      <w:proofErr w:type="spellStart"/>
      <w:r w:rsidR="0033641F" w:rsidRPr="001B64FC">
        <w:rPr>
          <w:sz w:val="28"/>
          <w:szCs w:val="28"/>
          <w:lang w:val="uk-UA"/>
        </w:rPr>
        <w:t>адресою</w:t>
      </w:r>
      <w:proofErr w:type="spellEnd"/>
      <w:r w:rsidR="0033641F" w:rsidRPr="001B64FC">
        <w:rPr>
          <w:sz w:val="28"/>
          <w:szCs w:val="28"/>
          <w:lang w:val="uk-UA"/>
        </w:rPr>
        <w:t xml:space="preserve"> вулиця</w:t>
      </w:r>
      <w:r w:rsidR="006B1451" w:rsidRPr="001B64FC">
        <w:rPr>
          <w:sz w:val="28"/>
          <w:szCs w:val="28"/>
          <w:lang w:val="uk-UA"/>
        </w:rPr>
        <w:t xml:space="preserve"> </w:t>
      </w:r>
      <w:proofErr w:type="spellStart"/>
      <w:r w:rsidR="006B1451" w:rsidRPr="001B64FC">
        <w:rPr>
          <w:sz w:val="28"/>
          <w:szCs w:val="28"/>
          <w:lang w:val="uk-UA"/>
        </w:rPr>
        <w:t>Бударіна</w:t>
      </w:r>
      <w:proofErr w:type="spellEnd"/>
      <w:r w:rsidR="006B1451" w:rsidRPr="001B64FC">
        <w:rPr>
          <w:sz w:val="28"/>
          <w:szCs w:val="28"/>
          <w:lang w:val="uk-UA"/>
        </w:rPr>
        <w:t xml:space="preserve">, </w:t>
      </w:r>
      <w:r w:rsidR="0033641F" w:rsidRPr="001B64FC">
        <w:rPr>
          <w:sz w:val="28"/>
          <w:szCs w:val="28"/>
          <w:lang w:val="uk-UA"/>
        </w:rPr>
        <w:t xml:space="preserve">будинок </w:t>
      </w:r>
      <w:r w:rsidR="006B1451" w:rsidRPr="001B64FC">
        <w:rPr>
          <w:sz w:val="28"/>
          <w:szCs w:val="28"/>
          <w:lang w:val="uk-UA"/>
        </w:rPr>
        <w:t>3-б було відкрито 4 короткотривалих групи, на виконання наказу Святошинського РУО від 27.08.2015 № 213 01 вересня 2015 на базі Центру дозвілля відкрито 1 інклюзивну групу, на виконання наказу Святошинського РУО від 30.08.2017 № 270 01 вересня 2017 року було відкрито ще одну інклюзивну групу.  Станом на 01.06</w:t>
      </w:r>
      <w:r w:rsidR="00364DDA" w:rsidRPr="001B64FC">
        <w:rPr>
          <w:sz w:val="28"/>
          <w:szCs w:val="28"/>
          <w:lang w:val="uk-UA"/>
        </w:rPr>
        <w:t>.2020 року заклад відвідують 236 дітей: 136 в групах повного дня, 100 в групах короткотривалого перебування.</w:t>
      </w:r>
    </w:p>
    <w:p w14:paraId="11A8F035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</w:p>
    <w:p w14:paraId="1913EA03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СТВОРЕННЯ УМОВ ДЛЯ НАВЧАННЯ</w:t>
      </w:r>
    </w:p>
    <w:p w14:paraId="2C0536E1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5F171BA5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Педагогічний колектив закладу працює згідно Програми виховання і навчання дітей від 2 до 7 років «Дитина» за такими напрямками роботи: </w:t>
      </w:r>
    </w:p>
    <w:p w14:paraId="148C74D7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>1. Формування</w:t>
      </w:r>
      <w:r w:rsidR="00A93CCC" w:rsidRPr="001B64FC">
        <w:rPr>
          <w:sz w:val="28"/>
          <w:szCs w:val="28"/>
          <w:lang w:val="uk-UA"/>
        </w:rPr>
        <w:t xml:space="preserve"> мовленнєвої компетентності дітей дошкільного віку під час проведення організованих форм роботи з національно-патріотичного виховання</w:t>
      </w:r>
      <w:r w:rsidRPr="001B64FC">
        <w:rPr>
          <w:sz w:val="28"/>
          <w:szCs w:val="28"/>
          <w:lang w:val="uk-UA"/>
        </w:rPr>
        <w:t>.</w:t>
      </w:r>
    </w:p>
    <w:p w14:paraId="6B6B2529" w14:textId="77777777" w:rsidR="006B1451" w:rsidRPr="001B64FC" w:rsidRDefault="00A93CCC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>2. Формування естетичних цінностей дітей дошкільного віку під час проведення занять з образотворчого мистецтва</w:t>
      </w:r>
      <w:r w:rsidR="006B1451" w:rsidRPr="001B64FC">
        <w:rPr>
          <w:sz w:val="28"/>
          <w:szCs w:val="28"/>
          <w:lang w:val="uk-UA"/>
        </w:rPr>
        <w:t>.</w:t>
      </w:r>
    </w:p>
    <w:p w14:paraId="087D738F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>3. Вдосконалення робот</w:t>
      </w:r>
      <w:r w:rsidR="00A93CCC" w:rsidRPr="001B64FC">
        <w:rPr>
          <w:sz w:val="28"/>
          <w:szCs w:val="28"/>
          <w:lang w:val="uk-UA"/>
        </w:rPr>
        <w:t>и з фізичного виховання для формування свідомого ставлення до оздоровлення у дітей дошкільного віку</w:t>
      </w:r>
      <w:r w:rsidRPr="001B64FC">
        <w:rPr>
          <w:sz w:val="28"/>
          <w:szCs w:val="28"/>
          <w:lang w:val="uk-UA"/>
        </w:rPr>
        <w:t>.</w:t>
      </w:r>
    </w:p>
    <w:p w14:paraId="4FC6EA86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Свою роботу колектив закладу спрямовує на реалізацію державної політики в галузі освіти, на забезпечення фізичного і психологічного здоров’я дітей, розвиток їх творчих здібностей та інтересів, формування вмінь та навичок, необхідних для навчання в школі.</w:t>
      </w:r>
    </w:p>
    <w:p w14:paraId="1D1FEBA7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Забезпечити успішну діяльність педагогічного колективу неможливо без постійного вдосконалення майстерності, тому ми прагнемо створити всі умови </w:t>
      </w:r>
      <w:r w:rsidRPr="001B64FC">
        <w:rPr>
          <w:sz w:val="28"/>
          <w:szCs w:val="28"/>
          <w:lang w:val="uk-UA"/>
        </w:rPr>
        <w:lastRenderedPageBreak/>
        <w:t>для цього: на педрадах аналізуємо роботу вихователів, вивчаємо досвід роботи, ділимось своїми досягненнями в роботі з дошкільнятами. Багато корисного та нового побачили вихователі на методичних об</w:t>
      </w:r>
      <w:r w:rsidRPr="001B64FC">
        <w:rPr>
          <w:sz w:val="28"/>
          <w:szCs w:val="28"/>
        </w:rPr>
        <w:t>’</w:t>
      </w:r>
      <w:r w:rsidRPr="001B64FC">
        <w:rPr>
          <w:sz w:val="28"/>
          <w:szCs w:val="28"/>
          <w:lang w:val="uk-UA"/>
        </w:rPr>
        <w:t>єднаннях, що відбулися в районі. За темами, які викликали труднощі, проводили бесіди, консультації, семінари, круглі столи. Колектив закладу приймав активну участь в усіх районних конкурсах, акціях та заходах. У зв</w:t>
      </w:r>
      <w:r w:rsidRPr="001B64FC">
        <w:rPr>
          <w:sz w:val="28"/>
          <w:szCs w:val="28"/>
        </w:rPr>
        <w:t>’</w:t>
      </w:r>
      <w:r w:rsidRPr="001B64FC">
        <w:rPr>
          <w:sz w:val="28"/>
          <w:szCs w:val="28"/>
          <w:lang w:val="uk-UA"/>
        </w:rPr>
        <w:t xml:space="preserve">язку з введенням карантинних заходів було організоване дистанційне навчання, створено групу «ДНЗ 747» в соціальній мережі </w:t>
      </w:r>
      <w:r w:rsidRPr="001B64FC">
        <w:rPr>
          <w:sz w:val="28"/>
          <w:szCs w:val="28"/>
          <w:lang w:val="en-US"/>
        </w:rPr>
        <w:t>Facebook</w:t>
      </w:r>
      <w:r w:rsidRPr="001B64FC">
        <w:rPr>
          <w:sz w:val="28"/>
          <w:szCs w:val="28"/>
          <w:lang w:val="uk-UA"/>
        </w:rPr>
        <w:t xml:space="preserve">. Всі педагогічні працівники долучилися до роботи групи, створювали цікаві публікації. Крім того було створено </w:t>
      </w:r>
      <w:r w:rsidRPr="001B64FC">
        <w:rPr>
          <w:sz w:val="28"/>
          <w:szCs w:val="28"/>
          <w:lang w:val="en-US"/>
        </w:rPr>
        <w:t>Viber</w:t>
      </w:r>
      <w:r w:rsidRPr="001B64FC">
        <w:rPr>
          <w:sz w:val="28"/>
          <w:szCs w:val="28"/>
          <w:lang w:val="uk-UA"/>
        </w:rPr>
        <w:t>-спільноти для батьків, де педагоги надсилали завдання для дошкільників.</w:t>
      </w:r>
    </w:p>
    <w:p w14:paraId="6CA01864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Особливої уваги надається питанню фізичного виховання дітей. Робота направлена на збереження та зміцнення здоров’я кожного малюка. В закладі відсутня спортивна зала, але проводяться щоденні заняття з фізкультури, ранкова гімнастика, гігієнічна гімнастика після сну із </w:t>
      </w:r>
      <w:proofErr w:type="spellStart"/>
      <w:r w:rsidRPr="001B64FC">
        <w:rPr>
          <w:sz w:val="28"/>
          <w:szCs w:val="28"/>
          <w:lang w:val="uk-UA"/>
        </w:rPr>
        <w:t>загартовуючими</w:t>
      </w:r>
      <w:proofErr w:type="spellEnd"/>
      <w:r w:rsidRPr="001B64FC">
        <w:rPr>
          <w:sz w:val="28"/>
          <w:szCs w:val="28"/>
          <w:lang w:val="uk-UA"/>
        </w:rPr>
        <w:t xml:space="preserve"> процедурами, фізкультхвилинки та фізкультпаузи. Всі вихователі дотримуються режиму дня, всіх вимог щодо максимального перебування дітей на свіжому повітрі: взимку – 2 рази на день, влітку – 3 рази. Інструктор з фізичної культури Клин М.М. проводить заняття з дітьми садових груп на повітрі, короткотривалих груп – в приміщеннях груп. Діти старшої та середньої груп приймають участь в спортивних змаганнях: в вересні – «Перші кроки», в травні – «Веселі старти».</w:t>
      </w:r>
    </w:p>
    <w:p w14:paraId="54D4B368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 Значна увага приділяється розвитку мовленнєвих вмінь дітей. Всі вихователі працюють над розвитком монологічного мовлення (складанню описових та творчих розповідей), слідкують за мовленнєвим спілкуванням дітей під час іг</w:t>
      </w:r>
      <w:r w:rsidR="00A93CCC" w:rsidRPr="001B64FC">
        <w:rPr>
          <w:sz w:val="28"/>
          <w:szCs w:val="28"/>
          <w:lang w:val="uk-UA"/>
        </w:rPr>
        <w:t>ор</w:t>
      </w:r>
      <w:r w:rsidRPr="001B64FC">
        <w:rPr>
          <w:sz w:val="28"/>
          <w:szCs w:val="28"/>
          <w:lang w:val="uk-UA"/>
        </w:rPr>
        <w:t xml:space="preserve">. </w:t>
      </w:r>
    </w:p>
    <w:p w14:paraId="7EF37904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З метою формування екологічної компетентності дітей в закладі розбито город, на якому працюють вихователі разом із дітьми, проводять дослідження в природі, спостереження за рослинним світом, отримують знання, які можуть використати в подальшому житті. Робота ведеться весь календарний рік: в живій природі та в куточках природи в групах. </w:t>
      </w:r>
    </w:p>
    <w:p w14:paraId="5D767F4B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Однім  із основних напрямків роботи залишається робота з національно-патріотичного виховання,  українознавства, художньо-естетичного розвитку дошкільників. В цьому напрямку працюють вихователі Зінченко Н.Ф., Паламарч</w:t>
      </w:r>
      <w:r w:rsidR="0033641F" w:rsidRPr="001B64FC">
        <w:rPr>
          <w:sz w:val="28"/>
          <w:szCs w:val="28"/>
          <w:lang w:val="uk-UA"/>
        </w:rPr>
        <w:t>ук М.С., Осипенко О.Д., музичні</w:t>
      </w:r>
      <w:r w:rsidRPr="001B64FC">
        <w:rPr>
          <w:sz w:val="28"/>
          <w:szCs w:val="28"/>
          <w:lang w:val="uk-UA"/>
        </w:rPr>
        <w:t xml:space="preserve"> керівник</w:t>
      </w:r>
      <w:r w:rsidR="0033641F" w:rsidRPr="001B64FC">
        <w:rPr>
          <w:sz w:val="28"/>
          <w:szCs w:val="28"/>
          <w:lang w:val="uk-UA"/>
        </w:rPr>
        <w:t>и</w:t>
      </w:r>
      <w:r w:rsidRPr="001B64FC">
        <w:rPr>
          <w:sz w:val="28"/>
          <w:szCs w:val="28"/>
          <w:lang w:val="uk-UA"/>
        </w:rPr>
        <w:t xml:space="preserve"> Покотило І.Б.,</w:t>
      </w:r>
      <w:r w:rsidR="0033641F" w:rsidRPr="001B64FC">
        <w:rPr>
          <w:sz w:val="28"/>
          <w:szCs w:val="28"/>
          <w:lang w:val="uk-UA"/>
        </w:rPr>
        <w:t xml:space="preserve"> </w:t>
      </w:r>
      <w:proofErr w:type="spellStart"/>
      <w:r w:rsidR="0033641F" w:rsidRPr="001B64FC">
        <w:rPr>
          <w:sz w:val="28"/>
          <w:szCs w:val="28"/>
          <w:lang w:val="uk-UA"/>
        </w:rPr>
        <w:t>Сильченко</w:t>
      </w:r>
      <w:proofErr w:type="spellEnd"/>
      <w:r w:rsidR="0033641F" w:rsidRPr="001B64FC">
        <w:rPr>
          <w:sz w:val="28"/>
          <w:szCs w:val="28"/>
          <w:lang w:val="uk-UA"/>
        </w:rPr>
        <w:t xml:space="preserve"> Л.П.,</w:t>
      </w:r>
      <w:r w:rsidRPr="001B64FC">
        <w:rPr>
          <w:sz w:val="28"/>
          <w:szCs w:val="28"/>
          <w:lang w:val="uk-UA"/>
        </w:rPr>
        <w:t xml:space="preserve"> які проводять всі календарні обрядові свята з дітьми всіх ві</w:t>
      </w:r>
      <w:r w:rsidR="0033641F" w:rsidRPr="001B64FC">
        <w:rPr>
          <w:sz w:val="28"/>
          <w:szCs w:val="28"/>
          <w:lang w:val="uk-UA"/>
        </w:rPr>
        <w:t>кових груп.</w:t>
      </w:r>
      <w:r w:rsidRPr="001B64FC">
        <w:rPr>
          <w:sz w:val="28"/>
          <w:szCs w:val="28"/>
          <w:lang w:val="uk-UA"/>
        </w:rPr>
        <w:t xml:space="preserve"> Також  проводяться цикли осінніх, зимових, весняних та літніх обрядових, народних свят. Найпоширенішою формою роботи вихователів залишаються комплексні заняття з розвитку мовлення та образотворчої діяльності, на яких використовуються різні матеріали та прийоми. У значної частини дітей сформовані навички з малювання, ліплення. Під час таких занять розвивається дрібна моторика руки, підготовлюється рука до письма, діти вчяться милуватися своєю країною Україною, її звичаями, красою природи рідного краю.   </w:t>
      </w:r>
    </w:p>
    <w:p w14:paraId="25FE4F5E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Музичне виховання дітей впроваджують музичні керівники Покотило І.Б., </w:t>
      </w:r>
      <w:proofErr w:type="spellStart"/>
      <w:r w:rsidRPr="001B64FC">
        <w:rPr>
          <w:sz w:val="28"/>
          <w:szCs w:val="28"/>
          <w:lang w:val="uk-UA"/>
        </w:rPr>
        <w:t>Сильченко</w:t>
      </w:r>
      <w:proofErr w:type="spellEnd"/>
      <w:r w:rsidRPr="001B64FC">
        <w:rPr>
          <w:sz w:val="28"/>
          <w:szCs w:val="28"/>
          <w:lang w:val="uk-UA"/>
        </w:rPr>
        <w:t xml:space="preserve"> Л.П. У дітей успішно виховується любов до музики, приділяється увага розвитку музичного сприймання, розвитку навичок слухання музики, співу, музично-ритмічного руху. </w:t>
      </w:r>
    </w:p>
    <w:p w14:paraId="28378AF0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</w:p>
    <w:p w14:paraId="75D9DF18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lastRenderedPageBreak/>
        <w:t>ВПРОВАДЖЕННЯ ІНКЛЮЗІЇ</w:t>
      </w:r>
    </w:p>
    <w:p w14:paraId="4250879E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266F8175" w14:textId="77777777" w:rsidR="006B1451" w:rsidRPr="001B64FC" w:rsidRDefault="0033641F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З 2013 року в закладі працюють інклюзивні групи</w:t>
      </w:r>
      <w:r w:rsidR="006B1451" w:rsidRPr="001B64FC">
        <w:rPr>
          <w:sz w:val="28"/>
          <w:szCs w:val="28"/>
          <w:lang w:val="uk-UA"/>
        </w:rPr>
        <w:t>. На даний час групи № 9 та № 10 відв</w:t>
      </w:r>
      <w:r w:rsidR="00A71717" w:rsidRPr="001B64FC">
        <w:rPr>
          <w:sz w:val="28"/>
          <w:szCs w:val="28"/>
          <w:lang w:val="uk-UA"/>
        </w:rPr>
        <w:t>ідують вісім дітей з ООП:</w:t>
      </w:r>
      <w:r w:rsidR="006B1451" w:rsidRPr="001B64FC">
        <w:rPr>
          <w:sz w:val="28"/>
          <w:szCs w:val="28"/>
          <w:lang w:val="uk-UA"/>
        </w:rPr>
        <w:t xml:space="preserve"> </w:t>
      </w:r>
      <w:r w:rsidR="00A71717" w:rsidRPr="001B64FC">
        <w:rPr>
          <w:sz w:val="28"/>
          <w:szCs w:val="28"/>
          <w:lang w:val="uk-UA"/>
        </w:rPr>
        <w:t>з діагнозом аутизм (</w:t>
      </w:r>
      <w:r w:rsidR="006B1451" w:rsidRPr="001B64FC">
        <w:rPr>
          <w:sz w:val="28"/>
          <w:szCs w:val="28"/>
          <w:lang w:val="uk-UA"/>
        </w:rPr>
        <w:t xml:space="preserve">Клименко Марко, </w:t>
      </w:r>
      <w:proofErr w:type="spellStart"/>
      <w:r w:rsidR="006B1451" w:rsidRPr="001B64FC">
        <w:rPr>
          <w:sz w:val="28"/>
          <w:szCs w:val="28"/>
          <w:lang w:val="uk-UA"/>
        </w:rPr>
        <w:t>Корзун</w:t>
      </w:r>
      <w:proofErr w:type="spellEnd"/>
      <w:r w:rsidR="006B1451" w:rsidRPr="001B64FC">
        <w:rPr>
          <w:sz w:val="28"/>
          <w:szCs w:val="28"/>
          <w:lang w:val="uk-UA"/>
        </w:rPr>
        <w:t xml:space="preserve"> Микола, </w:t>
      </w:r>
      <w:proofErr w:type="spellStart"/>
      <w:r w:rsidR="006B1451" w:rsidRPr="001B64FC">
        <w:rPr>
          <w:sz w:val="28"/>
          <w:szCs w:val="28"/>
          <w:lang w:val="uk-UA"/>
        </w:rPr>
        <w:t>Циганій</w:t>
      </w:r>
      <w:proofErr w:type="spellEnd"/>
      <w:r w:rsidR="006B1451" w:rsidRPr="001B64FC">
        <w:rPr>
          <w:sz w:val="28"/>
          <w:szCs w:val="28"/>
          <w:lang w:val="uk-UA"/>
        </w:rPr>
        <w:t xml:space="preserve"> Варвара</w:t>
      </w:r>
      <w:r w:rsidR="00A71717" w:rsidRPr="001B64FC">
        <w:rPr>
          <w:sz w:val="28"/>
          <w:szCs w:val="28"/>
          <w:lang w:val="uk-UA"/>
        </w:rPr>
        <w:t xml:space="preserve">, Жданович Дмитро, Ковальський Євгеній, </w:t>
      </w:r>
      <w:proofErr w:type="spellStart"/>
      <w:r w:rsidR="00A71717" w:rsidRPr="001B64FC">
        <w:rPr>
          <w:sz w:val="28"/>
          <w:szCs w:val="28"/>
          <w:lang w:val="uk-UA"/>
        </w:rPr>
        <w:t>Наталушко</w:t>
      </w:r>
      <w:proofErr w:type="spellEnd"/>
      <w:r w:rsidR="00A71717" w:rsidRPr="001B64FC">
        <w:rPr>
          <w:sz w:val="28"/>
          <w:szCs w:val="28"/>
          <w:lang w:val="uk-UA"/>
        </w:rPr>
        <w:t xml:space="preserve"> Тимофій), з діагнозом ЗНМ (</w:t>
      </w:r>
      <w:proofErr w:type="spellStart"/>
      <w:r w:rsidR="00A71717" w:rsidRPr="001B64FC">
        <w:rPr>
          <w:sz w:val="28"/>
          <w:szCs w:val="28"/>
          <w:lang w:val="uk-UA"/>
        </w:rPr>
        <w:t>Кавраський</w:t>
      </w:r>
      <w:proofErr w:type="spellEnd"/>
      <w:r w:rsidR="00A71717" w:rsidRPr="001B64FC">
        <w:rPr>
          <w:sz w:val="28"/>
          <w:szCs w:val="28"/>
          <w:lang w:val="uk-UA"/>
        </w:rPr>
        <w:t xml:space="preserve"> Дмитро), з діагнозом інвалід дитинства (</w:t>
      </w:r>
      <w:proofErr w:type="spellStart"/>
      <w:r w:rsidR="00A71717" w:rsidRPr="001B64FC">
        <w:rPr>
          <w:sz w:val="28"/>
          <w:szCs w:val="28"/>
          <w:lang w:val="uk-UA"/>
        </w:rPr>
        <w:t>Сухенко</w:t>
      </w:r>
      <w:proofErr w:type="spellEnd"/>
      <w:r w:rsidR="00A71717" w:rsidRPr="001B64FC">
        <w:rPr>
          <w:sz w:val="28"/>
          <w:szCs w:val="28"/>
          <w:lang w:val="uk-UA"/>
        </w:rPr>
        <w:t xml:space="preserve"> Єва). </w:t>
      </w:r>
      <w:r w:rsidR="006B1451" w:rsidRPr="001B64FC">
        <w:rPr>
          <w:sz w:val="28"/>
          <w:szCs w:val="28"/>
          <w:lang w:val="uk-UA"/>
        </w:rPr>
        <w:t xml:space="preserve">Діти добре адаптувалася в дитячих колективах. Вихователь групи № 9 Мулик Г.І., спеціаліст з логопедичною та дефектологічною освітою, працює творчо та натхненно над створенням емоційного комфорту для цих дітей.  </w:t>
      </w:r>
    </w:p>
    <w:p w14:paraId="1EC61CCE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На посаді асистента вихователя працюють </w:t>
      </w:r>
      <w:proofErr w:type="spellStart"/>
      <w:r w:rsidRPr="001B64FC">
        <w:rPr>
          <w:sz w:val="28"/>
          <w:szCs w:val="28"/>
          <w:lang w:val="uk-UA"/>
        </w:rPr>
        <w:t>Рапіцька</w:t>
      </w:r>
      <w:proofErr w:type="spellEnd"/>
      <w:r w:rsidRPr="001B64FC">
        <w:rPr>
          <w:sz w:val="28"/>
          <w:szCs w:val="28"/>
          <w:lang w:val="uk-UA"/>
        </w:rPr>
        <w:t xml:space="preserve"> С.О., Борисенко М.С.</w:t>
      </w:r>
    </w:p>
    <w:p w14:paraId="314BC043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З метою формування позитивного ставлення до дітей з особливостями розвитку кожного року в лютні поводиться Тиждень інклюзії</w:t>
      </w:r>
      <w:r w:rsidR="00DE1D86" w:rsidRPr="001B64FC">
        <w:rPr>
          <w:sz w:val="28"/>
          <w:szCs w:val="28"/>
          <w:lang w:val="uk-UA"/>
        </w:rPr>
        <w:t>, в якому приймають участь всі групи.</w:t>
      </w:r>
      <w:r w:rsidRPr="001B64FC">
        <w:rPr>
          <w:sz w:val="28"/>
          <w:szCs w:val="28"/>
          <w:lang w:val="uk-UA"/>
        </w:rPr>
        <w:t xml:space="preserve"> Під час заходу педагогічні працівники мали змогу подивитись досвід роботи вихователя інклюзивної групи Мулик Г.І. та обмінятися думками про впровадження інклюзії в закладі, про взаємодію в роботі вихователя та асистента вихователя, тощо.</w:t>
      </w:r>
    </w:p>
    <w:p w14:paraId="421B915F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</w:p>
    <w:p w14:paraId="36A4CAD8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ЗАХОДИ ЩОДО ЗМІЦНЕННЯ МАТЕРІАЛЬНО-ТЕХНІЧНОЇ БАЗИ ЗАКЛАДУ</w:t>
      </w:r>
    </w:p>
    <w:p w14:paraId="6B06986F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7712BD9A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Протягом навчального року вирішувалися питання по зміцненню та покращенню матеріально-технічної бази та </w:t>
      </w:r>
      <w:proofErr w:type="spellStart"/>
      <w:r w:rsidRPr="001B64FC">
        <w:rPr>
          <w:sz w:val="28"/>
          <w:szCs w:val="28"/>
          <w:lang w:val="uk-UA"/>
        </w:rPr>
        <w:t>розвивально</w:t>
      </w:r>
      <w:proofErr w:type="spellEnd"/>
      <w:r w:rsidRPr="001B64FC">
        <w:rPr>
          <w:sz w:val="28"/>
          <w:szCs w:val="28"/>
          <w:lang w:val="uk-UA"/>
        </w:rPr>
        <w:t xml:space="preserve">-ігрового середовища закладу. Допомогу та підтримку ми отримали від депутата Київської міської ради депутатів </w:t>
      </w:r>
      <w:proofErr w:type="spellStart"/>
      <w:r w:rsidRPr="001B64FC">
        <w:rPr>
          <w:sz w:val="28"/>
          <w:szCs w:val="28"/>
          <w:lang w:val="uk-UA"/>
        </w:rPr>
        <w:t>О.С.Чернецького</w:t>
      </w:r>
      <w:proofErr w:type="spellEnd"/>
      <w:r w:rsidR="00DE1D86" w:rsidRPr="001B64FC">
        <w:rPr>
          <w:sz w:val="28"/>
          <w:szCs w:val="28"/>
          <w:lang w:val="uk-UA"/>
        </w:rPr>
        <w:t xml:space="preserve"> (дозатори для рідкого мила, сушарки, держаки для туалетного </w:t>
      </w:r>
      <w:proofErr w:type="spellStart"/>
      <w:r w:rsidR="00DE1D86" w:rsidRPr="001B64FC">
        <w:rPr>
          <w:sz w:val="28"/>
          <w:szCs w:val="28"/>
          <w:lang w:val="uk-UA"/>
        </w:rPr>
        <w:t>папіру</w:t>
      </w:r>
      <w:proofErr w:type="spellEnd"/>
      <w:r w:rsidRPr="001B64FC">
        <w:rPr>
          <w:sz w:val="28"/>
          <w:szCs w:val="28"/>
          <w:lang w:val="uk-UA"/>
        </w:rPr>
        <w:t>). Святошинським упра</w:t>
      </w:r>
      <w:r w:rsidR="00A71717" w:rsidRPr="001B64FC">
        <w:rPr>
          <w:sz w:val="28"/>
          <w:szCs w:val="28"/>
          <w:lang w:val="uk-UA"/>
        </w:rPr>
        <w:t>влінням освіти</w:t>
      </w:r>
      <w:r w:rsidR="00DE1D86" w:rsidRPr="001B64FC">
        <w:rPr>
          <w:sz w:val="28"/>
          <w:szCs w:val="28"/>
          <w:lang w:val="uk-UA"/>
        </w:rPr>
        <w:t xml:space="preserve"> було виділено кошти на встановлення освітлення на території закладу, </w:t>
      </w:r>
      <w:r w:rsidRPr="001B64FC">
        <w:rPr>
          <w:sz w:val="28"/>
          <w:szCs w:val="28"/>
          <w:lang w:val="uk-UA"/>
        </w:rPr>
        <w:t>придбано матеріальні цінності (</w:t>
      </w:r>
      <w:r w:rsidR="00DE1D86" w:rsidRPr="001B64FC">
        <w:rPr>
          <w:sz w:val="28"/>
          <w:szCs w:val="28"/>
          <w:lang w:val="uk-UA"/>
        </w:rPr>
        <w:t xml:space="preserve">холодильник, пральна машина, ноутбук, шафи для одягу, </w:t>
      </w:r>
      <w:r w:rsidR="002F7B56" w:rsidRPr="001B64FC">
        <w:rPr>
          <w:sz w:val="28"/>
          <w:szCs w:val="28"/>
          <w:lang w:val="uk-UA"/>
        </w:rPr>
        <w:t xml:space="preserve">ліжка трьох-ярусні для 4 групи, лави на металевому каркасі, </w:t>
      </w:r>
      <w:r w:rsidR="00DE1D86" w:rsidRPr="001B64FC">
        <w:rPr>
          <w:sz w:val="28"/>
          <w:szCs w:val="28"/>
          <w:lang w:val="uk-UA"/>
        </w:rPr>
        <w:t>рушники</w:t>
      </w:r>
      <w:r w:rsidRPr="001B64FC">
        <w:rPr>
          <w:sz w:val="28"/>
          <w:szCs w:val="28"/>
          <w:lang w:val="uk-UA"/>
        </w:rPr>
        <w:t>, господарчий інвент</w:t>
      </w:r>
      <w:r w:rsidR="00A71717" w:rsidRPr="001B64FC">
        <w:rPr>
          <w:sz w:val="28"/>
          <w:szCs w:val="28"/>
          <w:lang w:val="uk-UA"/>
        </w:rPr>
        <w:t xml:space="preserve">ар, </w:t>
      </w:r>
      <w:r w:rsidR="00DE1D86" w:rsidRPr="001B64FC">
        <w:rPr>
          <w:sz w:val="28"/>
          <w:szCs w:val="28"/>
          <w:lang w:val="uk-UA"/>
        </w:rPr>
        <w:t>пожарне обладнання для стенду, візок</w:t>
      </w:r>
      <w:r w:rsidR="002F7B56" w:rsidRPr="001B64FC">
        <w:rPr>
          <w:sz w:val="28"/>
          <w:szCs w:val="28"/>
          <w:lang w:val="uk-UA"/>
        </w:rPr>
        <w:t xml:space="preserve"> для садівника</w:t>
      </w:r>
      <w:r w:rsidR="00DE1D86" w:rsidRPr="001B64FC">
        <w:rPr>
          <w:sz w:val="28"/>
          <w:szCs w:val="28"/>
          <w:lang w:val="uk-UA"/>
        </w:rPr>
        <w:t xml:space="preserve">, </w:t>
      </w:r>
      <w:r w:rsidR="00A71717" w:rsidRPr="001B64FC">
        <w:rPr>
          <w:sz w:val="28"/>
          <w:szCs w:val="28"/>
          <w:lang w:val="uk-UA"/>
        </w:rPr>
        <w:t>миючі засоби, посуд, тощо). У 2020 році ми співпр</w:t>
      </w:r>
      <w:r w:rsidR="00E039D4" w:rsidRPr="001B64FC">
        <w:rPr>
          <w:sz w:val="28"/>
          <w:szCs w:val="28"/>
          <w:lang w:val="uk-UA"/>
        </w:rPr>
        <w:t>а</w:t>
      </w:r>
      <w:r w:rsidR="00A71717" w:rsidRPr="001B64FC">
        <w:rPr>
          <w:sz w:val="28"/>
          <w:szCs w:val="28"/>
          <w:lang w:val="uk-UA"/>
        </w:rPr>
        <w:t>цювали з Благодійною організацією «Рокада»</w:t>
      </w:r>
      <w:r w:rsidR="00DE1D86" w:rsidRPr="001B64FC">
        <w:rPr>
          <w:sz w:val="28"/>
          <w:szCs w:val="28"/>
          <w:lang w:val="uk-UA"/>
        </w:rPr>
        <w:t>, яка встановила</w:t>
      </w:r>
      <w:r w:rsidR="00E039D4" w:rsidRPr="001B64FC">
        <w:rPr>
          <w:sz w:val="28"/>
          <w:szCs w:val="28"/>
          <w:lang w:val="uk-UA"/>
        </w:rPr>
        <w:t xml:space="preserve"> ігрове обладнання для дитячого майданчика ясельної групи № 3 на суму 120000 гривень.</w:t>
      </w:r>
    </w:p>
    <w:p w14:paraId="2500B0B6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</w:p>
    <w:p w14:paraId="26880205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АНАЛІЗ КАДРОВОГО ЗАБЕЗПЕЧЕННЯ</w:t>
      </w:r>
    </w:p>
    <w:p w14:paraId="4AC253BB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1C130594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Заклад дошкільної освіти працює за українськомовним режимом. Всі працівники закладу володіють українською мовою. Педагогічними кадрами укомплектований повністю: </w:t>
      </w:r>
    </w:p>
    <w:p w14:paraId="20C9ADAC" w14:textId="77777777" w:rsidR="004D54FD" w:rsidRPr="001B64FC" w:rsidRDefault="00E039D4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За 2020-2021</w:t>
      </w:r>
      <w:r w:rsidR="004D54FD" w:rsidRPr="001B64FC">
        <w:rPr>
          <w:sz w:val="28"/>
          <w:szCs w:val="28"/>
          <w:lang w:val="uk-UA"/>
        </w:rPr>
        <w:t xml:space="preserve"> </w:t>
      </w:r>
      <w:proofErr w:type="spellStart"/>
      <w:r w:rsidR="004D54FD" w:rsidRPr="001B64FC">
        <w:rPr>
          <w:sz w:val="28"/>
          <w:szCs w:val="28"/>
          <w:lang w:val="uk-UA"/>
        </w:rPr>
        <w:t>н.р</w:t>
      </w:r>
      <w:proofErr w:type="spellEnd"/>
      <w:r w:rsidR="004D54FD" w:rsidRPr="001B64FC">
        <w:rPr>
          <w:sz w:val="28"/>
          <w:szCs w:val="28"/>
          <w:lang w:val="uk-UA"/>
        </w:rPr>
        <w:t>. один педагог пройшов</w:t>
      </w:r>
      <w:r w:rsidR="006B1451" w:rsidRPr="001B64FC">
        <w:rPr>
          <w:sz w:val="28"/>
          <w:szCs w:val="28"/>
          <w:lang w:val="uk-UA"/>
        </w:rPr>
        <w:t xml:space="preserve"> </w:t>
      </w:r>
      <w:r w:rsidR="004D54FD" w:rsidRPr="001B64FC">
        <w:rPr>
          <w:sz w:val="28"/>
          <w:szCs w:val="28"/>
          <w:lang w:val="uk-UA"/>
        </w:rPr>
        <w:t>курси підвищення кваліфікації:</w:t>
      </w:r>
      <w:r w:rsidR="006B1451" w:rsidRPr="001B64FC">
        <w:rPr>
          <w:sz w:val="28"/>
          <w:szCs w:val="28"/>
          <w:lang w:val="uk-UA"/>
        </w:rPr>
        <w:t xml:space="preserve"> </w:t>
      </w:r>
    </w:p>
    <w:p w14:paraId="74186E15" w14:textId="77777777" w:rsidR="006B1451" w:rsidRPr="001B64FC" w:rsidRDefault="004D54FD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-   </w:t>
      </w:r>
      <w:r w:rsidR="006B1451" w:rsidRPr="001B64FC">
        <w:rPr>
          <w:sz w:val="28"/>
          <w:szCs w:val="28"/>
          <w:lang w:val="uk-UA"/>
        </w:rPr>
        <w:t xml:space="preserve">рішенням атестаційної комісії </w:t>
      </w:r>
      <w:r w:rsidR="006B1451" w:rsidRPr="001B64FC">
        <w:rPr>
          <w:sz w:val="28"/>
          <w:szCs w:val="28"/>
          <w:lang w:val="en-US"/>
        </w:rPr>
        <w:t>I</w:t>
      </w:r>
      <w:r w:rsidR="006B1451" w:rsidRPr="001B64FC">
        <w:rPr>
          <w:sz w:val="28"/>
          <w:szCs w:val="28"/>
          <w:lang w:val="uk-UA"/>
        </w:rPr>
        <w:t xml:space="preserve"> рівня було встановлено:</w:t>
      </w:r>
    </w:p>
    <w:p w14:paraId="68440A39" w14:textId="77777777" w:rsidR="006B1451" w:rsidRPr="001B64FC" w:rsidRDefault="004D54FD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>1. Зінченко Н.Ф. – «відповідає займаній посаді</w:t>
      </w:r>
      <w:r w:rsidR="006B1451" w:rsidRPr="001B64FC">
        <w:rPr>
          <w:sz w:val="28"/>
          <w:szCs w:val="28"/>
          <w:lang w:val="uk-UA"/>
        </w:rPr>
        <w:t>»</w:t>
      </w:r>
    </w:p>
    <w:p w14:paraId="15490A72" w14:textId="77777777" w:rsidR="004D54FD" w:rsidRPr="001B64FC" w:rsidRDefault="004D54FD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>-  рішенням атестаційної комісії ІІ рівня було підтверджено</w:t>
      </w:r>
    </w:p>
    <w:p w14:paraId="2E2273CF" w14:textId="77777777" w:rsidR="004D54FD" w:rsidRPr="001B64FC" w:rsidRDefault="004D54FD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>1. Зінченко Н.Ф. – звання «вихователь-методист»</w:t>
      </w:r>
    </w:p>
    <w:p w14:paraId="7AC18F1B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Плинності кадрів немає.</w:t>
      </w:r>
    </w:p>
    <w:p w14:paraId="6E9C06E0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72C0BA2E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ОРГАНІЗАЦІЯ ХАРЧУВАННЯ</w:t>
      </w:r>
    </w:p>
    <w:p w14:paraId="66B36BD2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0C3C53E6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Колектив закладу дбає про створення умов для забезпечення раціонального харчування дітей. Харчування дітей проводилося на належному рівні, меню різноманітне, якість страв задовільна.</w:t>
      </w:r>
      <w:r w:rsidR="00E039D4" w:rsidRPr="001B64FC">
        <w:rPr>
          <w:sz w:val="28"/>
          <w:szCs w:val="28"/>
          <w:lang w:val="uk-UA"/>
        </w:rPr>
        <w:t xml:space="preserve"> </w:t>
      </w:r>
      <w:proofErr w:type="spellStart"/>
      <w:r w:rsidR="00E039D4" w:rsidRPr="001B64FC">
        <w:rPr>
          <w:sz w:val="28"/>
          <w:szCs w:val="28"/>
          <w:lang w:val="uk-UA"/>
        </w:rPr>
        <w:t>Кухарі</w:t>
      </w:r>
      <w:proofErr w:type="spellEnd"/>
      <w:r w:rsidRPr="001B64FC">
        <w:rPr>
          <w:sz w:val="28"/>
          <w:szCs w:val="28"/>
          <w:lang w:val="uk-UA"/>
        </w:rPr>
        <w:t xml:space="preserve"> </w:t>
      </w:r>
      <w:proofErr w:type="spellStart"/>
      <w:r w:rsidRPr="001B64FC">
        <w:rPr>
          <w:sz w:val="28"/>
          <w:szCs w:val="28"/>
          <w:lang w:val="uk-UA"/>
        </w:rPr>
        <w:t>Заяц</w:t>
      </w:r>
      <w:proofErr w:type="spellEnd"/>
      <w:r w:rsidRPr="001B64FC">
        <w:rPr>
          <w:sz w:val="28"/>
          <w:szCs w:val="28"/>
          <w:lang w:val="uk-UA"/>
        </w:rPr>
        <w:t xml:space="preserve"> І.О.</w:t>
      </w:r>
      <w:r w:rsidR="00E039D4" w:rsidRPr="001B64FC">
        <w:rPr>
          <w:sz w:val="28"/>
          <w:szCs w:val="28"/>
          <w:lang w:val="uk-UA"/>
        </w:rPr>
        <w:t>, Тертій Т.В.</w:t>
      </w:r>
      <w:r w:rsidRPr="001B64FC">
        <w:rPr>
          <w:sz w:val="28"/>
          <w:szCs w:val="28"/>
          <w:lang w:val="uk-UA"/>
        </w:rPr>
        <w:t xml:space="preserve">  </w:t>
      </w:r>
      <w:proofErr w:type="spellStart"/>
      <w:r w:rsidRPr="001B64FC">
        <w:rPr>
          <w:sz w:val="28"/>
          <w:szCs w:val="28"/>
          <w:lang w:val="uk-UA"/>
        </w:rPr>
        <w:t>відповідально</w:t>
      </w:r>
      <w:proofErr w:type="spellEnd"/>
      <w:r w:rsidRPr="001B64FC">
        <w:rPr>
          <w:sz w:val="28"/>
          <w:szCs w:val="28"/>
          <w:lang w:val="uk-UA"/>
        </w:rPr>
        <w:t xml:space="preserve"> ставляться до своїх обов’язків, ретельно виконують всі вимоги «Інструкції з організації харчування дітей у дошкільному навчальному закладі». </w:t>
      </w:r>
    </w:p>
    <w:p w14:paraId="016B54A8" w14:textId="77777777" w:rsidR="006B1451" w:rsidRPr="001B64FC" w:rsidRDefault="00E039D4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 В минулому 2020</w:t>
      </w:r>
      <w:r w:rsidR="006B1451" w:rsidRPr="001B64FC">
        <w:rPr>
          <w:sz w:val="28"/>
          <w:szCs w:val="28"/>
          <w:lang w:val="uk-UA"/>
        </w:rPr>
        <w:t xml:space="preserve"> році наш закла</w:t>
      </w:r>
      <w:r w:rsidR="004D54FD" w:rsidRPr="001B64FC">
        <w:rPr>
          <w:sz w:val="28"/>
          <w:szCs w:val="28"/>
          <w:lang w:val="uk-UA"/>
        </w:rPr>
        <w:t>д виконав натуральні норми на 97</w:t>
      </w:r>
      <w:r w:rsidRPr="001B64FC">
        <w:rPr>
          <w:sz w:val="28"/>
          <w:szCs w:val="28"/>
          <w:lang w:val="uk-UA"/>
        </w:rPr>
        <w:t>%. В порівнянні з 2019 роком (96</w:t>
      </w:r>
      <w:r w:rsidR="006B1451" w:rsidRPr="001B64FC">
        <w:rPr>
          <w:sz w:val="28"/>
          <w:szCs w:val="28"/>
          <w:lang w:val="uk-UA"/>
        </w:rPr>
        <w:t xml:space="preserve">%) ДНЗ № 747 підвищив виконання натуральних норм на 1%. За </w:t>
      </w:r>
      <w:r w:rsidR="006B1451" w:rsidRPr="001B64FC">
        <w:rPr>
          <w:sz w:val="28"/>
          <w:szCs w:val="28"/>
          <w:lang w:val="en-US"/>
        </w:rPr>
        <w:t>I</w:t>
      </w:r>
      <w:r w:rsidRPr="001B64FC">
        <w:rPr>
          <w:sz w:val="28"/>
          <w:szCs w:val="28"/>
          <w:lang w:val="uk-UA"/>
        </w:rPr>
        <w:t xml:space="preserve"> квартал 2021</w:t>
      </w:r>
      <w:r w:rsidR="006B1451" w:rsidRPr="001B64FC">
        <w:rPr>
          <w:sz w:val="28"/>
          <w:szCs w:val="28"/>
          <w:lang w:val="uk-UA"/>
        </w:rPr>
        <w:t xml:space="preserve"> року виконання натурального продуктового набору</w:t>
      </w:r>
      <w:r w:rsidRPr="001B64FC">
        <w:rPr>
          <w:sz w:val="28"/>
          <w:szCs w:val="28"/>
          <w:lang w:val="uk-UA"/>
        </w:rPr>
        <w:t xml:space="preserve"> ДНЗ № 747 становить 97%. </w:t>
      </w:r>
      <w:r w:rsidR="006B1451" w:rsidRPr="001B64FC">
        <w:rPr>
          <w:sz w:val="28"/>
          <w:szCs w:val="28"/>
          <w:lang w:val="uk-UA"/>
        </w:rPr>
        <w:t xml:space="preserve"> В закладі створено Раду з харчування, в яку входить </w:t>
      </w:r>
      <w:r w:rsidRPr="001B64FC">
        <w:rPr>
          <w:sz w:val="28"/>
          <w:szCs w:val="28"/>
          <w:lang w:val="uk-UA"/>
        </w:rPr>
        <w:t>представник від батьків</w:t>
      </w:r>
      <w:r w:rsidR="004D54FD" w:rsidRPr="001B64FC">
        <w:rPr>
          <w:sz w:val="28"/>
          <w:szCs w:val="28"/>
          <w:lang w:val="uk-UA"/>
        </w:rPr>
        <w:t>ської громади</w:t>
      </w:r>
      <w:r w:rsidRPr="001B64FC">
        <w:rPr>
          <w:sz w:val="28"/>
          <w:szCs w:val="28"/>
          <w:lang w:val="uk-UA"/>
        </w:rPr>
        <w:t xml:space="preserve"> </w:t>
      </w:r>
      <w:proofErr w:type="spellStart"/>
      <w:r w:rsidRPr="001B64FC">
        <w:rPr>
          <w:sz w:val="28"/>
          <w:szCs w:val="28"/>
          <w:lang w:val="uk-UA"/>
        </w:rPr>
        <w:t>Лазарюк</w:t>
      </w:r>
      <w:proofErr w:type="spellEnd"/>
      <w:r w:rsidRPr="001B64FC">
        <w:rPr>
          <w:sz w:val="28"/>
          <w:szCs w:val="28"/>
          <w:lang w:val="uk-UA"/>
        </w:rPr>
        <w:t xml:space="preserve"> Г.П</w:t>
      </w:r>
      <w:r w:rsidR="006B1451" w:rsidRPr="001B64FC">
        <w:rPr>
          <w:sz w:val="28"/>
          <w:szCs w:val="28"/>
          <w:lang w:val="uk-UA"/>
        </w:rPr>
        <w:t>.</w:t>
      </w:r>
    </w:p>
    <w:p w14:paraId="0D9B6A0E" w14:textId="77777777" w:rsidR="00B4081B" w:rsidRPr="001B64FC" w:rsidRDefault="00B4081B" w:rsidP="00B4081B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Розпорядження</w:t>
      </w:r>
      <w:r w:rsidR="005D2A01" w:rsidRPr="001B64FC">
        <w:rPr>
          <w:sz w:val="28"/>
          <w:szCs w:val="28"/>
          <w:lang w:val="uk-UA"/>
        </w:rPr>
        <w:t>м</w:t>
      </w:r>
      <w:r w:rsidRPr="001B64FC">
        <w:rPr>
          <w:sz w:val="28"/>
          <w:szCs w:val="28"/>
          <w:lang w:val="uk-UA"/>
        </w:rPr>
        <w:t xml:space="preserve"> Святошинської районної в місті Києві державної адміністрації від 25.02.2021 «Про встановлення розміру плати для батьків за харчування дітей у комунальних закладах дошкільної освіти та батьків за харчування дітей у комунальних закладах дошкільної освіти та навчально-виховних комплексах у Святошинському районі</w:t>
      </w:r>
      <w:r w:rsidR="005D2A01" w:rsidRPr="001B64FC">
        <w:rPr>
          <w:sz w:val="28"/>
          <w:szCs w:val="28"/>
          <w:lang w:val="uk-UA"/>
        </w:rPr>
        <w:t xml:space="preserve"> міста Києва», зареєстрованим</w:t>
      </w:r>
      <w:r w:rsidRPr="001B64FC">
        <w:rPr>
          <w:sz w:val="28"/>
          <w:szCs w:val="28"/>
          <w:lang w:val="uk-UA"/>
        </w:rPr>
        <w:t xml:space="preserve"> в центральному міжрегіональному управлінні Міністерства юстиції міста Києва від 10.03.2021 за № 34/382 (вихідний № 10356/8-21), з метою забезпечення на належному рівні харчування дітей у комунальних закладах дошкільної освіти та навчально-виховних комплексах у Святошинському районі міста Києва, на виконання наказу Святошинського РУО від 10.03.2021 № 34 «Про організацію харчування дітей у закладах дошкільної освіти та навчально-виховних комплексах Святошинського району міста Києва у 2021 навчальному році»  з 10 березня 2021 року було збільшено розмір плати для батьків за харчування дітей у комунальних дошкільних закладах. Відповідно ця сума складає 100% від повної вартості: для дітей до 3-х років – 43 грн. 55 коп., для дітей від 3-х до 7-ми років –64 грн. 58 коп. Розмір плати за харчування дітей зменшується на 50% для дітей із багатодітних сімей (3 та більше дітей). Згідно цього Розпорядження діти із малозабезпечених сімей звільняються від оплати за харчування дітей. </w:t>
      </w:r>
    </w:p>
    <w:p w14:paraId="1E405755" w14:textId="77777777" w:rsidR="00B4081B" w:rsidRPr="001B64FC" w:rsidRDefault="00B4081B" w:rsidP="00B4081B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Протягом літнього оздоровчого періоду додатково видаються кожного дня в 10.30 годин  сік або фрукти. Вартість додаткової видачі їжі входить у вартість загальної суми за харчування.</w:t>
      </w:r>
    </w:p>
    <w:p w14:paraId="2563185B" w14:textId="77777777" w:rsidR="006B1451" w:rsidRPr="001B64FC" w:rsidRDefault="00B4081B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В</w:t>
      </w:r>
      <w:r w:rsidR="006B1451" w:rsidRPr="001B64FC">
        <w:rPr>
          <w:sz w:val="28"/>
          <w:szCs w:val="28"/>
          <w:lang w:val="uk-UA"/>
        </w:rPr>
        <w:t xml:space="preserve">ідповідно до пунктів 6-8, підпункту 10.7 Рішення Київської міської ради від 09.10.2014 № 271/271 «Про надання додаткових гарантій учасникам антитерористичної операції та членам їх сімей», встановлено додаткову пільгу щодо батьківської плати за харчування дітей киян-учасників антитерористичної операції та дітей із сімей загиблих (померлих) киян, які брали участь в проведенні антитерористичної операції, у розмірі 1 грн. на місяць без врахування кількості днів відвідування. </w:t>
      </w:r>
    </w:p>
    <w:p w14:paraId="65AA2D4A" w14:textId="77777777" w:rsidR="005D2A01" w:rsidRPr="001B64FC" w:rsidRDefault="005D2A0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Відповідно до Розпорядження Святошинської районної в місті Києві державної адміністрації від 24.07.2020</w:t>
      </w:r>
      <w:r w:rsidR="002228EE" w:rsidRPr="001B64FC">
        <w:rPr>
          <w:sz w:val="28"/>
          <w:szCs w:val="28"/>
          <w:lang w:val="uk-UA"/>
        </w:rPr>
        <w:t xml:space="preserve"> «Про організацію харчування дітей в комунальних закладах дошкільної та загальної середньої освіти Святошинського району міста Києва у 2020 році</w:t>
      </w:r>
      <w:r w:rsidRPr="001B64FC">
        <w:rPr>
          <w:sz w:val="28"/>
          <w:szCs w:val="28"/>
          <w:lang w:val="uk-UA"/>
        </w:rPr>
        <w:t>», зареєстрованим в центральному міжрегіональному управлінні Міністерства юстиції міста Києва від 04.09.2020</w:t>
      </w:r>
      <w:r w:rsidR="002228EE" w:rsidRPr="001B64FC">
        <w:rPr>
          <w:sz w:val="28"/>
          <w:szCs w:val="28"/>
          <w:lang w:val="uk-UA"/>
        </w:rPr>
        <w:t xml:space="preserve"> за </w:t>
      </w:r>
      <w:r w:rsidR="002228EE" w:rsidRPr="001B64FC">
        <w:rPr>
          <w:sz w:val="28"/>
          <w:szCs w:val="28"/>
          <w:lang w:val="uk-UA"/>
        </w:rPr>
        <w:lastRenderedPageBreak/>
        <w:t>№ 29396/8-10</w:t>
      </w:r>
      <w:r w:rsidRPr="001B64FC">
        <w:rPr>
          <w:sz w:val="28"/>
          <w:szCs w:val="28"/>
          <w:lang w:val="uk-UA"/>
        </w:rPr>
        <w:t xml:space="preserve">, </w:t>
      </w:r>
      <w:r w:rsidR="002228EE" w:rsidRPr="001B64FC">
        <w:rPr>
          <w:sz w:val="28"/>
          <w:szCs w:val="28"/>
          <w:lang w:val="uk-UA"/>
        </w:rPr>
        <w:t>плата з батьків дітей з числа внутрішньо переміщених осіб за харчування не справляється.</w:t>
      </w:r>
    </w:p>
    <w:p w14:paraId="4C986A5A" w14:textId="77777777" w:rsidR="006B1451" w:rsidRPr="001B64FC" w:rsidRDefault="002228EE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Станом на 01.06.2021</w:t>
      </w:r>
      <w:r w:rsidR="002923F0" w:rsidRPr="001B64FC">
        <w:rPr>
          <w:sz w:val="28"/>
          <w:szCs w:val="28"/>
          <w:lang w:val="uk-UA"/>
        </w:rPr>
        <w:t xml:space="preserve"> року заклад відвідують 60 (що становить 25</w:t>
      </w:r>
      <w:r w:rsidR="006B1451" w:rsidRPr="001B64FC">
        <w:rPr>
          <w:sz w:val="28"/>
          <w:szCs w:val="28"/>
          <w:lang w:val="uk-UA"/>
        </w:rPr>
        <w:t>% від загальної кількості дітей) дітей</w:t>
      </w:r>
      <w:r w:rsidR="002923F0" w:rsidRPr="001B64FC">
        <w:rPr>
          <w:sz w:val="28"/>
          <w:szCs w:val="28"/>
          <w:lang w:val="uk-UA"/>
        </w:rPr>
        <w:t xml:space="preserve"> різних соціальних категорій: 22 дітей з багатодітних сімей, 10</w:t>
      </w:r>
      <w:r w:rsidR="006B1451" w:rsidRPr="001B64FC">
        <w:rPr>
          <w:sz w:val="28"/>
          <w:szCs w:val="28"/>
          <w:lang w:val="uk-UA"/>
        </w:rPr>
        <w:t xml:space="preserve"> дітей,</w:t>
      </w:r>
      <w:r w:rsidR="002923F0" w:rsidRPr="001B64FC">
        <w:rPr>
          <w:sz w:val="28"/>
          <w:szCs w:val="28"/>
          <w:lang w:val="uk-UA"/>
        </w:rPr>
        <w:t xml:space="preserve"> батьки яких є учасниками АТО, 6 дітей-інвалідів, 15 дітей, які мають статус внутрішньо</w:t>
      </w:r>
      <w:r w:rsidR="006B1451" w:rsidRPr="001B64FC">
        <w:rPr>
          <w:sz w:val="28"/>
          <w:szCs w:val="28"/>
          <w:lang w:val="uk-UA"/>
        </w:rPr>
        <w:t xml:space="preserve"> переміщені особи з зони проведенн</w:t>
      </w:r>
      <w:r w:rsidR="002923F0" w:rsidRPr="001B64FC">
        <w:rPr>
          <w:sz w:val="28"/>
          <w:szCs w:val="28"/>
          <w:lang w:val="uk-UA"/>
        </w:rPr>
        <w:t xml:space="preserve">я АТО та анексованої АР Крим, 2 </w:t>
      </w:r>
      <w:r w:rsidR="006B1451" w:rsidRPr="001B64FC">
        <w:rPr>
          <w:sz w:val="28"/>
          <w:szCs w:val="28"/>
          <w:lang w:val="uk-UA"/>
        </w:rPr>
        <w:t>дітей, батьки я</w:t>
      </w:r>
      <w:r w:rsidR="002923F0" w:rsidRPr="001B64FC">
        <w:rPr>
          <w:sz w:val="28"/>
          <w:szCs w:val="28"/>
          <w:lang w:val="uk-UA"/>
        </w:rPr>
        <w:t>ких є  біженцями з Таджикистану, 4 дитини, які мають статус постраждалих</w:t>
      </w:r>
      <w:r w:rsidR="006B1451" w:rsidRPr="001B64FC">
        <w:rPr>
          <w:sz w:val="28"/>
          <w:szCs w:val="28"/>
          <w:lang w:val="uk-UA"/>
        </w:rPr>
        <w:t xml:space="preserve"> від</w:t>
      </w:r>
      <w:r w:rsidR="002923F0" w:rsidRPr="001B64FC">
        <w:rPr>
          <w:sz w:val="28"/>
          <w:szCs w:val="28"/>
          <w:lang w:val="uk-UA"/>
        </w:rPr>
        <w:t xml:space="preserve"> аварії на Чорнобильської АЕС, 1 дитина</w:t>
      </w:r>
      <w:r w:rsidR="006B1451" w:rsidRPr="001B64FC">
        <w:rPr>
          <w:sz w:val="28"/>
          <w:szCs w:val="28"/>
          <w:lang w:val="uk-UA"/>
        </w:rPr>
        <w:t xml:space="preserve"> із малозабезпечених сімей.</w:t>
      </w:r>
    </w:p>
    <w:p w14:paraId="0E34E799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На виконання листа Департаменту освіти і науки м. Києва від 26.03.2019 № 517 «Про функціонування системи електронного запису дітей до комунальних закладів дошкільної освіти територіальної громади м. Києва – «СЕЗ ЗДО», з метою аналізу фактичної наповнюваності груп, систематизації процесу збору та обробки інформації про відвідування дітьми комунальних закладів дошкільної освіти м. Києва з 01.05.2019 в системі електронного запису дітей впроваджено електронний «Табель відвідування» дітей. Згідно цього листа щоденно вводяться в електронний «Табель відвідування» присутні в закладі діти, тому всі бажаючи можуть увійти в «СЕЗ ЗДО» і перевірити кількість днів відвідування у тої чи іншої дитини.</w:t>
      </w:r>
    </w:p>
    <w:p w14:paraId="1EA59773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</w:p>
    <w:p w14:paraId="51AFD976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АВТОНОМІЯ ЗАКЛАДІВ</w:t>
      </w:r>
    </w:p>
    <w:p w14:paraId="62367708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</w:p>
    <w:p w14:paraId="5E814EB6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Одним з шляхів поступового переходу до фінансової автономії закладів дошкільної освіти було прийняття Рішення Київської міської ради від 13.09.2018 № 1369/5433 «Про затвердження Порядку здійснення видатків на дошкільну освіту у м. Києві на основі базового фінансового нормативу бюджетної забезпеченості». Це рішення було введено в дію з 01.01.2019 року. Згідно даного Рішення на кожного здобувача освіти в комунальному закладі за формулою розраховано грошову компенсацію</w:t>
      </w:r>
      <w:r w:rsidR="002923F0" w:rsidRPr="001B64FC">
        <w:rPr>
          <w:sz w:val="28"/>
          <w:szCs w:val="28"/>
          <w:lang w:val="uk-UA"/>
        </w:rPr>
        <w:t xml:space="preserve"> на утримання дитини в розмірі 4</w:t>
      </w:r>
      <w:r w:rsidRPr="001B64FC">
        <w:rPr>
          <w:sz w:val="28"/>
          <w:szCs w:val="28"/>
          <w:lang w:val="uk-UA"/>
        </w:rPr>
        <w:t>050.00 гр. щомісячно, не враховуючи оплату за харчування. За харчування проводиться оплата на загальних підставах згідн</w:t>
      </w:r>
      <w:r w:rsidR="004B1ADB" w:rsidRPr="001B64FC">
        <w:rPr>
          <w:sz w:val="28"/>
          <w:szCs w:val="28"/>
          <w:lang w:val="uk-UA"/>
        </w:rPr>
        <w:t>о чинного законодавства, тобто 10</w:t>
      </w:r>
      <w:r w:rsidRPr="001B64FC">
        <w:rPr>
          <w:sz w:val="28"/>
          <w:szCs w:val="28"/>
          <w:lang w:val="uk-UA"/>
        </w:rPr>
        <w:t>0% від загальної суми. На цю грошову компенсацію мають право діти, які зареєстровані в м. Києві, та діти, батьки яких офіційно працюють в м. Києві і сплачують пільги, які можуть надати картку киянина. Всі інші батьки, діти яки</w:t>
      </w:r>
      <w:r w:rsidR="004B1ADB" w:rsidRPr="001B64FC">
        <w:rPr>
          <w:sz w:val="28"/>
          <w:szCs w:val="28"/>
          <w:lang w:val="uk-UA"/>
        </w:rPr>
        <w:t>х не зареєстровані в м. Києві,</w:t>
      </w:r>
      <w:r w:rsidRPr="001B64FC">
        <w:rPr>
          <w:sz w:val="28"/>
          <w:szCs w:val="28"/>
          <w:lang w:val="uk-UA"/>
        </w:rPr>
        <w:t xml:space="preserve"> які не працюють в м. Києві офіційно, мають укласти угоду та сплачувати відповідно дану суму самостійно.</w:t>
      </w:r>
    </w:p>
    <w:p w14:paraId="21B59009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</w:p>
    <w:p w14:paraId="4D635CAB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СИСТЕМА ЕЛЕКТРОННОГО ЗАПИСУ ДІТЕЙ</w:t>
      </w:r>
    </w:p>
    <w:p w14:paraId="77E6FD2F" w14:textId="77777777" w:rsidR="006B1451" w:rsidRPr="001B64FC" w:rsidRDefault="006B1451" w:rsidP="006B1451">
      <w:pPr>
        <w:rPr>
          <w:sz w:val="28"/>
          <w:szCs w:val="28"/>
          <w:lang w:val="uk-UA"/>
        </w:rPr>
      </w:pPr>
    </w:p>
    <w:p w14:paraId="738BF7F2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У 2013 році згідно наказу Департаменту освіти і науки, молоді та спорту в м. Києві запроваджено Порядок електронного запису дітей до дошкільних навчальних закладів комунальної власності територіальної громади м. Києва. Листом Департаменту освіти і науки, молоді та спорту від 08.06.2017 № 063-5368 «Щодо впровадження нової системи електронного запису дітей до дошкільних навчальних закладів» систему «СЕЗ ЗДО» було оновлено і перезавантажено. </w:t>
      </w:r>
      <w:r w:rsidRPr="001B64FC">
        <w:rPr>
          <w:sz w:val="28"/>
          <w:szCs w:val="28"/>
          <w:lang w:val="uk-UA"/>
        </w:rPr>
        <w:lastRenderedPageBreak/>
        <w:t>Завдяки цим інноваціям вирішуються поступово проблеми з перевантаженням</w:t>
      </w:r>
      <w:r w:rsidR="004B1ADB" w:rsidRPr="001B64FC">
        <w:rPr>
          <w:sz w:val="28"/>
          <w:szCs w:val="28"/>
          <w:lang w:val="uk-UA"/>
        </w:rPr>
        <w:t xml:space="preserve"> дитячих садочків. </w:t>
      </w:r>
    </w:p>
    <w:p w14:paraId="5BB3F320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</w:p>
    <w:p w14:paraId="21830857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МЕДИЧНЕ ОБСЛУГОВУВАННЯ ДІТЕЙ ТА ПРАЦІВНИКІВ ЗАКЛАДУ</w:t>
      </w:r>
    </w:p>
    <w:p w14:paraId="3AE3B2CB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4C4EF0A2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 Багато уваги приділяється здоров’ю дітей. Старша медсестра </w:t>
      </w:r>
      <w:proofErr w:type="spellStart"/>
      <w:r w:rsidRPr="001B64FC">
        <w:rPr>
          <w:sz w:val="28"/>
          <w:szCs w:val="28"/>
          <w:lang w:val="uk-UA"/>
        </w:rPr>
        <w:t>Осіпова</w:t>
      </w:r>
      <w:proofErr w:type="spellEnd"/>
      <w:r w:rsidRPr="001B64FC">
        <w:rPr>
          <w:sz w:val="28"/>
          <w:szCs w:val="28"/>
          <w:lang w:val="uk-UA"/>
        </w:rPr>
        <w:t xml:space="preserve"> Н.О. (спеціальна </w:t>
      </w:r>
      <w:r w:rsidR="00AA2681" w:rsidRPr="001B64FC">
        <w:rPr>
          <w:sz w:val="28"/>
          <w:szCs w:val="28"/>
          <w:lang w:val="uk-UA"/>
        </w:rPr>
        <w:t>освіта, вища категорія) проводи</w:t>
      </w:r>
      <w:r w:rsidRPr="001B64FC">
        <w:rPr>
          <w:sz w:val="28"/>
          <w:szCs w:val="28"/>
          <w:lang w:val="uk-UA"/>
        </w:rPr>
        <w:t>ть профілактичну роботу з батьками</w:t>
      </w:r>
      <w:r w:rsidR="00AA2681" w:rsidRPr="001B64FC">
        <w:rPr>
          <w:sz w:val="28"/>
          <w:szCs w:val="28"/>
          <w:lang w:val="uk-UA"/>
        </w:rPr>
        <w:t>, з працівниками</w:t>
      </w:r>
      <w:r w:rsidRPr="001B64FC">
        <w:rPr>
          <w:sz w:val="28"/>
          <w:szCs w:val="28"/>
          <w:lang w:val="uk-UA"/>
        </w:rPr>
        <w:t xml:space="preserve"> по попередженню побутового травматизму, лекції,</w:t>
      </w:r>
      <w:r w:rsidR="00AA2681" w:rsidRPr="001B64FC">
        <w:rPr>
          <w:sz w:val="28"/>
          <w:szCs w:val="28"/>
          <w:lang w:val="uk-UA"/>
        </w:rPr>
        <w:t xml:space="preserve"> бесіди</w:t>
      </w:r>
      <w:r w:rsidR="006371E5" w:rsidRPr="001B64FC">
        <w:rPr>
          <w:sz w:val="28"/>
          <w:szCs w:val="28"/>
          <w:lang w:val="uk-UA"/>
        </w:rPr>
        <w:t>, консультації</w:t>
      </w:r>
      <w:r w:rsidR="00AA2681" w:rsidRPr="001B64FC">
        <w:rPr>
          <w:sz w:val="28"/>
          <w:szCs w:val="28"/>
          <w:lang w:val="uk-UA"/>
        </w:rPr>
        <w:t xml:space="preserve">. </w:t>
      </w:r>
      <w:r w:rsidRPr="001B64FC">
        <w:rPr>
          <w:sz w:val="28"/>
          <w:szCs w:val="28"/>
          <w:lang w:val="uk-UA"/>
        </w:rPr>
        <w:t>Згідно Закону України «Про забезпечення санітарного та епідеміологічного благополуччя населення» щепленн</w:t>
      </w:r>
      <w:r w:rsidR="00AA2681" w:rsidRPr="001B64FC">
        <w:rPr>
          <w:sz w:val="28"/>
          <w:szCs w:val="28"/>
          <w:lang w:val="uk-UA"/>
        </w:rPr>
        <w:t>я є обов’язковими, тому с</w:t>
      </w:r>
      <w:r w:rsidRPr="001B64FC">
        <w:rPr>
          <w:sz w:val="28"/>
          <w:szCs w:val="28"/>
          <w:lang w:val="uk-UA"/>
        </w:rPr>
        <w:t xml:space="preserve">тарша медична сестра надає батькам направлення на проведення щеплення в Центрі надання медичних послуг. На підставі Санітарного регламенту батьки можуть приводити дітей без довідок від </w:t>
      </w:r>
      <w:r w:rsidR="00AA2681" w:rsidRPr="001B64FC">
        <w:rPr>
          <w:sz w:val="28"/>
          <w:szCs w:val="28"/>
          <w:lang w:val="uk-UA"/>
        </w:rPr>
        <w:t>лікаря.</w:t>
      </w:r>
    </w:p>
    <w:p w14:paraId="0B725D5B" w14:textId="77777777" w:rsidR="006371E5" w:rsidRPr="001B64FC" w:rsidRDefault="006371E5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У зв’язку з введенням в квітні 2020 року карантинних обмежень в закладі щодня проводиться моніторинг температури вихованців, працівників закладу, згідно графіку щоденне </w:t>
      </w:r>
      <w:proofErr w:type="spellStart"/>
      <w:r w:rsidRPr="001B64FC">
        <w:rPr>
          <w:sz w:val="28"/>
          <w:szCs w:val="28"/>
          <w:lang w:val="uk-UA"/>
        </w:rPr>
        <w:t>кварцювання</w:t>
      </w:r>
      <w:proofErr w:type="spellEnd"/>
      <w:r w:rsidRPr="001B64FC">
        <w:rPr>
          <w:sz w:val="28"/>
          <w:szCs w:val="28"/>
          <w:lang w:val="uk-UA"/>
        </w:rPr>
        <w:t xml:space="preserve"> приміщень закладу, вологе прибирання із застосуванням </w:t>
      </w:r>
      <w:proofErr w:type="spellStart"/>
      <w:r w:rsidRPr="001B64FC">
        <w:rPr>
          <w:sz w:val="28"/>
          <w:szCs w:val="28"/>
          <w:lang w:val="uk-UA"/>
        </w:rPr>
        <w:t>дезинфікуючих</w:t>
      </w:r>
      <w:proofErr w:type="spellEnd"/>
      <w:r w:rsidRPr="001B64FC">
        <w:rPr>
          <w:sz w:val="28"/>
          <w:szCs w:val="28"/>
          <w:lang w:val="uk-UA"/>
        </w:rPr>
        <w:t xml:space="preserve"> засобів, провітрювання приміщень тощо.</w:t>
      </w:r>
    </w:p>
    <w:p w14:paraId="3D74321E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Працівники закладу проходять обов’язкові медичні огляди кожні півроку, під час яких відслідковується стан здоров’я всіх працюючих та надається дозвіл до роботи.</w:t>
      </w:r>
    </w:p>
    <w:p w14:paraId="2DB37C5F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ДОТРИМАННЯ НОРМ ТЕХНІКИ БЕЗПЕКИ</w:t>
      </w:r>
    </w:p>
    <w:p w14:paraId="59B70953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5DED938F" w14:textId="77777777" w:rsidR="006B1451" w:rsidRPr="001B64FC" w:rsidRDefault="006B1451" w:rsidP="006B145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Протягом </w:t>
      </w:r>
      <w:r w:rsidR="00AA2681" w:rsidRPr="001B64FC">
        <w:rPr>
          <w:sz w:val="28"/>
          <w:szCs w:val="28"/>
          <w:lang w:val="uk-UA" w:eastAsia="uk-UA"/>
        </w:rPr>
        <w:t>2020-2021</w:t>
      </w:r>
      <w:r w:rsidRPr="001B64FC">
        <w:rPr>
          <w:sz w:val="28"/>
          <w:szCs w:val="28"/>
          <w:lang w:val="uk-UA" w:eastAsia="uk-UA"/>
        </w:rPr>
        <w:t xml:space="preserve"> </w:t>
      </w:r>
      <w:proofErr w:type="spellStart"/>
      <w:r w:rsidRPr="001B64FC">
        <w:rPr>
          <w:sz w:val="28"/>
          <w:szCs w:val="28"/>
          <w:lang w:val="uk-UA" w:eastAsia="uk-UA"/>
        </w:rPr>
        <w:t>н.р</w:t>
      </w:r>
      <w:proofErr w:type="spellEnd"/>
      <w:r w:rsidRPr="001B64FC">
        <w:rPr>
          <w:sz w:val="28"/>
          <w:szCs w:val="28"/>
          <w:lang w:val="uk-UA" w:eastAsia="uk-UA"/>
        </w:rPr>
        <w:t xml:space="preserve">. в закладі проводилися: </w:t>
      </w:r>
      <w:r w:rsidRPr="001B64FC">
        <w:rPr>
          <w:sz w:val="28"/>
          <w:szCs w:val="28"/>
          <w:lang w:val="uk-UA"/>
        </w:rPr>
        <w:t xml:space="preserve">  </w:t>
      </w:r>
      <w:r w:rsidRPr="001B64FC">
        <w:rPr>
          <w:sz w:val="28"/>
          <w:szCs w:val="28"/>
          <w:lang w:val="uk-UA" w:eastAsia="uk-UA"/>
        </w:rPr>
        <w:t>«Тиждень знань з основ безпеки життєдіяльності»,</w:t>
      </w:r>
      <w:r w:rsidRPr="001B64FC">
        <w:rPr>
          <w:sz w:val="28"/>
          <w:szCs w:val="28"/>
          <w:lang w:val="uk-UA"/>
        </w:rPr>
        <w:t xml:space="preserve"> «Тиждень безпеки дитини», «Тиждень безпеки руху». </w:t>
      </w:r>
    </w:p>
    <w:p w14:paraId="7E42D00E" w14:textId="77777777" w:rsidR="006B1451" w:rsidRPr="001B64FC" w:rsidRDefault="006B1451" w:rsidP="006B1451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 w:rsidRPr="001B64FC">
        <w:rPr>
          <w:rFonts w:eastAsia="Calibri"/>
          <w:sz w:val="28"/>
          <w:szCs w:val="28"/>
          <w:lang w:val="uk-UA"/>
        </w:rPr>
        <w:t xml:space="preserve">    Під час Тижнів закладом проведено різноманітні заходи для дітей різних вікових категорій на знання правил безпечної поведінки, особистої безпеки, профілактики невиробничого травматизму, дорожнього руху, пожежної безпеки, а саме: розвага з </w:t>
      </w:r>
      <w:r w:rsidR="0063038C" w:rsidRPr="001B64FC">
        <w:rPr>
          <w:rFonts w:eastAsia="Calibri"/>
          <w:sz w:val="28"/>
          <w:szCs w:val="28"/>
          <w:lang w:val="uk-UA"/>
        </w:rPr>
        <w:t>правил дорожнього руху в молодшій групі № 8</w:t>
      </w:r>
      <w:r w:rsidRPr="001B64FC">
        <w:rPr>
          <w:rFonts w:eastAsia="Calibri"/>
          <w:sz w:val="28"/>
          <w:szCs w:val="28"/>
          <w:lang w:val="uk-UA"/>
        </w:rPr>
        <w:t xml:space="preserve"> «Наші помічники – дорожні знаки», заня</w:t>
      </w:r>
      <w:r w:rsidR="0063038C" w:rsidRPr="001B64FC">
        <w:rPr>
          <w:rFonts w:eastAsia="Calibri"/>
          <w:sz w:val="28"/>
          <w:szCs w:val="28"/>
          <w:lang w:val="uk-UA"/>
        </w:rPr>
        <w:t>ття з пожежної безпеки в ясельній групі № 3</w:t>
      </w:r>
      <w:r w:rsidRPr="001B64FC">
        <w:rPr>
          <w:rFonts w:eastAsia="Calibri"/>
          <w:sz w:val="28"/>
          <w:szCs w:val="28"/>
          <w:lang w:val="uk-UA"/>
        </w:rPr>
        <w:t xml:space="preserve"> «Дії при виникненні пожежі», розвага з пожеж</w:t>
      </w:r>
      <w:r w:rsidR="0063038C" w:rsidRPr="001B64FC">
        <w:rPr>
          <w:rFonts w:eastAsia="Calibri"/>
          <w:sz w:val="28"/>
          <w:szCs w:val="28"/>
          <w:lang w:val="uk-UA"/>
        </w:rPr>
        <w:t>ної безпеки в старшій групі № 6</w:t>
      </w:r>
      <w:r w:rsidRPr="001B64FC">
        <w:rPr>
          <w:rFonts w:eastAsia="Calibri"/>
          <w:sz w:val="28"/>
          <w:szCs w:val="28"/>
          <w:lang w:val="uk-UA"/>
        </w:rPr>
        <w:t xml:space="preserve"> «Відчуй небезпеку», заняття з пожежної</w:t>
      </w:r>
      <w:r w:rsidR="00047FDF" w:rsidRPr="001B64FC">
        <w:rPr>
          <w:rFonts w:eastAsia="Calibri"/>
          <w:sz w:val="28"/>
          <w:szCs w:val="28"/>
          <w:lang w:val="uk-UA"/>
        </w:rPr>
        <w:t xml:space="preserve"> безпеки для молодшої групи № 4</w:t>
      </w:r>
      <w:r w:rsidRPr="001B64FC">
        <w:rPr>
          <w:rFonts w:eastAsia="Calibri"/>
          <w:sz w:val="28"/>
          <w:szCs w:val="28"/>
          <w:lang w:val="uk-UA"/>
        </w:rPr>
        <w:t xml:space="preserve"> «Наодинці вдома», розвага з правил дорожн</w:t>
      </w:r>
      <w:r w:rsidR="00047FDF" w:rsidRPr="001B64FC">
        <w:rPr>
          <w:rFonts w:eastAsia="Calibri"/>
          <w:sz w:val="28"/>
          <w:szCs w:val="28"/>
          <w:lang w:val="uk-UA"/>
        </w:rPr>
        <w:t>ього руху для інклюзивної групи № 9</w:t>
      </w:r>
      <w:r w:rsidRPr="001B64FC">
        <w:rPr>
          <w:rFonts w:eastAsia="Calibri"/>
          <w:sz w:val="28"/>
          <w:szCs w:val="28"/>
          <w:lang w:val="uk-UA"/>
        </w:rPr>
        <w:t xml:space="preserve"> «Ми – маленькі пішоходи», тощо.</w:t>
      </w:r>
    </w:p>
    <w:p w14:paraId="643493A2" w14:textId="77777777" w:rsidR="006B1451" w:rsidRPr="001B64FC" w:rsidRDefault="006B1451" w:rsidP="006B145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Протягом року в ДНЗ </w:t>
      </w:r>
      <w:r w:rsidRPr="001B64FC">
        <w:rPr>
          <w:sz w:val="28"/>
          <w:szCs w:val="28"/>
        </w:rPr>
        <w:t>проводи</w:t>
      </w:r>
      <w:r w:rsidRPr="001B64FC">
        <w:rPr>
          <w:sz w:val="28"/>
          <w:szCs w:val="28"/>
          <w:lang w:val="uk-UA"/>
        </w:rPr>
        <w:t>в</w:t>
      </w:r>
      <w:r w:rsidRPr="001B64FC">
        <w:rPr>
          <w:sz w:val="28"/>
          <w:szCs w:val="28"/>
        </w:rPr>
        <w:t xml:space="preserve">ся моніторинг стану і причин травматизму </w:t>
      </w:r>
      <w:proofErr w:type="spellStart"/>
      <w:r w:rsidRPr="001B64FC">
        <w:rPr>
          <w:sz w:val="28"/>
          <w:szCs w:val="28"/>
        </w:rPr>
        <w:t>серед</w:t>
      </w:r>
      <w:proofErr w:type="spellEnd"/>
      <w:r w:rsidRPr="001B64FC">
        <w:rPr>
          <w:sz w:val="28"/>
          <w:szCs w:val="28"/>
          <w:lang w:val="uk-UA"/>
        </w:rPr>
        <w:t xml:space="preserve"> здобувачів освіти та учасників освітнього процесу</w:t>
      </w:r>
      <w:r w:rsidR="00AA2681" w:rsidRPr="001B64FC">
        <w:rPr>
          <w:sz w:val="28"/>
          <w:szCs w:val="28"/>
        </w:rPr>
        <w:t>. За 2020</w:t>
      </w:r>
      <w:r w:rsidR="00AA2681" w:rsidRPr="001B64FC">
        <w:rPr>
          <w:sz w:val="28"/>
          <w:szCs w:val="28"/>
          <w:lang w:val="uk-UA"/>
        </w:rPr>
        <w:t>-2021</w:t>
      </w:r>
      <w:r w:rsidRPr="001B64FC">
        <w:rPr>
          <w:sz w:val="28"/>
          <w:szCs w:val="28"/>
          <w:lang w:val="uk-UA"/>
        </w:rPr>
        <w:t xml:space="preserve"> </w:t>
      </w:r>
      <w:proofErr w:type="spellStart"/>
      <w:r w:rsidRPr="001B64FC">
        <w:rPr>
          <w:sz w:val="28"/>
          <w:szCs w:val="28"/>
          <w:lang w:val="uk-UA"/>
        </w:rPr>
        <w:t>н.р</w:t>
      </w:r>
      <w:proofErr w:type="spellEnd"/>
      <w:r w:rsidRPr="001B64FC">
        <w:rPr>
          <w:sz w:val="28"/>
          <w:szCs w:val="28"/>
          <w:lang w:val="uk-UA"/>
        </w:rPr>
        <w:t>.</w:t>
      </w:r>
      <w:r w:rsidRPr="001B64FC">
        <w:rPr>
          <w:sz w:val="28"/>
          <w:szCs w:val="28"/>
        </w:rPr>
        <w:t xml:space="preserve"> </w:t>
      </w:r>
      <w:r w:rsidRPr="001B64FC">
        <w:rPr>
          <w:sz w:val="28"/>
          <w:szCs w:val="28"/>
          <w:lang w:val="uk-UA"/>
        </w:rPr>
        <w:t xml:space="preserve">в ДНЗ № 747 </w:t>
      </w:r>
      <w:r w:rsidR="00AA2681" w:rsidRPr="001B64FC">
        <w:rPr>
          <w:sz w:val="28"/>
          <w:szCs w:val="28"/>
          <w:lang w:val="uk-UA"/>
        </w:rPr>
        <w:t xml:space="preserve">не зареєстровано жодного </w:t>
      </w:r>
      <w:r w:rsidRPr="001B64FC">
        <w:rPr>
          <w:sz w:val="28"/>
          <w:szCs w:val="28"/>
          <w:lang w:val="uk-UA"/>
        </w:rPr>
        <w:t>вип</w:t>
      </w:r>
      <w:r w:rsidR="00AA2681" w:rsidRPr="001B64FC">
        <w:rPr>
          <w:sz w:val="28"/>
          <w:szCs w:val="28"/>
          <w:lang w:val="uk-UA"/>
        </w:rPr>
        <w:t>адку</w:t>
      </w:r>
      <w:r w:rsidRPr="001B64FC">
        <w:rPr>
          <w:sz w:val="28"/>
          <w:szCs w:val="28"/>
          <w:lang w:val="uk-UA"/>
        </w:rPr>
        <w:t xml:space="preserve"> травмування вихованця.</w:t>
      </w:r>
      <w:r w:rsidRPr="001B64FC">
        <w:rPr>
          <w:sz w:val="28"/>
          <w:szCs w:val="28"/>
        </w:rPr>
        <w:t xml:space="preserve">  </w:t>
      </w:r>
    </w:p>
    <w:p w14:paraId="50109314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26E74F51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ЗАЛУЧЕННЯ ПЕДАГОГІЧНОЇ ТА БАТЬКІВСЬКОЇ ГРОМАДИ ДО УПРАВЛІННЯ ЗАКЛАДОМ</w:t>
      </w:r>
    </w:p>
    <w:p w14:paraId="12DAA33B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</w:p>
    <w:p w14:paraId="68B4C8E0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   Багато допомоги було отримано від батьківської громади, яка приймала активну участь у вирішенні багатьох питань. Батьки дійсно стали партнерами та привносили свої ідеї під час проведення ремонтних робіт, облаштування груп, майданчиків. Насамперед, це голови батьківських комітетів:</w:t>
      </w:r>
    </w:p>
    <w:p w14:paraId="7A8B2D49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>1. Гараніна Т.О.</w:t>
      </w:r>
      <w:r w:rsidRPr="001B64FC">
        <w:rPr>
          <w:sz w:val="28"/>
          <w:szCs w:val="28"/>
        </w:rPr>
        <w:t xml:space="preserve"> – голова БК </w:t>
      </w:r>
      <w:proofErr w:type="spellStart"/>
      <w:r w:rsidRPr="001B64FC">
        <w:rPr>
          <w:sz w:val="28"/>
          <w:szCs w:val="28"/>
        </w:rPr>
        <w:t>групи</w:t>
      </w:r>
      <w:proofErr w:type="spellEnd"/>
      <w:r w:rsidRPr="001B64FC">
        <w:rPr>
          <w:sz w:val="28"/>
          <w:szCs w:val="28"/>
        </w:rPr>
        <w:t xml:space="preserve"> </w:t>
      </w:r>
      <w:r w:rsidRPr="001B64FC">
        <w:rPr>
          <w:sz w:val="28"/>
          <w:szCs w:val="28"/>
          <w:lang w:val="uk-UA"/>
        </w:rPr>
        <w:t xml:space="preserve">№ </w:t>
      </w:r>
      <w:r w:rsidRPr="001B64FC">
        <w:rPr>
          <w:sz w:val="28"/>
          <w:szCs w:val="28"/>
        </w:rPr>
        <w:t>1.</w:t>
      </w:r>
      <w:r w:rsidRPr="001B64FC">
        <w:rPr>
          <w:sz w:val="28"/>
          <w:szCs w:val="28"/>
          <w:lang w:val="uk-UA"/>
        </w:rPr>
        <w:t xml:space="preserve"> </w:t>
      </w:r>
    </w:p>
    <w:p w14:paraId="485549A6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lastRenderedPageBreak/>
        <w:t>2. Островська В.Г.– голова БК групи № 2.</w:t>
      </w:r>
    </w:p>
    <w:p w14:paraId="0AF73029" w14:textId="77777777" w:rsidR="006B1451" w:rsidRPr="001B64FC" w:rsidRDefault="00AA268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>3. Лазарюк Г.П.</w:t>
      </w:r>
      <w:r w:rsidR="006B1451" w:rsidRPr="001B64FC">
        <w:rPr>
          <w:sz w:val="28"/>
          <w:szCs w:val="28"/>
          <w:lang w:val="uk-UA"/>
        </w:rPr>
        <w:t xml:space="preserve"> – голова БК групи № 3.</w:t>
      </w:r>
    </w:p>
    <w:p w14:paraId="47FF59FA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4. </w:t>
      </w:r>
      <w:proofErr w:type="spellStart"/>
      <w:r w:rsidRPr="001B64FC">
        <w:rPr>
          <w:sz w:val="28"/>
          <w:szCs w:val="28"/>
          <w:lang w:val="uk-UA"/>
        </w:rPr>
        <w:t>Загумен</w:t>
      </w:r>
      <w:r w:rsidR="00AA2681" w:rsidRPr="001B64FC">
        <w:rPr>
          <w:sz w:val="28"/>
          <w:szCs w:val="28"/>
          <w:lang w:val="uk-UA"/>
        </w:rPr>
        <w:t>н</w:t>
      </w:r>
      <w:r w:rsidRPr="001B64FC">
        <w:rPr>
          <w:sz w:val="28"/>
          <w:szCs w:val="28"/>
          <w:lang w:val="uk-UA"/>
        </w:rPr>
        <w:t>а</w:t>
      </w:r>
      <w:proofErr w:type="spellEnd"/>
      <w:r w:rsidRPr="001B64FC">
        <w:rPr>
          <w:sz w:val="28"/>
          <w:szCs w:val="28"/>
          <w:lang w:val="uk-UA"/>
        </w:rPr>
        <w:t xml:space="preserve"> С.М. – голова БК групи № 4.</w:t>
      </w:r>
    </w:p>
    <w:p w14:paraId="2A2BB7CB" w14:textId="77777777" w:rsidR="006B1451" w:rsidRPr="001B64FC" w:rsidRDefault="006371E5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5. </w:t>
      </w:r>
      <w:proofErr w:type="spellStart"/>
      <w:r w:rsidR="00C26FC4" w:rsidRPr="001B64FC">
        <w:rPr>
          <w:sz w:val="28"/>
          <w:szCs w:val="28"/>
          <w:lang w:val="uk-UA"/>
        </w:rPr>
        <w:t>Мелега</w:t>
      </w:r>
      <w:proofErr w:type="spellEnd"/>
      <w:r w:rsidR="00C26FC4" w:rsidRPr="001B64FC">
        <w:rPr>
          <w:sz w:val="28"/>
          <w:szCs w:val="28"/>
          <w:lang w:val="uk-UA"/>
        </w:rPr>
        <w:t xml:space="preserve"> І.М. </w:t>
      </w:r>
      <w:r w:rsidR="006B1451" w:rsidRPr="001B64FC">
        <w:rPr>
          <w:sz w:val="28"/>
          <w:szCs w:val="28"/>
          <w:lang w:val="uk-UA"/>
        </w:rPr>
        <w:t>– голова БК № 5.</w:t>
      </w:r>
    </w:p>
    <w:p w14:paraId="6A36B6C4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>6. Маковська І. Г. – голова БК № 6.</w:t>
      </w:r>
    </w:p>
    <w:p w14:paraId="500E7D1B" w14:textId="77777777" w:rsidR="006B1451" w:rsidRPr="001B64FC" w:rsidRDefault="00AA268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7. </w:t>
      </w:r>
      <w:proofErr w:type="spellStart"/>
      <w:r w:rsidRPr="001B64FC">
        <w:rPr>
          <w:sz w:val="28"/>
          <w:szCs w:val="28"/>
          <w:lang w:val="uk-UA"/>
        </w:rPr>
        <w:t>Шуміліна</w:t>
      </w:r>
      <w:proofErr w:type="spellEnd"/>
      <w:r w:rsidRPr="001B64FC">
        <w:rPr>
          <w:sz w:val="28"/>
          <w:szCs w:val="28"/>
          <w:lang w:val="uk-UA"/>
        </w:rPr>
        <w:t xml:space="preserve"> </w:t>
      </w:r>
      <w:r w:rsidR="00C26FC4" w:rsidRPr="001B64FC">
        <w:rPr>
          <w:sz w:val="28"/>
          <w:szCs w:val="28"/>
          <w:lang w:val="uk-UA"/>
        </w:rPr>
        <w:t>Л.К.</w:t>
      </w:r>
      <w:r w:rsidRPr="001B64FC">
        <w:rPr>
          <w:sz w:val="28"/>
          <w:szCs w:val="28"/>
          <w:lang w:val="uk-UA"/>
        </w:rPr>
        <w:t xml:space="preserve"> </w:t>
      </w:r>
      <w:r w:rsidR="006B1451" w:rsidRPr="001B64FC">
        <w:rPr>
          <w:sz w:val="28"/>
          <w:szCs w:val="28"/>
          <w:lang w:val="uk-UA"/>
        </w:rPr>
        <w:t>– голова БК № 7.</w:t>
      </w:r>
    </w:p>
    <w:p w14:paraId="56E250F8" w14:textId="77777777" w:rsidR="006B1451" w:rsidRPr="001B64FC" w:rsidRDefault="00AA268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8. </w:t>
      </w:r>
      <w:proofErr w:type="spellStart"/>
      <w:r w:rsidRPr="001B64FC">
        <w:rPr>
          <w:sz w:val="28"/>
          <w:szCs w:val="28"/>
          <w:lang w:val="uk-UA"/>
        </w:rPr>
        <w:t>Гайдаш</w:t>
      </w:r>
      <w:proofErr w:type="spellEnd"/>
      <w:r w:rsidRPr="001B64FC">
        <w:rPr>
          <w:sz w:val="28"/>
          <w:szCs w:val="28"/>
          <w:lang w:val="uk-UA"/>
        </w:rPr>
        <w:t xml:space="preserve"> Ю.</w:t>
      </w:r>
      <w:r w:rsidR="00C26FC4" w:rsidRPr="001B64FC">
        <w:rPr>
          <w:sz w:val="28"/>
          <w:szCs w:val="28"/>
          <w:lang w:val="uk-UA"/>
        </w:rPr>
        <w:t>А.</w:t>
      </w:r>
      <w:r w:rsidR="006B1451" w:rsidRPr="001B64FC">
        <w:rPr>
          <w:sz w:val="28"/>
          <w:szCs w:val="28"/>
          <w:lang w:val="uk-UA"/>
        </w:rPr>
        <w:t xml:space="preserve"> – голова БК № 8.</w:t>
      </w:r>
    </w:p>
    <w:p w14:paraId="434923F8" w14:textId="77777777" w:rsidR="00AA2681" w:rsidRPr="001B64FC" w:rsidRDefault="00AA268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9. </w:t>
      </w:r>
      <w:proofErr w:type="spellStart"/>
      <w:r w:rsidRPr="001B64FC">
        <w:rPr>
          <w:sz w:val="28"/>
          <w:szCs w:val="28"/>
          <w:lang w:val="uk-UA"/>
        </w:rPr>
        <w:t>Наталушко</w:t>
      </w:r>
      <w:proofErr w:type="spellEnd"/>
      <w:r w:rsidRPr="001B64FC">
        <w:rPr>
          <w:sz w:val="28"/>
          <w:szCs w:val="28"/>
          <w:lang w:val="uk-UA"/>
        </w:rPr>
        <w:t xml:space="preserve"> Н.</w:t>
      </w:r>
      <w:r w:rsidR="00C26FC4" w:rsidRPr="001B64FC">
        <w:rPr>
          <w:sz w:val="28"/>
          <w:szCs w:val="28"/>
          <w:lang w:val="uk-UA"/>
        </w:rPr>
        <w:t>І.</w:t>
      </w:r>
      <w:r w:rsidRPr="001B64FC">
        <w:rPr>
          <w:sz w:val="28"/>
          <w:szCs w:val="28"/>
          <w:lang w:val="uk-UA"/>
        </w:rPr>
        <w:t xml:space="preserve"> – голова БК групи № 9.</w:t>
      </w:r>
    </w:p>
    <w:p w14:paraId="67F5ADD1" w14:textId="77777777" w:rsidR="00AA2681" w:rsidRPr="001B64FC" w:rsidRDefault="00AA268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10. </w:t>
      </w:r>
      <w:proofErr w:type="spellStart"/>
      <w:r w:rsidRPr="001B64FC">
        <w:rPr>
          <w:sz w:val="28"/>
          <w:szCs w:val="28"/>
          <w:lang w:val="uk-UA"/>
        </w:rPr>
        <w:t>Циганій</w:t>
      </w:r>
      <w:proofErr w:type="spellEnd"/>
      <w:r w:rsidRPr="001B64FC">
        <w:rPr>
          <w:sz w:val="28"/>
          <w:szCs w:val="28"/>
          <w:lang w:val="uk-UA"/>
        </w:rPr>
        <w:t xml:space="preserve"> М.Д. – голова БК № 10.</w:t>
      </w:r>
    </w:p>
    <w:p w14:paraId="571A2B21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 З метою ознайомлення батьків з життям закладу проводились </w:t>
      </w:r>
      <w:r w:rsidR="00AA2681" w:rsidRPr="001B64FC">
        <w:rPr>
          <w:sz w:val="28"/>
          <w:szCs w:val="28"/>
          <w:lang w:val="uk-UA"/>
        </w:rPr>
        <w:t xml:space="preserve">онлайн </w:t>
      </w:r>
      <w:r w:rsidRPr="001B64FC">
        <w:rPr>
          <w:sz w:val="28"/>
          <w:szCs w:val="28"/>
          <w:lang w:val="uk-UA"/>
        </w:rPr>
        <w:t xml:space="preserve">загальні та групові батьківські збори, бесіди, консультації, Дні відкритих дверей.  В цьому </w:t>
      </w:r>
    </w:p>
    <w:p w14:paraId="21F562AA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навчальному році проводили </w:t>
      </w:r>
      <w:r w:rsidR="006371E5" w:rsidRPr="001B64FC">
        <w:rPr>
          <w:sz w:val="28"/>
          <w:szCs w:val="28"/>
          <w:lang w:val="uk-UA"/>
        </w:rPr>
        <w:t>онлайн-</w:t>
      </w:r>
      <w:r w:rsidRPr="001B64FC">
        <w:rPr>
          <w:sz w:val="28"/>
          <w:szCs w:val="28"/>
          <w:lang w:val="uk-UA"/>
        </w:rPr>
        <w:t>показ вихователями відкритих занять, де батьки мали змогу знайомитися з формами роботи вихователя, бачити свою дитину в діяльності</w:t>
      </w:r>
      <w:r w:rsidR="006371E5" w:rsidRPr="001B64FC">
        <w:rPr>
          <w:sz w:val="28"/>
          <w:szCs w:val="28"/>
          <w:lang w:val="uk-UA"/>
        </w:rPr>
        <w:t xml:space="preserve">. </w:t>
      </w:r>
    </w:p>
    <w:p w14:paraId="5DD6C6C8" w14:textId="77777777" w:rsidR="006B1451" w:rsidRPr="001B64FC" w:rsidRDefault="006B1451" w:rsidP="006B1451">
      <w:pPr>
        <w:jc w:val="both"/>
        <w:rPr>
          <w:sz w:val="28"/>
          <w:szCs w:val="28"/>
          <w:lang w:val="uk-UA"/>
        </w:rPr>
      </w:pPr>
    </w:p>
    <w:p w14:paraId="1394DB3F" w14:textId="77777777" w:rsidR="006B1451" w:rsidRPr="001B64FC" w:rsidRDefault="006B1451" w:rsidP="006B1451">
      <w:pPr>
        <w:jc w:val="center"/>
        <w:rPr>
          <w:sz w:val="32"/>
          <w:szCs w:val="32"/>
          <w:lang w:val="uk-UA"/>
        </w:rPr>
      </w:pPr>
      <w:r w:rsidRPr="001B64FC">
        <w:rPr>
          <w:sz w:val="32"/>
          <w:szCs w:val="32"/>
          <w:lang w:val="uk-UA"/>
        </w:rPr>
        <w:t>АНАЛІЗ ЗВЕРНЕНЬ ГРОМАДЯН</w:t>
      </w:r>
    </w:p>
    <w:p w14:paraId="50ABCBA3" w14:textId="77777777" w:rsidR="006B1451" w:rsidRPr="001B64FC" w:rsidRDefault="006B1451" w:rsidP="006B1451">
      <w:pPr>
        <w:jc w:val="center"/>
        <w:rPr>
          <w:sz w:val="28"/>
          <w:szCs w:val="28"/>
          <w:lang w:val="uk-UA"/>
        </w:rPr>
      </w:pPr>
    </w:p>
    <w:p w14:paraId="69B01E8E" w14:textId="77777777" w:rsidR="006B1451" w:rsidRPr="001B64FC" w:rsidRDefault="006371E5" w:rsidP="006B1451">
      <w:pPr>
        <w:jc w:val="both"/>
        <w:rPr>
          <w:sz w:val="28"/>
          <w:szCs w:val="28"/>
          <w:lang w:val="uk-UA"/>
        </w:rPr>
      </w:pPr>
      <w:r w:rsidRPr="001B64FC">
        <w:rPr>
          <w:sz w:val="28"/>
          <w:szCs w:val="28"/>
          <w:lang w:val="uk-UA"/>
        </w:rPr>
        <w:t xml:space="preserve">    Протягом 2020 року</w:t>
      </w:r>
      <w:r w:rsidR="006B1451" w:rsidRPr="001B64FC">
        <w:rPr>
          <w:sz w:val="28"/>
          <w:szCs w:val="28"/>
          <w:lang w:val="uk-UA"/>
        </w:rPr>
        <w:t xml:space="preserve"> зареєстровано 1</w:t>
      </w:r>
      <w:r w:rsidRPr="001B64FC">
        <w:rPr>
          <w:sz w:val="28"/>
          <w:szCs w:val="28"/>
          <w:lang w:val="uk-UA"/>
        </w:rPr>
        <w:t>32 звернення</w:t>
      </w:r>
      <w:r w:rsidR="006B1451" w:rsidRPr="001B64FC">
        <w:rPr>
          <w:sz w:val="28"/>
          <w:szCs w:val="28"/>
          <w:lang w:val="uk-UA"/>
        </w:rPr>
        <w:t xml:space="preserve"> громадян до керівника. Звернення стосуються різних питань: оформлення дитини в заклад, переведення в іншу групу, збереження місця за дитиною, видачу довідок для пред’явлення за місцем вимоги, скарги на міжособистісні відносини між дітьми, батьками, вирішення конфліктних ситуацій, непорозумінь, вирішення проблем з ігровими майданчиками, звернення у вищі інстанції з приводу ремонтних робіт тощо. За всіма зверненнями проводилися заходи, розслідування, вирішувалися питання, проводилися співбесіди.</w:t>
      </w:r>
    </w:p>
    <w:p w14:paraId="24910E78" w14:textId="77777777" w:rsidR="006B1451" w:rsidRDefault="006B1451" w:rsidP="006B1451">
      <w:pPr>
        <w:jc w:val="both"/>
        <w:rPr>
          <w:sz w:val="28"/>
          <w:szCs w:val="28"/>
          <w:lang w:val="uk-UA"/>
        </w:rPr>
      </w:pPr>
    </w:p>
    <w:p w14:paraId="6BE4E61C" w14:textId="77777777" w:rsidR="002F17DD" w:rsidRPr="006B1451" w:rsidRDefault="002F17DD">
      <w:pPr>
        <w:rPr>
          <w:lang w:val="uk-UA"/>
        </w:rPr>
      </w:pPr>
    </w:p>
    <w:sectPr w:rsidR="002F17DD" w:rsidRPr="006B1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07"/>
    <w:rsid w:val="00047FDF"/>
    <w:rsid w:val="001B64FC"/>
    <w:rsid w:val="0022186C"/>
    <w:rsid w:val="002228EE"/>
    <w:rsid w:val="002923F0"/>
    <w:rsid w:val="002F17DD"/>
    <w:rsid w:val="002F7B56"/>
    <w:rsid w:val="0033641F"/>
    <w:rsid w:val="00364DDA"/>
    <w:rsid w:val="004B1ADB"/>
    <w:rsid w:val="004D54FD"/>
    <w:rsid w:val="005D2A01"/>
    <w:rsid w:val="0063038C"/>
    <w:rsid w:val="006371E5"/>
    <w:rsid w:val="006B1451"/>
    <w:rsid w:val="00A71717"/>
    <w:rsid w:val="00A93CCC"/>
    <w:rsid w:val="00AA2681"/>
    <w:rsid w:val="00B4081B"/>
    <w:rsid w:val="00C26FC4"/>
    <w:rsid w:val="00D93407"/>
    <w:rsid w:val="00DE1D86"/>
    <w:rsid w:val="00E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FBDD"/>
  <w15:chartTrackingRefBased/>
  <w15:docId w15:val="{E689EEE7-080F-4A70-BB64-1A9C8911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C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6FC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12487</Words>
  <Characters>7119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Великсар</dc:creator>
  <cp:keywords/>
  <dc:description/>
  <cp:lastModifiedBy>Пользователь</cp:lastModifiedBy>
  <cp:revision>2</cp:revision>
  <cp:lastPrinted>2021-06-15T12:46:00Z</cp:lastPrinted>
  <dcterms:created xsi:type="dcterms:W3CDTF">2021-07-08T11:41:00Z</dcterms:created>
  <dcterms:modified xsi:type="dcterms:W3CDTF">2021-07-08T11:41:00Z</dcterms:modified>
</cp:coreProperties>
</file>