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0C" w:rsidRPr="00C67059" w:rsidRDefault="00E0510C" w:rsidP="00E0510C">
      <w:pPr>
        <w:jc w:val="center"/>
        <w:rPr>
          <w:rFonts w:ascii="Times New Roman" w:hAnsi="Times New Roman" w:cs="Times New Roman"/>
          <w:b/>
          <w:sz w:val="24"/>
          <w:szCs w:val="24"/>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p>
    <w:p w:rsidR="00E0510C" w:rsidRPr="00C67059" w:rsidRDefault="00E0510C" w:rsidP="00E0510C">
      <w:pPr>
        <w:spacing w:after="0"/>
        <w:ind w:firstLine="567"/>
        <w:jc w:val="both"/>
        <w:rPr>
          <w:rFonts w:ascii="Times New Roman" w:hAnsi="Times New Roman" w:cs="Times New Roman"/>
          <w:sz w:val="24"/>
          <w:szCs w:val="24"/>
        </w:rPr>
      </w:pPr>
      <w:r w:rsidRPr="00C67059">
        <w:rPr>
          <w:rFonts w:ascii="Times New Roman" w:hAnsi="Times New Roman" w:cs="Times New Roman"/>
          <w:sz w:val="24"/>
          <w:szCs w:val="24"/>
        </w:rPr>
        <w:t xml:space="preserve">Необхідність у закупівлі за </w:t>
      </w:r>
      <w:proofErr w:type="spellStart"/>
      <w:r w:rsidR="009B058B">
        <w:rPr>
          <w:rFonts w:ascii="Times New Roman" w:eastAsia="Times New Roman" w:hAnsi="Times New Roman"/>
          <w:b/>
          <w:bCs/>
          <w:kern w:val="1"/>
          <w:lang w:eastAsia="ar-SA"/>
        </w:rPr>
        <w:t>Д</w:t>
      </w:r>
      <w:r w:rsidR="009B058B" w:rsidRPr="00534118">
        <w:rPr>
          <w:rFonts w:ascii="Times New Roman" w:eastAsia="Times New Roman" w:hAnsi="Times New Roman"/>
          <w:b/>
          <w:bCs/>
          <w:kern w:val="1"/>
          <w:lang w:eastAsia="ar-SA"/>
        </w:rPr>
        <w:t>К</w:t>
      </w:r>
      <w:proofErr w:type="spellEnd"/>
      <w:r w:rsidR="009B058B" w:rsidRPr="00534118">
        <w:rPr>
          <w:rFonts w:ascii="Times New Roman" w:eastAsia="Times New Roman" w:hAnsi="Times New Roman"/>
          <w:b/>
          <w:bCs/>
          <w:kern w:val="1"/>
          <w:lang w:eastAsia="ar-SA"/>
        </w:rPr>
        <w:t xml:space="preserve"> 021 –2015 -15110000-2 М'ясо (15114000-0 потрухи, печінка яловича заморожена),"DK 021-2015 -15110000-2 </w:t>
      </w:r>
      <w:proofErr w:type="spellStart"/>
      <w:r w:rsidR="009B058B" w:rsidRPr="00534118">
        <w:rPr>
          <w:rFonts w:ascii="Times New Roman" w:eastAsia="Times New Roman" w:hAnsi="Times New Roman"/>
          <w:b/>
          <w:bCs/>
          <w:kern w:val="1"/>
          <w:lang w:eastAsia="ar-SA"/>
        </w:rPr>
        <w:t>–Meat</w:t>
      </w:r>
      <w:proofErr w:type="spellEnd"/>
      <w:r w:rsidR="009B058B" w:rsidRPr="00534118">
        <w:rPr>
          <w:rFonts w:ascii="Times New Roman" w:eastAsia="Times New Roman" w:hAnsi="Times New Roman"/>
          <w:b/>
          <w:bCs/>
          <w:kern w:val="1"/>
          <w:lang w:eastAsia="ar-SA"/>
        </w:rPr>
        <w:t xml:space="preserve"> (15114000-0 </w:t>
      </w:r>
      <w:proofErr w:type="spellStart"/>
      <w:r w:rsidR="009B058B" w:rsidRPr="00534118">
        <w:rPr>
          <w:rFonts w:ascii="Times New Roman" w:eastAsia="Times New Roman" w:hAnsi="Times New Roman"/>
          <w:b/>
          <w:bCs/>
          <w:kern w:val="1"/>
          <w:lang w:eastAsia="ar-SA"/>
        </w:rPr>
        <w:t>fat</w:t>
      </w:r>
      <w:proofErr w:type="spellEnd"/>
      <w:r w:rsidR="009B058B" w:rsidRPr="00534118">
        <w:rPr>
          <w:rFonts w:ascii="Times New Roman" w:eastAsia="Times New Roman" w:hAnsi="Times New Roman"/>
          <w:b/>
          <w:bCs/>
          <w:kern w:val="1"/>
          <w:lang w:eastAsia="ar-SA"/>
        </w:rPr>
        <w:t xml:space="preserve">, </w:t>
      </w:r>
      <w:proofErr w:type="spellStart"/>
      <w:r w:rsidR="009B058B" w:rsidRPr="00534118">
        <w:rPr>
          <w:rFonts w:ascii="Times New Roman" w:eastAsia="Times New Roman" w:hAnsi="Times New Roman"/>
          <w:b/>
          <w:bCs/>
          <w:kern w:val="1"/>
          <w:lang w:eastAsia="ar-SA"/>
        </w:rPr>
        <w:t>liver</w:t>
      </w:r>
      <w:proofErr w:type="spellEnd"/>
      <w:r w:rsidR="009B058B" w:rsidRPr="00534118">
        <w:rPr>
          <w:rFonts w:ascii="Times New Roman" w:eastAsia="Times New Roman" w:hAnsi="Times New Roman"/>
          <w:b/>
          <w:bCs/>
          <w:kern w:val="1"/>
          <w:lang w:eastAsia="ar-SA"/>
        </w:rPr>
        <w:t xml:space="preserve"> </w:t>
      </w:r>
      <w:proofErr w:type="spellStart"/>
      <w:r w:rsidR="009B058B" w:rsidRPr="00534118">
        <w:rPr>
          <w:rFonts w:ascii="Times New Roman" w:eastAsia="Times New Roman" w:hAnsi="Times New Roman"/>
          <w:b/>
          <w:bCs/>
          <w:kern w:val="1"/>
          <w:lang w:eastAsia="ar-SA"/>
        </w:rPr>
        <w:t>of</w:t>
      </w:r>
      <w:proofErr w:type="spellEnd"/>
      <w:r w:rsidR="009B058B" w:rsidRPr="00534118">
        <w:rPr>
          <w:rFonts w:ascii="Times New Roman" w:eastAsia="Times New Roman" w:hAnsi="Times New Roman"/>
          <w:b/>
          <w:bCs/>
          <w:kern w:val="1"/>
          <w:lang w:eastAsia="ar-SA"/>
        </w:rPr>
        <w:t xml:space="preserve"> </w:t>
      </w:r>
      <w:proofErr w:type="spellStart"/>
      <w:r w:rsidR="009B058B" w:rsidRPr="00534118">
        <w:rPr>
          <w:rFonts w:ascii="Times New Roman" w:eastAsia="Times New Roman" w:hAnsi="Times New Roman"/>
          <w:b/>
          <w:bCs/>
          <w:kern w:val="1"/>
          <w:lang w:eastAsia="ar-SA"/>
        </w:rPr>
        <w:t>beef</w:t>
      </w:r>
      <w:proofErr w:type="spellEnd"/>
      <w:r w:rsidR="009B058B" w:rsidRPr="00534118">
        <w:rPr>
          <w:rFonts w:ascii="Times New Roman" w:eastAsia="Times New Roman" w:hAnsi="Times New Roman"/>
          <w:b/>
          <w:bCs/>
          <w:kern w:val="1"/>
          <w:lang w:eastAsia="ar-SA"/>
        </w:rPr>
        <w:t xml:space="preserve"> </w:t>
      </w:r>
      <w:proofErr w:type="spellStart"/>
      <w:r w:rsidR="009B058B" w:rsidRPr="00534118">
        <w:rPr>
          <w:rFonts w:ascii="Times New Roman" w:eastAsia="Times New Roman" w:hAnsi="Times New Roman"/>
          <w:b/>
          <w:bCs/>
          <w:kern w:val="1"/>
          <w:lang w:eastAsia="ar-SA"/>
        </w:rPr>
        <w:t>frozen</w:t>
      </w:r>
      <w:proofErr w:type="spellEnd"/>
      <w:r w:rsidR="009B058B" w:rsidRPr="00534118">
        <w:rPr>
          <w:rFonts w:ascii="Times New Roman" w:eastAsia="Times New Roman" w:hAnsi="Times New Roman"/>
          <w:b/>
          <w:bCs/>
          <w:kern w:val="1"/>
          <w:lang w:eastAsia="ar-SA"/>
        </w:rPr>
        <w:t>)</w:t>
      </w:r>
      <w:r w:rsidR="00560809" w:rsidRPr="00C67059">
        <w:rPr>
          <w:rFonts w:ascii="Times New Roman" w:hAnsi="Times New Roman" w:cs="Times New Roman"/>
          <w:sz w:val="24"/>
          <w:szCs w:val="24"/>
        </w:rPr>
        <w:t xml:space="preserve"> </w:t>
      </w:r>
      <w:r w:rsidRPr="00C67059">
        <w:rPr>
          <w:rFonts w:ascii="Times New Roman" w:hAnsi="Times New Roman" w:cs="Times New Roman"/>
          <w:sz w:val="24"/>
          <w:szCs w:val="24"/>
        </w:rPr>
        <w:t xml:space="preserve">зумовлена  необхідністю забезпечення </w:t>
      </w:r>
      <w:r w:rsidRPr="00E0510C">
        <w:rPr>
          <w:rFonts w:ascii="Times New Roman" w:hAnsi="Times New Roman" w:cs="Times New Roman"/>
          <w:sz w:val="24"/>
          <w:szCs w:val="24"/>
        </w:rPr>
        <w:t>безпереб</w:t>
      </w:r>
      <w:r>
        <w:rPr>
          <w:rFonts w:ascii="Times New Roman" w:hAnsi="Times New Roman" w:cs="Times New Roman"/>
          <w:sz w:val="24"/>
          <w:szCs w:val="24"/>
        </w:rPr>
        <w:t>і</w:t>
      </w:r>
      <w:r w:rsidRPr="00E0510C">
        <w:rPr>
          <w:rFonts w:ascii="Times New Roman" w:hAnsi="Times New Roman" w:cs="Times New Roman"/>
          <w:sz w:val="24"/>
          <w:szCs w:val="24"/>
        </w:rPr>
        <w:t xml:space="preserve">йного харчування </w:t>
      </w:r>
      <w:r>
        <w:rPr>
          <w:rFonts w:ascii="Times New Roman" w:hAnsi="Times New Roman" w:cs="Times New Roman"/>
          <w:sz w:val="24"/>
          <w:szCs w:val="24"/>
        </w:rPr>
        <w:t xml:space="preserve">дітей у дошкільних </w:t>
      </w:r>
      <w:r w:rsidRPr="00C67059">
        <w:rPr>
          <w:rFonts w:ascii="Times New Roman" w:hAnsi="Times New Roman" w:cs="Times New Roman"/>
          <w:sz w:val="24"/>
          <w:szCs w:val="24"/>
        </w:rPr>
        <w:t>заклад</w:t>
      </w:r>
      <w:r w:rsidR="00560809" w:rsidRPr="00560809">
        <w:rPr>
          <w:rFonts w:ascii="Times New Roman" w:hAnsi="Times New Roman" w:cs="Times New Roman"/>
          <w:sz w:val="24"/>
          <w:szCs w:val="24"/>
        </w:rPr>
        <w:t>ах</w:t>
      </w:r>
      <w:r w:rsidRPr="00C67059">
        <w:rPr>
          <w:rFonts w:ascii="Times New Roman" w:hAnsi="Times New Roman" w:cs="Times New Roman"/>
          <w:sz w:val="24"/>
          <w:szCs w:val="24"/>
        </w:rPr>
        <w:t xml:space="preserve"> освіти Святошинського району міста Києва</w:t>
      </w:r>
      <w:r>
        <w:rPr>
          <w:rFonts w:ascii="Times New Roman" w:hAnsi="Times New Roman" w:cs="Times New Roman"/>
          <w:sz w:val="24"/>
          <w:szCs w:val="24"/>
        </w:rPr>
        <w:t xml:space="preserve">. Придбання </w:t>
      </w:r>
      <w:r w:rsidR="00560809">
        <w:rPr>
          <w:rFonts w:ascii="Times New Roman" w:eastAsia="Times New Roman" w:hAnsi="Times New Roman"/>
          <w:color w:val="000000"/>
          <w:lang w:eastAsia="ar-SA"/>
        </w:rPr>
        <w:t>м'яса</w:t>
      </w:r>
      <w:r w:rsidR="00560809">
        <w:rPr>
          <w:rFonts w:ascii="Times New Roman" w:hAnsi="Times New Roman" w:cs="Times New Roman"/>
          <w:sz w:val="24"/>
          <w:szCs w:val="24"/>
          <w:lang w:val="ru-RU"/>
        </w:rPr>
        <w:t xml:space="preserve">  </w:t>
      </w:r>
      <w:proofErr w:type="spellStart"/>
      <w:r w:rsidR="00560809">
        <w:rPr>
          <w:rFonts w:ascii="Times New Roman" w:hAnsi="Times New Roman" w:cs="Times New Roman"/>
          <w:sz w:val="24"/>
          <w:szCs w:val="24"/>
          <w:lang w:val="ru-RU"/>
        </w:rPr>
        <w:t>яловичого</w:t>
      </w:r>
      <w:proofErr w:type="spellEnd"/>
      <w:r w:rsidR="00560809">
        <w:rPr>
          <w:rFonts w:ascii="Times New Roman" w:hAnsi="Times New Roman" w:cs="Times New Roman"/>
          <w:sz w:val="24"/>
          <w:szCs w:val="24"/>
          <w:lang w:val="ru-RU"/>
        </w:rPr>
        <w:t xml:space="preserve"> </w:t>
      </w:r>
      <w:r w:rsidRPr="00072392">
        <w:rPr>
          <w:rFonts w:ascii="Times New Roman" w:hAnsi="Times New Roman" w:cs="Times New Roman"/>
          <w:sz w:val="24"/>
          <w:szCs w:val="24"/>
        </w:rPr>
        <w:t>дозволи</w:t>
      </w:r>
      <w:r>
        <w:rPr>
          <w:rFonts w:ascii="Times New Roman" w:hAnsi="Times New Roman" w:cs="Times New Roman"/>
          <w:sz w:val="24"/>
          <w:szCs w:val="24"/>
        </w:rPr>
        <w:t>ть забезпечити повноцінний розвиток дитячого організму завдяки</w:t>
      </w:r>
      <w:r w:rsidRPr="00072392">
        <w:t xml:space="preserve"> </w:t>
      </w:r>
      <w:r>
        <w:rPr>
          <w:rFonts w:ascii="Times New Roman" w:hAnsi="Times New Roman" w:cs="Times New Roman"/>
          <w:sz w:val="24"/>
          <w:szCs w:val="24"/>
        </w:rPr>
        <w:t xml:space="preserve">виконанню норм харчування. </w:t>
      </w:r>
    </w:p>
    <w:p w:rsidR="00E0510C" w:rsidRDefault="00E0510C" w:rsidP="00E0510C">
      <w:pPr>
        <w:ind w:firstLine="567"/>
        <w:jc w:val="both"/>
        <w:rPr>
          <w:rFonts w:ascii="Times New Roman" w:hAnsi="Times New Roman" w:cs="Times New Roman"/>
          <w:sz w:val="24"/>
          <w:szCs w:val="24"/>
        </w:rPr>
      </w:pPr>
      <w:r w:rsidRPr="00C67059">
        <w:rPr>
          <w:rFonts w:ascii="Times New Roman" w:hAnsi="Times New Roman" w:cs="Times New Roman"/>
          <w:sz w:val="24"/>
          <w:szCs w:val="24"/>
        </w:rPr>
        <w:t>Б</w:t>
      </w:r>
      <w:r>
        <w:rPr>
          <w:rFonts w:ascii="Times New Roman" w:hAnsi="Times New Roman" w:cs="Times New Roman"/>
          <w:sz w:val="24"/>
          <w:szCs w:val="24"/>
        </w:rPr>
        <w:t xml:space="preserve">юджет закупівлі становить: </w:t>
      </w:r>
      <w:r w:rsidR="009B058B">
        <w:rPr>
          <w:rFonts w:ascii="Times New Roman" w:hAnsi="Times New Roman" w:cs="Times New Roman"/>
          <w:sz w:val="24"/>
          <w:szCs w:val="24"/>
          <w:lang w:val="ru-RU"/>
        </w:rPr>
        <w:t>1324225</w:t>
      </w:r>
      <w:r w:rsidRPr="00C67059">
        <w:rPr>
          <w:rFonts w:ascii="Times New Roman" w:hAnsi="Times New Roman" w:cs="Times New Roman"/>
          <w:sz w:val="24"/>
          <w:szCs w:val="24"/>
        </w:rPr>
        <w:t>,00 грн. Орієнтовна вартість сформована відповідно до середньостатистичних цін з урахуванням технічних характеристик, а саме:</w:t>
      </w:r>
    </w:p>
    <w:p w:rsidR="00E0510C" w:rsidRPr="00560809" w:rsidRDefault="00E0510C" w:rsidP="00E0510C">
      <w:pPr>
        <w:tabs>
          <w:tab w:val="center" w:pos="5248"/>
          <w:tab w:val="left" w:pos="6900"/>
        </w:tabs>
        <w:suppressAutoHyphens/>
        <w:spacing w:after="0" w:line="240" w:lineRule="auto"/>
        <w:ind w:right="-434"/>
        <w:rPr>
          <w:rFonts w:ascii="Times New Roman" w:eastAsia="Times New Roman" w:hAnsi="Times New Roman"/>
          <w:bCs/>
          <w:kern w:val="2"/>
          <w:sz w:val="24"/>
          <w:szCs w:val="24"/>
          <w:lang w:val="ru-RU"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6650"/>
        <w:gridCol w:w="1152"/>
        <w:gridCol w:w="1519"/>
      </w:tblGrid>
      <w:tr w:rsidR="00E0510C" w:rsidRPr="00C062D9" w:rsidTr="00560809">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0510C" w:rsidRPr="00C062D9" w:rsidRDefault="00E0510C" w:rsidP="007958CE">
            <w:pPr>
              <w:suppressAutoHyphens/>
              <w:spacing w:after="0" w:line="240" w:lineRule="auto"/>
              <w:jc w:val="center"/>
              <w:rPr>
                <w:rFonts w:ascii="Times New Roman" w:eastAsia="Times New Roman" w:hAnsi="Times New Roman"/>
                <w:color w:val="000000"/>
              </w:rPr>
            </w:pPr>
            <w:bookmarkStart w:id="0" w:name="_Hlk57734503"/>
            <w:r w:rsidRPr="00C062D9">
              <w:rPr>
                <w:rFonts w:ascii="Times New Roman" w:eastAsia="Times New Roman" w:hAnsi="Times New Roman"/>
                <w:color w:val="000000"/>
              </w:rPr>
              <w:t>№</w:t>
            </w:r>
          </w:p>
        </w:tc>
        <w:tc>
          <w:tcPr>
            <w:tcW w:w="6650" w:type="dxa"/>
            <w:tcBorders>
              <w:top w:val="single" w:sz="4" w:space="0" w:color="auto"/>
              <w:left w:val="single" w:sz="4" w:space="0" w:color="auto"/>
              <w:bottom w:val="single" w:sz="4" w:space="0" w:color="auto"/>
              <w:right w:val="single" w:sz="4" w:space="0" w:color="auto"/>
            </w:tcBorders>
            <w:shd w:val="clear" w:color="auto" w:fill="auto"/>
            <w:hideMark/>
          </w:tcPr>
          <w:p w:rsidR="00E0510C" w:rsidRPr="00C062D9" w:rsidRDefault="00E0510C" w:rsidP="007958CE">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Найменування</w:t>
            </w:r>
          </w:p>
        </w:tc>
        <w:tc>
          <w:tcPr>
            <w:tcW w:w="1152" w:type="dxa"/>
            <w:tcBorders>
              <w:top w:val="single" w:sz="4" w:space="0" w:color="auto"/>
              <w:left w:val="single" w:sz="4" w:space="0" w:color="auto"/>
              <w:bottom w:val="single" w:sz="4" w:space="0" w:color="auto"/>
              <w:right w:val="single" w:sz="4" w:space="0" w:color="auto"/>
            </w:tcBorders>
          </w:tcPr>
          <w:p w:rsidR="00E0510C" w:rsidRPr="00C062D9" w:rsidRDefault="00E0510C" w:rsidP="00D732E5">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Кількість</w:t>
            </w:r>
            <w:r>
              <w:rPr>
                <w:rFonts w:ascii="Times New Roman" w:eastAsia="Times New Roman" w:hAnsi="Times New Roman"/>
                <w:color w:val="000000"/>
              </w:rPr>
              <w:t>, кг.</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E0510C" w:rsidRDefault="00E0510C" w:rsidP="00E0510C">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rsidR="00E0510C" w:rsidRDefault="00E0510C" w:rsidP="00E0510C">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rsidR="00E0510C" w:rsidRPr="00C062D9" w:rsidRDefault="00E0510C" w:rsidP="00E0510C">
            <w:pPr>
              <w:suppressAutoHyphens/>
              <w:spacing w:after="0" w:line="240" w:lineRule="auto"/>
              <w:jc w:val="center"/>
              <w:rPr>
                <w:rFonts w:ascii="Times New Roman" w:eastAsia="Times New Roman" w:hAnsi="Times New Roman"/>
                <w:color w:val="000000"/>
              </w:rPr>
            </w:pPr>
            <w:r>
              <w:rPr>
                <w:rFonts w:ascii="Times New Roman" w:eastAsia="Times New Roman" w:hAnsi="Times New Roman" w:cs="Times New Roman"/>
                <w:b/>
                <w:bCs/>
                <w:color w:val="000000"/>
                <w:sz w:val="24"/>
                <w:szCs w:val="24"/>
                <w:lang w:eastAsia="uk-UA"/>
              </w:rPr>
              <w:t xml:space="preserve">з ПДВ, </w:t>
            </w:r>
            <w:proofErr w:type="spellStart"/>
            <w:r>
              <w:rPr>
                <w:rFonts w:ascii="Times New Roman" w:eastAsia="Times New Roman" w:hAnsi="Times New Roman" w:cs="Times New Roman"/>
                <w:b/>
                <w:bCs/>
                <w:color w:val="000000"/>
                <w:sz w:val="24"/>
                <w:szCs w:val="24"/>
                <w:lang w:eastAsia="uk-UA"/>
              </w:rPr>
              <w:t>грн</w:t>
            </w:r>
            <w:proofErr w:type="spellEnd"/>
          </w:p>
        </w:tc>
      </w:tr>
      <w:tr w:rsidR="00E0510C" w:rsidRPr="00C062D9" w:rsidTr="00560809">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E0510C" w:rsidRPr="00C062D9" w:rsidRDefault="00E0510C" w:rsidP="007958CE">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1</w:t>
            </w:r>
          </w:p>
          <w:p w:rsidR="00E0510C" w:rsidRPr="00C062D9" w:rsidRDefault="00E0510C" w:rsidP="007958CE">
            <w:pPr>
              <w:suppressAutoHyphens/>
              <w:spacing w:after="0" w:line="240" w:lineRule="auto"/>
              <w:rPr>
                <w:rFonts w:ascii="Times New Roman" w:eastAsia="Times New Roman" w:hAnsi="Times New Roman"/>
                <w:color w:val="000000"/>
              </w:rPr>
            </w:pPr>
          </w:p>
          <w:p w:rsidR="00E0510C" w:rsidRPr="00C062D9" w:rsidRDefault="00E0510C" w:rsidP="007958CE">
            <w:pPr>
              <w:suppressAutoHyphens/>
              <w:spacing w:after="0" w:line="240" w:lineRule="auto"/>
              <w:rPr>
                <w:rFonts w:ascii="Times New Roman" w:eastAsia="Times New Roman" w:hAnsi="Times New Roman"/>
                <w:color w:val="000000"/>
              </w:rPr>
            </w:pPr>
          </w:p>
          <w:p w:rsidR="00E0510C" w:rsidRPr="00C062D9" w:rsidRDefault="00E0510C" w:rsidP="007958CE">
            <w:pPr>
              <w:suppressAutoHyphens/>
              <w:spacing w:after="0" w:line="240" w:lineRule="auto"/>
              <w:rPr>
                <w:rFonts w:ascii="Times New Roman" w:eastAsia="Times New Roman" w:hAnsi="Times New Roman"/>
                <w:color w:val="000000"/>
              </w:rPr>
            </w:pPr>
          </w:p>
        </w:tc>
        <w:tc>
          <w:tcPr>
            <w:tcW w:w="6650" w:type="dxa"/>
            <w:tcBorders>
              <w:top w:val="single" w:sz="4" w:space="0" w:color="auto"/>
              <w:left w:val="single" w:sz="4" w:space="0" w:color="auto"/>
              <w:bottom w:val="single" w:sz="4" w:space="0" w:color="auto"/>
              <w:right w:val="single" w:sz="4" w:space="0" w:color="auto"/>
            </w:tcBorders>
            <w:shd w:val="clear" w:color="auto" w:fill="auto"/>
          </w:tcPr>
          <w:p w:rsidR="009B058B" w:rsidRDefault="009B058B" w:rsidP="009B058B">
            <w:pPr>
              <w:suppressAutoHyphens/>
              <w:spacing w:after="0" w:line="276" w:lineRule="auto"/>
              <w:jc w:val="both"/>
              <w:rPr>
                <w:rFonts w:ascii="Times New Roman" w:eastAsia="Courier New" w:hAnsi="Times New Roman"/>
                <w:bCs/>
                <w:color w:val="000000"/>
                <w:lang w:eastAsia="ru-RU"/>
              </w:rPr>
            </w:pPr>
            <w:r>
              <w:rPr>
                <w:rFonts w:ascii="Times New Roman" w:eastAsia="Courier New" w:hAnsi="Times New Roman"/>
                <w:b/>
                <w:bCs/>
                <w:color w:val="000000"/>
                <w:u w:val="single"/>
                <w:lang w:eastAsia="ru-RU"/>
              </w:rPr>
              <w:t xml:space="preserve">Печінка яловича заморожена </w:t>
            </w:r>
            <w:r>
              <w:rPr>
                <w:rFonts w:ascii="Times New Roman" w:eastAsia="Courier New" w:hAnsi="Times New Roman"/>
                <w:bCs/>
                <w:color w:val="000000"/>
                <w:lang w:eastAsia="ru-RU"/>
              </w:rPr>
              <w:t xml:space="preserve">– </w:t>
            </w:r>
          </w:p>
          <w:p w:rsidR="009B058B" w:rsidRDefault="009B058B" w:rsidP="009B058B">
            <w:pPr>
              <w:shd w:val="clear" w:color="auto" w:fill="FFFFFF"/>
              <w:spacing w:after="0" w:line="276" w:lineRule="auto"/>
              <w:rPr>
                <w:rFonts w:ascii="Times New Roman" w:eastAsia="Times New Roman" w:hAnsi="Times New Roman"/>
                <w:color w:val="000000"/>
                <w:lang w:eastAsia="ar-SA"/>
              </w:rPr>
            </w:pPr>
            <w:r>
              <w:rPr>
                <w:rFonts w:ascii="Times New Roman" w:eastAsia="Times New Roman" w:hAnsi="Times New Roman"/>
                <w:color w:val="000000"/>
                <w:lang w:eastAsia="ar-SA"/>
              </w:rPr>
              <w:t>Відповідно до ГСТУ 46.019-2002 або зареєстроване ТУ без вмісту рідини (гелю), без ГМО.</w:t>
            </w:r>
          </w:p>
          <w:p w:rsidR="009B058B" w:rsidRDefault="009B058B" w:rsidP="009B058B">
            <w:pPr>
              <w:shd w:val="clear" w:color="auto" w:fill="FFFFFF"/>
              <w:spacing w:after="0" w:line="276" w:lineRule="auto"/>
              <w:rPr>
                <w:rFonts w:ascii="Times New Roman" w:eastAsia="Times New Roman" w:hAnsi="Times New Roman"/>
                <w:color w:val="000000"/>
                <w:lang w:eastAsia="ar-SA"/>
              </w:rPr>
            </w:pPr>
            <w:r>
              <w:rPr>
                <w:rFonts w:ascii="Times New Roman" w:eastAsia="Times New Roman" w:hAnsi="Times New Roman"/>
                <w:color w:val="000000"/>
                <w:lang w:eastAsia="ar-SA"/>
              </w:rPr>
              <w:t>Зовнішній вигляд: без зовнішніх кровоносних судин та жовчних протоків, без лімфатичних вузлів та жовчного міхура. Колір: від світло коричневого до темно-коричневого. Запах: доброякісного продукту, без стороннього запаху. Жирова і сполучна тканина не повинна перевищувати 6% загального обсягу.</w:t>
            </w:r>
          </w:p>
          <w:p w:rsidR="009B058B" w:rsidRDefault="009B058B" w:rsidP="009B058B">
            <w:pPr>
              <w:shd w:val="clear" w:color="auto" w:fill="FFFFFF"/>
              <w:spacing w:after="0" w:line="276" w:lineRule="auto"/>
              <w:rPr>
                <w:rFonts w:ascii="Times New Roman" w:eastAsia="Times New Roman" w:hAnsi="Times New Roman"/>
                <w:color w:val="000000"/>
                <w:lang w:eastAsia="ar-SA"/>
              </w:rPr>
            </w:pPr>
            <w:r>
              <w:rPr>
                <w:rFonts w:ascii="Times New Roman" w:eastAsia="Times New Roman" w:hAnsi="Times New Roman"/>
                <w:color w:val="000000"/>
                <w:lang w:eastAsia="ar-SA"/>
              </w:rPr>
              <w:t xml:space="preserve">Пакування без вакууму або під вакуумом в полімерні плівкові матеріали: плівку целюлозну (целофан), </w:t>
            </w:r>
            <w:proofErr w:type="spellStart"/>
            <w:r>
              <w:rPr>
                <w:rFonts w:ascii="Times New Roman" w:eastAsia="Times New Roman" w:hAnsi="Times New Roman"/>
                <w:color w:val="000000"/>
                <w:lang w:eastAsia="ar-SA"/>
              </w:rPr>
              <w:t>поліетиленцелофанову</w:t>
            </w:r>
            <w:proofErr w:type="spellEnd"/>
            <w:r>
              <w:rPr>
                <w:rFonts w:ascii="Times New Roman" w:eastAsia="Times New Roman" w:hAnsi="Times New Roman"/>
                <w:color w:val="000000"/>
                <w:lang w:eastAsia="ar-SA"/>
              </w:rPr>
              <w:t xml:space="preserve">, </w:t>
            </w:r>
            <w:proofErr w:type="spellStart"/>
            <w:r>
              <w:rPr>
                <w:rFonts w:ascii="Times New Roman" w:eastAsia="Times New Roman" w:hAnsi="Times New Roman"/>
                <w:color w:val="000000"/>
                <w:lang w:eastAsia="ar-SA"/>
              </w:rPr>
              <w:t>полімід-поліетиленову</w:t>
            </w:r>
            <w:proofErr w:type="spellEnd"/>
            <w:r>
              <w:rPr>
                <w:rFonts w:ascii="Times New Roman" w:eastAsia="Times New Roman" w:hAnsi="Times New Roman"/>
                <w:color w:val="000000"/>
                <w:lang w:eastAsia="ar-SA"/>
              </w:rPr>
              <w:t xml:space="preserve">, </w:t>
            </w:r>
            <w:proofErr w:type="spellStart"/>
            <w:r>
              <w:rPr>
                <w:rFonts w:ascii="Times New Roman" w:eastAsia="Times New Roman" w:hAnsi="Times New Roman"/>
                <w:color w:val="000000"/>
                <w:lang w:eastAsia="ar-SA"/>
              </w:rPr>
              <w:t>полівініліденхлоридну</w:t>
            </w:r>
            <w:proofErr w:type="spellEnd"/>
            <w:r>
              <w:rPr>
                <w:rFonts w:ascii="Times New Roman" w:eastAsia="Times New Roman" w:hAnsi="Times New Roman"/>
                <w:color w:val="000000"/>
                <w:lang w:eastAsia="ar-SA"/>
              </w:rPr>
              <w:t xml:space="preserve"> або пакети із полімерних плівкових матеріалів; лотки із полімерних матеріалів для м’ясних продуктів, обгорнуті в </w:t>
            </w:r>
            <w:proofErr w:type="spellStart"/>
            <w:r>
              <w:rPr>
                <w:rFonts w:ascii="Times New Roman" w:eastAsia="Times New Roman" w:hAnsi="Times New Roman"/>
                <w:color w:val="000000"/>
                <w:lang w:eastAsia="ar-SA"/>
              </w:rPr>
              <w:t>термозсідальну</w:t>
            </w:r>
            <w:proofErr w:type="spellEnd"/>
            <w:r>
              <w:rPr>
                <w:rFonts w:ascii="Times New Roman" w:eastAsia="Times New Roman" w:hAnsi="Times New Roman"/>
                <w:color w:val="000000"/>
                <w:lang w:eastAsia="ar-SA"/>
              </w:rPr>
              <w:t xml:space="preserve"> плівку згідно з чинними нормативними документами або інші матеріали, що дозволені центральним органом виконавчої влади у сфері охорони здоров’я для контакту з харчовими продуктами. </w:t>
            </w:r>
            <w:proofErr w:type="spellStart"/>
            <w:r>
              <w:rPr>
                <w:rFonts w:ascii="Times New Roman" w:eastAsia="Times New Roman" w:hAnsi="Times New Roman"/>
                <w:color w:val="000000"/>
                <w:lang w:eastAsia="ar-SA"/>
              </w:rPr>
              <w:t>Спожиткове</w:t>
            </w:r>
            <w:proofErr w:type="spellEnd"/>
            <w:r>
              <w:rPr>
                <w:rFonts w:ascii="Times New Roman" w:eastAsia="Times New Roman" w:hAnsi="Times New Roman"/>
                <w:color w:val="000000"/>
                <w:lang w:eastAsia="ar-SA"/>
              </w:rPr>
              <w:t xml:space="preserve"> </w:t>
            </w:r>
            <w:proofErr w:type="spellStart"/>
            <w:r>
              <w:rPr>
                <w:rFonts w:ascii="Times New Roman" w:eastAsia="Times New Roman" w:hAnsi="Times New Roman"/>
                <w:color w:val="000000"/>
                <w:lang w:eastAsia="ar-SA"/>
              </w:rPr>
              <w:t>паковання</w:t>
            </w:r>
            <w:proofErr w:type="spellEnd"/>
            <w:r>
              <w:rPr>
                <w:rFonts w:ascii="Times New Roman" w:eastAsia="Times New Roman" w:hAnsi="Times New Roman"/>
                <w:color w:val="000000"/>
                <w:lang w:eastAsia="ar-SA"/>
              </w:rPr>
              <w:t xml:space="preserve"> повинно бути закрите будь-яким способом: </w:t>
            </w:r>
            <w:proofErr w:type="spellStart"/>
            <w:r>
              <w:rPr>
                <w:rFonts w:ascii="Times New Roman" w:eastAsia="Times New Roman" w:hAnsi="Times New Roman"/>
                <w:color w:val="000000"/>
                <w:lang w:eastAsia="ar-SA"/>
              </w:rPr>
              <w:t>термозварюванням</w:t>
            </w:r>
            <w:proofErr w:type="spellEnd"/>
            <w:r>
              <w:rPr>
                <w:rFonts w:ascii="Times New Roman" w:eastAsia="Times New Roman" w:hAnsi="Times New Roman"/>
                <w:color w:val="000000"/>
                <w:lang w:eastAsia="ar-SA"/>
              </w:rPr>
              <w:t xml:space="preserve">, скобами, скріпками, липкою стрічкою, гумовими </w:t>
            </w:r>
            <w:proofErr w:type="spellStart"/>
            <w:r>
              <w:rPr>
                <w:rFonts w:ascii="Times New Roman" w:eastAsia="Times New Roman" w:hAnsi="Times New Roman"/>
                <w:color w:val="000000"/>
                <w:lang w:eastAsia="ar-SA"/>
              </w:rPr>
              <w:t>обхватками</w:t>
            </w:r>
            <w:proofErr w:type="spellEnd"/>
            <w:r>
              <w:rPr>
                <w:rFonts w:ascii="Times New Roman" w:eastAsia="Times New Roman" w:hAnsi="Times New Roman"/>
                <w:color w:val="000000"/>
                <w:lang w:eastAsia="ar-SA"/>
              </w:rPr>
              <w:t xml:space="preserve"> тощо. Матеріали для закривання повинні відповідати чинним нормативним документам або мати дозвіл центрального органу виконавчої влади у сфері охорони здоров’я для контакту з харчовими продуктами.</w:t>
            </w:r>
          </w:p>
          <w:p w:rsidR="009B058B" w:rsidRDefault="009B058B" w:rsidP="009B058B">
            <w:pPr>
              <w:shd w:val="clear" w:color="auto" w:fill="FFFFFF"/>
              <w:spacing w:after="0" w:line="276" w:lineRule="auto"/>
              <w:rPr>
                <w:rFonts w:ascii="Times New Roman" w:eastAsia="Times New Roman" w:hAnsi="Times New Roman"/>
                <w:color w:val="000000"/>
                <w:lang w:eastAsia="ar-SA"/>
              </w:rPr>
            </w:pPr>
            <w:r>
              <w:rPr>
                <w:rFonts w:ascii="Times New Roman" w:eastAsia="Times New Roman" w:hAnsi="Times New Roman"/>
                <w:color w:val="000000"/>
                <w:lang w:eastAsia="ar-SA"/>
              </w:rPr>
              <w:t>Транспортування: здійснюється усіма видами транспорту в критих транспортних засобах, згідно з правилами перевезення вантажів, що швидко псуються, які чинні на даному виді транспорту.</w:t>
            </w:r>
          </w:p>
          <w:p w:rsidR="00E0510C" w:rsidRPr="00F9121A" w:rsidRDefault="009B058B" w:rsidP="009B058B">
            <w:pPr>
              <w:shd w:val="clear" w:color="auto" w:fill="FFFFFF"/>
              <w:spacing w:after="0" w:line="276" w:lineRule="auto"/>
              <w:rPr>
                <w:rFonts w:ascii="Times New Roman" w:eastAsia="Courier New" w:hAnsi="Times New Roman"/>
                <w:bCs/>
                <w:color w:val="000000"/>
                <w:lang w:eastAsia="ru-RU"/>
              </w:rPr>
            </w:pPr>
            <w:r>
              <w:rPr>
                <w:rFonts w:ascii="Times New Roman" w:eastAsia="Times New Roman" w:hAnsi="Times New Roman"/>
                <w:color w:val="000000"/>
                <w:lang w:eastAsia="ar-SA"/>
              </w:rPr>
              <w:t>Залишок терміну зберігання на момент поставки повинен складати не менше, ніж 80% загального терміну придатності споживання</w:t>
            </w:r>
          </w:p>
        </w:tc>
        <w:tc>
          <w:tcPr>
            <w:tcW w:w="1152" w:type="dxa"/>
            <w:tcBorders>
              <w:top w:val="single" w:sz="4" w:space="0" w:color="auto"/>
              <w:left w:val="single" w:sz="4" w:space="0" w:color="auto"/>
              <w:bottom w:val="single" w:sz="4" w:space="0" w:color="auto"/>
              <w:right w:val="single" w:sz="4" w:space="0" w:color="auto"/>
            </w:tcBorders>
            <w:vAlign w:val="center"/>
          </w:tcPr>
          <w:p w:rsidR="00E0510C" w:rsidRPr="009B058B" w:rsidRDefault="009B058B" w:rsidP="00D732E5">
            <w:pPr>
              <w:suppressAutoHyphens/>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24500</w:t>
            </w:r>
          </w:p>
          <w:p w:rsidR="00E0510C" w:rsidRPr="00C062D9" w:rsidRDefault="00E0510C" w:rsidP="00D732E5">
            <w:pPr>
              <w:suppressAutoHyphens/>
              <w:spacing w:after="0" w:line="240" w:lineRule="auto"/>
              <w:jc w:val="center"/>
              <w:rPr>
                <w:rFonts w:ascii="Times New Roman" w:eastAsia="Times New Roman" w:hAnsi="Times New Roman"/>
                <w:color w:val="00000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E0510C" w:rsidRDefault="00E0510C" w:rsidP="007958CE">
            <w:pPr>
              <w:suppressAutoHyphens/>
              <w:spacing w:after="0" w:line="240" w:lineRule="auto"/>
              <w:jc w:val="center"/>
              <w:rPr>
                <w:rFonts w:ascii="Times New Roman" w:eastAsia="Times New Roman" w:hAnsi="Times New Roman"/>
                <w:color w:val="000000"/>
              </w:rPr>
            </w:pPr>
          </w:p>
          <w:p w:rsidR="00E0510C" w:rsidRPr="009B058B" w:rsidRDefault="009B058B" w:rsidP="007958CE">
            <w:pPr>
              <w:suppressAutoHyphens/>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54,05</w:t>
            </w:r>
          </w:p>
          <w:p w:rsidR="00E0510C" w:rsidRPr="00C062D9" w:rsidRDefault="00E0510C" w:rsidP="007958CE">
            <w:pPr>
              <w:suppressAutoHyphens/>
              <w:spacing w:after="0" w:line="240" w:lineRule="auto"/>
              <w:jc w:val="center"/>
              <w:rPr>
                <w:rFonts w:ascii="Times New Roman" w:eastAsia="Times New Roman" w:hAnsi="Times New Roman"/>
                <w:color w:val="000000"/>
              </w:rPr>
            </w:pPr>
          </w:p>
          <w:p w:rsidR="00E0510C" w:rsidRPr="00C062D9" w:rsidRDefault="00E0510C" w:rsidP="007958CE">
            <w:pPr>
              <w:suppressAutoHyphens/>
              <w:spacing w:after="0" w:line="240" w:lineRule="auto"/>
              <w:jc w:val="center"/>
              <w:rPr>
                <w:rFonts w:ascii="Times New Roman" w:eastAsia="Times New Roman" w:hAnsi="Times New Roman"/>
                <w:color w:val="000000"/>
              </w:rPr>
            </w:pPr>
          </w:p>
          <w:p w:rsidR="00E0510C" w:rsidRPr="00C062D9" w:rsidRDefault="00E0510C" w:rsidP="007958CE">
            <w:pPr>
              <w:suppressAutoHyphens/>
              <w:spacing w:after="0" w:line="240" w:lineRule="auto"/>
              <w:jc w:val="center"/>
              <w:rPr>
                <w:rFonts w:ascii="Times New Roman" w:eastAsia="Times New Roman" w:hAnsi="Times New Roman"/>
                <w:color w:val="000000"/>
              </w:rPr>
            </w:pPr>
          </w:p>
        </w:tc>
      </w:tr>
    </w:tbl>
    <w:p w:rsidR="009B058B" w:rsidRDefault="009B058B" w:rsidP="00560809">
      <w:pPr>
        <w:shd w:val="clear" w:color="auto" w:fill="FFFFFF"/>
        <w:spacing w:after="0" w:line="240" w:lineRule="auto"/>
        <w:rPr>
          <w:rFonts w:ascii="Times New Roman" w:eastAsia="Times New Roman" w:hAnsi="Times New Roman"/>
          <w:sz w:val="24"/>
          <w:szCs w:val="24"/>
          <w:lang w:val="ru-RU" w:eastAsia="uk-UA"/>
        </w:rPr>
      </w:pPr>
      <w:bookmarkStart w:id="1" w:name="_GoBack"/>
      <w:bookmarkEnd w:id="0"/>
      <w:bookmarkEnd w:id="1"/>
    </w:p>
    <w:p w:rsidR="00560809" w:rsidRPr="004C57C5" w:rsidRDefault="00560809" w:rsidP="009B058B">
      <w:pPr>
        <w:shd w:val="clear" w:color="auto" w:fill="FFFFFF"/>
        <w:spacing w:after="0" w:line="276" w:lineRule="auto"/>
        <w:rPr>
          <w:rFonts w:ascii="Times New Roman" w:eastAsia="Times New Roman" w:hAnsi="Times New Roman"/>
          <w:sz w:val="24"/>
          <w:szCs w:val="24"/>
          <w:lang w:eastAsia="uk-UA"/>
        </w:rPr>
      </w:pPr>
      <w:r w:rsidRPr="004C57C5">
        <w:rPr>
          <w:rFonts w:ascii="Times New Roman" w:eastAsia="Times New Roman" w:hAnsi="Times New Roman"/>
          <w:sz w:val="24"/>
          <w:szCs w:val="24"/>
          <w:lang w:eastAsia="uk-UA"/>
        </w:rPr>
        <w:t>1</w:t>
      </w:r>
      <w:r>
        <w:rPr>
          <w:rFonts w:ascii="Times New Roman" w:eastAsia="Times New Roman" w:hAnsi="Times New Roman"/>
          <w:sz w:val="24"/>
          <w:szCs w:val="24"/>
          <w:lang w:eastAsia="uk-UA"/>
        </w:rPr>
        <w:t>.</w:t>
      </w:r>
      <w:r w:rsidRPr="004C57C5">
        <w:rPr>
          <w:rFonts w:ascii="Times New Roman" w:eastAsia="Times New Roman" w:hAnsi="Times New Roman"/>
          <w:sz w:val="24"/>
          <w:szCs w:val="24"/>
          <w:lang w:eastAsia="uk-UA"/>
        </w:rPr>
        <w:t xml:space="preserve"> Учасник пропонує продукти харчування, зазначені у таблиці. </w:t>
      </w:r>
    </w:p>
    <w:p w:rsidR="00560809" w:rsidRDefault="00560809" w:rsidP="009B058B">
      <w:pPr>
        <w:shd w:val="clear" w:color="auto" w:fill="FFFFFF"/>
        <w:spacing w:after="0" w:line="276" w:lineRule="auto"/>
        <w:rPr>
          <w:rFonts w:ascii="Times New Roman" w:eastAsia="Times New Roman" w:hAnsi="Times New Roman"/>
          <w:sz w:val="24"/>
          <w:szCs w:val="24"/>
          <w:lang w:eastAsia="uk-UA"/>
        </w:rPr>
      </w:pPr>
      <w:r w:rsidRPr="004C57C5">
        <w:rPr>
          <w:rFonts w:ascii="Times New Roman" w:eastAsia="Times New Roman" w:hAnsi="Times New Roman"/>
          <w:sz w:val="24"/>
          <w:szCs w:val="24"/>
          <w:lang w:eastAsia="uk-UA"/>
        </w:rPr>
        <w:t>2</w:t>
      </w:r>
      <w:r>
        <w:rPr>
          <w:rFonts w:ascii="Times New Roman" w:eastAsia="Times New Roman" w:hAnsi="Times New Roman"/>
          <w:sz w:val="24"/>
          <w:szCs w:val="24"/>
          <w:lang w:eastAsia="uk-UA"/>
        </w:rPr>
        <w:t>.</w:t>
      </w:r>
      <w:r w:rsidRPr="004C57C5">
        <w:rPr>
          <w:rFonts w:ascii="Times New Roman" w:eastAsia="Times New Roman" w:hAnsi="Times New Roman"/>
          <w:sz w:val="24"/>
          <w:szCs w:val="24"/>
          <w:lang w:eastAsia="uk-UA"/>
        </w:rPr>
        <w:t xml:space="preserve"> Товар повинен відповідати </w:t>
      </w:r>
      <w:r>
        <w:rPr>
          <w:rFonts w:ascii="Times New Roman" w:eastAsia="Times New Roman" w:hAnsi="Times New Roman"/>
          <w:sz w:val="24"/>
          <w:szCs w:val="24"/>
          <w:lang w:eastAsia="uk-UA"/>
        </w:rPr>
        <w:t xml:space="preserve"> </w:t>
      </w:r>
      <w:r w:rsidRPr="004C57C5">
        <w:rPr>
          <w:rFonts w:ascii="Times New Roman" w:eastAsia="Times New Roman" w:hAnsi="Times New Roman"/>
          <w:sz w:val="24"/>
          <w:szCs w:val="24"/>
          <w:lang w:eastAsia="uk-UA"/>
        </w:rPr>
        <w:t>характеристика</w:t>
      </w:r>
      <w:r>
        <w:rPr>
          <w:rFonts w:ascii="Times New Roman" w:eastAsia="Times New Roman" w:hAnsi="Times New Roman"/>
          <w:sz w:val="24"/>
          <w:szCs w:val="24"/>
          <w:lang w:eastAsia="uk-UA"/>
        </w:rPr>
        <w:t>м, зазначеним у таблиці.</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4C57C5">
        <w:rPr>
          <w:rFonts w:ascii="Times New Roman" w:eastAsia="Times New Roman" w:hAnsi="Times New Roman"/>
          <w:color w:val="000000"/>
          <w:sz w:val="24"/>
          <w:szCs w:val="24"/>
          <w:lang w:eastAsia="ru-RU"/>
        </w:rPr>
        <w:t xml:space="preserve">. Дотримання строків придатності товарів, що постачаються </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4C57C5">
        <w:rPr>
          <w:rFonts w:ascii="Times New Roman" w:eastAsia="Times New Roman" w:hAnsi="Times New Roman"/>
          <w:color w:val="000000"/>
          <w:sz w:val="24"/>
          <w:szCs w:val="24"/>
          <w:lang w:eastAsia="ru-RU"/>
        </w:rPr>
        <w:t xml:space="preserve">. </w:t>
      </w:r>
      <w:r w:rsidRPr="00A52134">
        <w:rPr>
          <w:rFonts w:ascii="Times New Roman" w:eastAsia="Times New Roman" w:hAnsi="Times New Roman"/>
          <w:color w:val="000000"/>
          <w:sz w:val="24"/>
          <w:szCs w:val="24"/>
          <w:lang w:eastAsia="ru-RU"/>
        </w:rPr>
        <w:t>Умови поставки:</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Виключно в обсязі, зазначен</w:t>
      </w:r>
      <w:r>
        <w:rPr>
          <w:rFonts w:ascii="Times New Roman" w:eastAsia="Times New Roman" w:hAnsi="Times New Roman"/>
          <w:color w:val="000000"/>
          <w:sz w:val="24"/>
          <w:szCs w:val="24"/>
          <w:lang w:eastAsia="ru-RU"/>
        </w:rPr>
        <w:t>ому</w:t>
      </w:r>
      <w:r w:rsidRPr="004C57C5">
        <w:rPr>
          <w:rFonts w:ascii="Times New Roman" w:eastAsia="Times New Roman" w:hAnsi="Times New Roman"/>
          <w:color w:val="000000"/>
          <w:sz w:val="24"/>
          <w:szCs w:val="24"/>
          <w:lang w:eastAsia="ru-RU"/>
        </w:rPr>
        <w:t xml:space="preserve"> у заявках навчальних закладів, які підпорядковані Замовнику;</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lastRenderedPageBreak/>
        <w:t xml:space="preserve"> -</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 xml:space="preserve">Поставка не пізніше одного робочого дня з моменту одержання відповідної заявки від закладів освіти, які підпорядковані Замовнику; </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 xml:space="preserve">Документи, які засвідчують якість та безпеку запропонованої продукції, завірені належним чином, надаються при кожній поставці. </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w:t>
      </w:r>
      <w:r w:rsidRPr="004C57C5">
        <w:rPr>
          <w:rFonts w:ascii="Times New Roman" w:eastAsia="Times New Roman" w:hAnsi="Times New Roman"/>
          <w:color w:val="000000"/>
          <w:sz w:val="24"/>
          <w:szCs w:val="24"/>
          <w:lang w:eastAsia="ru-RU"/>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кан-копію</w:t>
      </w:r>
      <w:proofErr w:type="spellEnd"/>
      <w:r w:rsidRPr="00C46BEF">
        <w:rPr>
          <w:rFonts w:ascii="Times New Roman" w:eastAsia="Times New Roman" w:hAnsi="Times New Roman"/>
          <w:color w:val="000000"/>
          <w:sz w:val="24"/>
          <w:szCs w:val="24"/>
          <w:lang w:eastAsia="ru-RU"/>
        </w:rPr>
        <w:t xml:space="preserve"> оригіналу експлуатаційного дозволу виданого учаснику, який дозволяє йому як оператору ринку займатися відповідною господарською діяльністю що пов’язана з виробництвом та/або зберіганням та/або обігом харчових продуктів тваринного походження на його потужностях ,  відповідно до  Закону;</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учасник в складі тендерної пропозиції повинен н</w:t>
      </w:r>
      <w:r w:rsidRPr="00C46BEF">
        <w:rPr>
          <w:rFonts w:ascii="Times New Roman" w:eastAsia="Times New Roman" w:hAnsi="Times New Roman"/>
          <w:color w:val="000000"/>
          <w:sz w:val="24"/>
          <w:szCs w:val="24"/>
          <w:lang w:eastAsia="ru-RU"/>
        </w:rPr>
        <w:t>адати підтвердження здійснення процедури виявлення бактеріального забруднення середовища життєдіяльності людини методом змивів на бактерії групи кишкової палички, згідно з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w:t>
      </w:r>
      <w:r>
        <w:rPr>
          <w:rFonts w:ascii="Times New Roman" w:eastAsia="Times New Roman" w:hAnsi="Times New Roman"/>
          <w:color w:val="000000"/>
          <w:sz w:val="24"/>
          <w:szCs w:val="24"/>
          <w:lang w:eastAsia="ru-RU"/>
        </w:rPr>
        <w:t xml:space="preserve">; </w:t>
      </w:r>
    </w:p>
    <w:p w:rsidR="00560809" w:rsidRPr="00C46BEF"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p>
    <w:p w:rsidR="00560809" w:rsidRPr="00C46BEF" w:rsidRDefault="00560809" w:rsidP="009B058B">
      <w:pPr>
        <w:spacing w:after="0" w:line="276" w:lineRule="auto"/>
        <w:ind w:firstLine="34"/>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w:t>
      </w:r>
      <w:r w:rsidRPr="00D9367A">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документу, що підтверджує розробку, впровадження та застосування на підприємстві учасника постійно діючих процедур, заснованих на принципах системи аналізу небезпечних факторів та контролю у критичних точках (НАССР) стосовно предмета закупівлі, а саме: сертифікат ISO 22000:2018,  або інші рівнозначні до</w:t>
      </w:r>
      <w:r>
        <w:rPr>
          <w:rFonts w:ascii="Times New Roman" w:eastAsia="Times New Roman" w:hAnsi="Times New Roman"/>
          <w:color w:val="000000"/>
          <w:sz w:val="24"/>
          <w:szCs w:val="24"/>
          <w:lang w:eastAsia="ru-RU"/>
        </w:rPr>
        <w:t>кументи відповідно до Закону</w:t>
      </w:r>
      <w:r w:rsidRPr="00AF6787">
        <w:rPr>
          <w:rFonts w:ascii="Times New Roman" w:eastAsia="Times New Roman" w:hAnsi="Times New Roman"/>
          <w:color w:val="000000"/>
          <w:sz w:val="24"/>
          <w:szCs w:val="24"/>
          <w:lang w:eastAsia="ru-RU"/>
        </w:rPr>
        <w:t xml:space="preserve">. Також учасник </w:t>
      </w:r>
      <w:r>
        <w:rPr>
          <w:rFonts w:ascii="Times New Roman" w:eastAsia="Times New Roman" w:hAnsi="Times New Roman"/>
          <w:color w:val="000000"/>
          <w:sz w:val="24"/>
          <w:szCs w:val="24"/>
          <w:lang w:eastAsia="ru-RU"/>
        </w:rPr>
        <w:t>по</w:t>
      </w:r>
      <w:r w:rsidRPr="009B058B">
        <w:rPr>
          <w:rFonts w:ascii="Times New Roman" w:eastAsia="Times New Roman" w:hAnsi="Times New Roman"/>
          <w:color w:val="000000"/>
          <w:sz w:val="24"/>
          <w:szCs w:val="24"/>
          <w:lang w:eastAsia="ru-RU"/>
        </w:rPr>
        <w:t xml:space="preserve">винен надати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звіту про результати технічного нагляду за сертифікацією</w:t>
      </w:r>
      <w:r>
        <w:rPr>
          <w:rFonts w:ascii="Times New Roman" w:eastAsia="Times New Roman" w:hAnsi="Times New Roman"/>
          <w:color w:val="000000"/>
          <w:sz w:val="24"/>
          <w:szCs w:val="24"/>
          <w:lang w:eastAsia="ru-RU"/>
        </w:rPr>
        <w:t xml:space="preserve"> та </w:t>
      </w:r>
      <w:proofErr w:type="spellStart"/>
      <w:r>
        <w:rPr>
          <w:rFonts w:ascii="Times New Roman" w:eastAsia="Times New Roman" w:hAnsi="Times New Roman"/>
          <w:color w:val="000000"/>
          <w:sz w:val="24"/>
          <w:szCs w:val="24"/>
          <w:lang w:eastAsia="ru-RU"/>
        </w:rPr>
        <w:t>скан-</w:t>
      </w:r>
      <w:r w:rsidRPr="00AF6787">
        <w:rPr>
          <w:rFonts w:ascii="Times New Roman" w:eastAsia="Times New Roman" w:hAnsi="Times New Roman"/>
          <w:color w:val="000000"/>
          <w:sz w:val="24"/>
          <w:szCs w:val="24"/>
          <w:lang w:eastAsia="ru-RU"/>
        </w:rPr>
        <w:t>копію</w:t>
      </w:r>
      <w:proofErr w:type="spellEnd"/>
      <w:r w:rsidRPr="00AF6787">
        <w:rPr>
          <w:rFonts w:ascii="Times New Roman" w:eastAsia="Times New Roman" w:hAnsi="Times New Roman"/>
          <w:color w:val="000000"/>
          <w:sz w:val="24"/>
          <w:szCs w:val="24"/>
          <w:lang w:eastAsia="ru-RU"/>
        </w:rPr>
        <w:t xml:space="preserve"> плану аудиту, щодо перевірки</w:t>
      </w:r>
      <w:r>
        <w:rPr>
          <w:rFonts w:ascii="Times New Roman" w:eastAsia="Times New Roman" w:hAnsi="Times New Roman"/>
          <w:color w:val="000000"/>
          <w:sz w:val="24"/>
          <w:szCs w:val="24"/>
          <w:lang w:eastAsia="ru-RU"/>
        </w:rPr>
        <w:t xml:space="preserve"> </w:t>
      </w:r>
      <w:r w:rsidRPr="00AF6787">
        <w:rPr>
          <w:rFonts w:ascii="Times New Roman" w:eastAsia="Times New Roman" w:hAnsi="Times New Roman"/>
          <w:color w:val="000000"/>
          <w:sz w:val="24"/>
          <w:szCs w:val="24"/>
          <w:lang w:eastAsia="ru-RU"/>
        </w:rPr>
        <w:t xml:space="preserve">системи </w:t>
      </w:r>
      <w:r>
        <w:rPr>
          <w:rFonts w:ascii="Times New Roman" w:eastAsia="Times New Roman" w:hAnsi="Times New Roman"/>
          <w:color w:val="000000"/>
          <w:sz w:val="24"/>
          <w:szCs w:val="24"/>
          <w:lang w:eastAsia="ru-RU"/>
        </w:rPr>
        <w:t xml:space="preserve">управління безпечністю харчових продуктів, </w:t>
      </w:r>
      <w:r w:rsidRPr="00AF6787">
        <w:rPr>
          <w:rFonts w:ascii="Times New Roman" w:eastAsia="Times New Roman" w:hAnsi="Times New Roman"/>
          <w:color w:val="000000"/>
          <w:sz w:val="24"/>
          <w:szCs w:val="24"/>
          <w:lang w:eastAsia="ru-RU"/>
        </w:rPr>
        <w:t>що відп</w:t>
      </w:r>
      <w:r>
        <w:rPr>
          <w:rFonts w:ascii="Times New Roman" w:eastAsia="Times New Roman" w:hAnsi="Times New Roman"/>
          <w:color w:val="000000"/>
          <w:sz w:val="24"/>
          <w:szCs w:val="24"/>
          <w:lang w:eastAsia="ru-RU"/>
        </w:rPr>
        <w:t>овідає вимогам (ISO22000:2018);</w:t>
      </w:r>
      <w:r>
        <w:rPr>
          <w:rFonts w:ascii="Times New Roman" w:eastAsia="Times New Roman" w:hAnsi="Times New Roman"/>
          <w:color w:val="000000"/>
          <w:sz w:val="24"/>
          <w:szCs w:val="24"/>
          <w:lang w:eastAsia="ru-RU"/>
        </w:rPr>
        <w:br/>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сертифікату на систему у</w:t>
      </w:r>
      <w:r>
        <w:rPr>
          <w:rFonts w:ascii="Times New Roman" w:eastAsia="Times New Roman" w:hAnsi="Times New Roman"/>
          <w:color w:val="000000"/>
          <w:sz w:val="24"/>
          <w:szCs w:val="24"/>
          <w:lang w:eastAsia="ru-RU"/>
        </w:rPr>
        <w:t>правління якістю: ISO 9001:2015.</w:t>
      </w:r>
      <w:r w:rsidRPr="00AF6787">
        <w:rPr>
          <w:rFonts w:ascii="Times New Roman" w:eastAsia="Times New Roman" w:hAnsi="Times New Roman"/>
          <w:color w:val="000000"/>
          <w:sz w:val="24"/>
          <w:szCs w:val="24"/>
          <w:lang w:eastAsia="ru-RU"/>
        </w:rPr>
        <w:t xml:space="preserve"> Також учасник </w:t>
      </w:r>
      <w:r>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val="ru-RU" w:eastAsia="ru-RU"/>
        </w:rPr>
        <w:t>винен надати</w:t>
      </w:r>
      <w:r w:rsidRPr="00AF6787">
        <w:rPr>
          <w:rFonts w:ascii="Times New Roman" w:eastAsia="Times New Roman" w:hAnsi="Times New Roman"/>
          <w:color w:val="000000"/>
          <w:sz w:val="24"/>
          <w:szCs w:val="24"/>
          <w:lang w:eastAsia="ru-RU"/>
        </w:rPr>
        <w:t xml:space="preserve"> а також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звіту про результати технічного нагляду за сертифікацією</w:t>
      </w:r>
      <w:r>
        <w:rPr>
          <w:rFonts w:ascii="Times New Roman" w:eastAsia="Times New Roman" w:hAnsi="Times New Roman"/>
          <w:color w:val="000000"/>
          <w:sz w:val="24"/>
          <w:szCs w:val="24"/>
          <w:lang w:eastAsia="ru-RU"/>
        </w:rPr>
        <w:t xml:space="preserve"> та </w:t>
      </w:r>
      <w:r w:rsidRPr="00AF6787">
        <w:rPr>
          <w:rFonts w:ascii="Times New Roman" w:eastAsia="Times New Roman" w:hAnsi="Times New Roman"/>
          <w:color w:val="000000"/>
          <w:sz w:val="24"/>
          <w:szCs w:val="24"/>
          <w:lang w:eastAsia="ru-RU"/>
        </w:rPr>
        <w:t>копію плану аудиту,</w:t>
      </w:r>
      <w:r>
        <w:rPr>
          <w:rFonts w:ascii="Times New Roman" w:eastAsia="Times New Roman" w:hAnsi="Times New Roman"/>
          <w:color w:val="000000"/>
          <w:sz w:val="24"/>
          <w:szCs w:val="24"/>
          <w:lang w:eastAsia="ru-RU"/>
        </w:rPr>
        <w:t xml:space="preserve"> </w:t>
      </w:r>
      <w:r w:rsidRPr="00AF6787">
        <w:rPr>
          <w:rFonts w:ascii="Times New Roman" w:eastAsia="Times New Roman" w:hAnsi="Times New Roman"/>
          <w:color w:val="000000"/>
          <w:sz w:val="24"/>
          <w:szCs w:val="24"/>
          <w:lang w:eastAsia="ru-RU"/>
        </w:rPr>
        <w:t>щодо перевірки системи у</w:t>
      </w:r>
      <w:r>
        <w:rPr>
          <w:rFonts w:ascii="Times New Roman" w:eastAsia="Times New Roman" w:hAnsi="Times New Roman"/>
          <w:color w:val="000000"/>
          <w:sz w:val="24"/>
          <w:szCs w:val="24"/>
          <w:lang w:eastAsia="ru-RU"/>
        </w:rPr>
        <w:t>правління якістю(ISO 9001:2015);</w:t>
      </w:r>
    </w:p>
    <w:p w:rsidR="00560809" w:rsidRPr="00A662FC" w:rsidRDefault="00560809" w:rsidP="009B058B">
      <w:pPr>
        <w:numPr>
          <w:ilvl w:val="0"/>
          <w:numId w:val="1"/>
        </w:numPr>
        <w:shd w:val="clear" w:color="auto" w:fill="FFFFFF"/>
        <w:suppressAutoHyphens/>
        <w:spacing w:after="0" w:line="276"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Pr="00C46BEF">
        <w:rPr>
          <w:rFonts w:ascii="Times New Roman" w:eastAsia="Times New Roman" w:hAnsi="Times New Roman"/>
          <w:color w:val="000000"/>
          <w:sz w:val="24"/>
          <w:szCs w:val="24"/>
          <w:lang w:eastAsia="ru-RU"/>
        </w:rPr>
        <w:t>опію документу, що підтверджує своєча</w:t>
      </w:r>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 xml:space="preserve">не проходження повірки для засобів вимірювальної техніки, яку </w:t>
      </w:r>
      <w:r>
        <w:rPr>
          <w:rFonts w:ascii="Times New Roman" w:eastAsia="Times New Roman" w:hAnsi="Times New Roman"/>
          <w:color w:val="000000"/>
          <w:sz w:val="24"/>
          <w:szCs w:val="24"/>
          <w:lang w:eastAsia="ru-RU"/>
        </w:rPr>
        <w:t xml:space="preserve">планує </w:t>
      </w:r>
      <w:r w:rsidRPr="00C46BEF">
        <w:rPr>
          <w:rFonts w:ascii="Times New Roman" w:eastAsia="Times New Roman" w:hAnsi="Times New Roman"/>
          <w:color w:val="000000"/>
          <w:sz w:val="24"/>
          <w:szCs w:val="24"/>
          <w:lang w:eastAsia="ru-RU"/>
        </w:rPr>
        <w:t xml:space="preserve">використовувати учасник </w:t>
      </w:r>
      <w:r>
        <w:rPr>
          <w:rFonts w:ascii="Times New Roman" w:eastAsia="Times New Roman" w:hAnsi="Times New Roman"/>
          <w:color w:val="000000"/>
          <w:sz w:val="24"/>
          <w:szCs w:val="24"/>
          <w:lang w:eastAsia="ru-RU"/>
        </w:rPr>
        <w:t xml:space="preserve">під час </w:t>
      </w:r>
      <w:r w:rsidRPr="00C46BEF">
        <w:rPr>
          <w:rFonts w:ascii="Times New Roman" w:eastAsia="Times New Roman" w:hAnsi="Times New Roman"/>
          <w:color w:val="000000"/>
          <w:sz w:val="24"/>
          <w:szCs w:val="24"/>
          <w:lang w:eastAsia="ru-RU"/>
        </w:rPr>
        <w:t>виконання умов договору</w:t>
      </w:r>
      <w:r>
        <w:rPr>
          <w:rFonts w:ascii="Times New Roman" w:eastAsia="Times New Roman" w:hAnsi="Times New Roman"/>
          <w:color w:val="000000"/>
          <w:sz w:val="24"/>
          <w:szCs w:val="24"/>
          <w:lang w:eastAsia="ru-RU"/>
        </w:rPr>
        <w:t>;</w:t>
      </w:r>
      <w:r w:rsidRPr="00C46BEF">
        <w:rPr>
          <w:rFonts w:ascii="Times New Roman" w:eastAsia="Times New Roman" w:hAnsi="Times New Roman"/>
          <w:color w:val="000000"/>
          <w:sz w:val="24"/>
          <w:szCs w:val="24"/>
          <w:lang w:eastAsia="ru-RU"/>
        </w:rPr>
        <w:t xml:space="preserve"> </w:t>
      </w:r>
    </w:p>
    <w:p w:rsidR="00560809" w:rsidRPr="00A662FC" w:rsidRDefault="00560809" w:rsidP="009B058B">
      <w:pPr>
        <w:numPr>
          <w:ilvl w:val="0"/>
          <w:numId w:val="1"/>
        </w:numPr>
        <w:shd w:val="clear" w:color="auto" w:fill="FFFFFF"/>
        <w:suppressAutoHyphens/>
        <w:spacing w:after="0" w:line="276" w:lineRule="auto"/>
        <w:ind w:left="0" w:firstLine="0"/>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кан-копії</w:t>
      </w:r>
      <w:proofErr w:type="spellEnd"/>
      <w:r w:rsidRPr="00C46BEF">
        <w:rPr>
          <w:rFonts w:ascii="Times New Roman" w:eastAsia="Times New Roman" w:hAnsi="Times New Roman"/>
          <w:color w:val="000000"/>
          <w:sz w:val="24"/>
          <w:szCs w:val="24"/>
          <w:lang w:eastAsia="ru-RU"/>
        </w:rPr>
        <w:t xml:space="preserve"> документів, які свідчать про якість товарів їх безпеку, що пропонуються учасником: декларація  виробника або сертифікат відповідності/ якості</w:t>
      </w:r>
      <w:r>
        <w:rPr>
          <w:rFonts w:ascii="Times New Roman" w:eastAsia="Times New Roman" w:hAnsi="Times New Roman"/>
          <w:color w:val="000000"/>
          <w:sz w:val="24"/>
          <w:szCs w:val="24"/>
          <w:lang w:eastAsia="ru-RU"/>
        </w:rPr>
        <w:t>, тощо</w:t>
      </w:r>
      <w:r w:rsidRPr="00C46BEF">
        <w:rPr>
          <w:rFonts w:ascii="Times New Roman" w:eastAsia="Times New Roman" w:hAnsi="Times New Roman"/>
          <w:color w:val="000000"/>
          <w:sz w:val="24"/>
          <w:szCs w:val="24"/>
          <w:lang w:eastAsia="ru-RU"/>
        </w:rPr>
        <w:t>;</w:t>
      </w:r>
    </w:p>
    <w:p w:rsidR="00560809" w:rsidRPr="00250C8E" w:rsidRDefault="00560809" w:rsidP="009B058B">
      <w:pPr>
        <w:shd w:val="clear" w:color="auto" w:fill="FFFFFF"/>
        <w:suppressAutoHyphens/>
        <w:spacing w:after="0" w:line="276" w:lineRule="auto"/>
        <w:jc w:val="both"/>
        <w:rPr>
          <w:rFonts w:ascii="Times New Roman" w:eastAsia="Times New Roman" w:hAnsi="Times New Roman"/>
          <w:sz w:val="24"/>
          <w:szCs w:val="24"/>
          <w:lang w:eastAsia="ru-RU"/>
        </w:rPr>
      </w:pPr>
      <w:r w:rsidRPr="00250C8E">
        <w:rPr>
          <w:rFonts w:ascii="Times New Roman" w:eastAsia="Times New Roman" w:hAnsi="Times New Roman"/>
          <w:sz w:val="24"/>
          <w:szCs w:val="24"/>
          <w:lang w:eastAsia="ru-RU"/>
        </w:rPr>
        <w:t xml:space="preserve">- </w:t>
      </w:r>
      <w:proofErr w:type="spellStart"/>
      <w:r w:rsidRPr="00250C8E">
        <w:rPr>
          <w:rFonts w:ascii="Times New Roman" w:eastAsia="Times New Roman" w:hAnsi="Times New Roman"/>
          <w:sz w:val="24"/>
          <w:szCs w:val="24"/>
          <w:lang w:eastAsia="ru-RU"/>
        </w:rPr>
        <w:t>Скан-копії</w:t>
      </w:r>
      <w:proofErr w:type="spellEnd"/>
      <w:r w:rsidRPr="00250C8E">
        <w:rPr>
          <w:rFonts w:ascii="Times New Roman" w:eastAsia="Times New Roman" w:hAnsi="Times New Roman"/>
          <w:sz w:val="24"/>
          <w:szCs w:val="24"/>
          <w:lang w:eastAsia="ru-RU"/>
        </w:rPr>
        <w:t xml:space="preserve"> експертних висновків або протоколу контрольних випробувань запропонованої продукції, згідно предмета закупівлі, виданих спеціальною акредитованою лабораторією на ім’я Учасника не пізніше 3-х місячної давнини до кінцевого строку подання пропозиції, на наступні показники: антибіотики, гормони, органолептичні дослідження, токсичні елементи, </w:t>
      </w:r>
      <w:proofErr w:type="spellStart"/>
      <w:r w:rsidRPr="00250C8E">
        <w:rPr>
          <w:rFonts w:ascii="Times New Roman" w:eastAsia="Times New Roman" w:hAnsi="Times New Roman"/>
          <w:sz w:val="24"/>
          <w:szCs w:val="24"/>
          <w:lang w:eastAsia="ru-RU"/>
        </w:rPr>
        <w:t>афлотоксин</w:t>
      </w:r>
      <w:proofErr w:type="spellEnd"/>
      <w:r w:rsidRPr="00250C8E">
        <w:rPr>
          <w:rFonts w:ascii="Times New Roman" w:eastAsia="Times New Roman" w:hAnsi="Times New Roman"/>
          <w:sz w:val="24"/>
          <w:szCs w:val="24"/>
          <w:lang w:eastAsia="ru-RU"/>
        </w:rPr>
        <w:t xml:space="preserve"> В1, мікробіологічні, радіологічні дослідження;</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proofErr w:type="spellStart"/>
      <w:r w:rsidRPr="00C46BE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і</w:t>
      </w:r>
      <w:r w:rsidRPr="00C46BEF">
        <w:rPr>
          <w:rFonts w:ascii="Times New Roman" w:eastAsia="Times New Roman" w:hAnsi="Times New Roman"/>
          <w:color w:val="000000"/>
          <w:sz w:val="24"/>
          <w:szCs w:val="24"/>
          <w:lang w:eastAsia="ru-RU"/>
        </w:rPr>
        <w:t>нформаційну</w:t>
      </w:r>
      <w:proofErr w:type="spellEnd"/>
      <w:r w:rsidRPr="00C46BEF">
        <w:rPr>
          <w:rFonts w:ascii="Times New Roman" w:eastAsia="Times New Roman" w:hAnsi="Times New Roman"/>
          <w:color w:val="000000"/>
          <w:sz w:val="24"/>
          <w:szCs w:val="24"/>
          <w:lang w:eastAsia="ru-RU"/>
        </w:rPr>
        <w:t xml:space="preserve"> довідку (у довільній формі), згідно з якою учасник гарантує, що під час здійснення своєї господарської діяльності він не порушує чинне законодавство України та здійснює усі необхідні заходи, пов’язані із захистом довкілля;</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кан-копії</w:t>
      </w:r>
      <w:proofErr w:type="spellEnd"/>
      <w:r w:rsidRPr="00C46BEF">
        <w:rPr>
          <w:rFonts w:ascii="Times New Roman" w:eastAsia="Times New Roman" w:hAnsi="Times New Roman"/>
          <w:color w:val="000000"/>
          <w:sz w:val="24"/>
          <w:szCs w:val="24"/>
          <w:lang w:eastAsia="ru-RU"/>
        </w:rPr>
        <w:t xml:space="preserve"> оригіналів актів виконаних робіт на проведення дезінфекції та дератизації складських та/або виробничих приміщень</w:t>
      </w:r>
      <w:r>
        <w:rPr>
          <w:rFonts w:ascii="Times New Roman" w:eastAsia="Times New Roman" w:hAnsi="Times New Roman"/>
          <w:color w:val="000000"/>
          <w:sz w:val="24"/>
          <w:szCs w:val="24"/>
          <w:lang w:eastAsia="ru-RU"/>
        </w:rPr>
        <w:t xml:space="preserve"> учасника</w:t>
      </w:r>
      <w:r w:rsidRPr="00C46BEF">
        <w:rPr>
          <w:rFonts w:ascii="Times New Roman" w:eastAsia="Times New Roman" w:hAnsi="Times New Roman"/>
          <w:color w:val="000000"/>
          <w:sz w:val="24"/>
          <w:szCs w:val="24"/>
          <w:lang w:eastAsia="ru-RU"/>
        </w:rPr>
        <w:t>, за останні два місяці до кінцевого строку подання пропозиці</w:t>
      </w:r>
      <w:r>
        <w:rPr>
          <w:rFonts w:ascii="Times New Roman" w:eastAsia="Times New Roman" w:hAnsi="Times New Roman"/>
          <w:color w:val="000000"/>
          <w:sz w:val="24"/>
          <w:szCs w:val="24"/>
          <w:lang w:eastAsia="ru-RU"/>
        </w:rPr>
        <w:t>й</w:t>
      </w:r>
      <w:r w:rsidRPr="00C46BEF">
        <w:rPr>
          <w:rFonts w:ascii="Times New Roman" w:eastAsia="Times New Roman" w:hAnsi="Times New Roman"/>
          <w:color w:val="000000"/>
          <w:sz w:val="24"/>
          <w:szCs w:val="24"/>
          <w:lang w:eastAsia="ru-RU"/>
        </w:rPr>
        <w:t>;</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lastRenderedPageBreak/>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кан-копії</w:t>
      </w:r>
      <w:proofErr w:type="spellEnd"/>
      <w:r w:rsidRPr="00C46BEF">
        <w:rPr>
          <w:rFonts w:ascii="Times New Roman" w:eastAsia="Times New Roman" w:hAnsi="Times New Roman"/>
          <w:color w:val="000000"/>
          <w:sz w:val="24"/>
          <w:szCs w:val="24"/>
          <w:lang w:eastAsia="ru-RU"/>
        </w:rPr>
        <w:t xml:space="preserve"> оригіналів актів виконаних робіт на проведення дезінфекції </w:t>
      </w:r>
      <w:r>
        <w:rPr>
          <w:rFonts w:ascii="Times New Roman" w:eastAsia="Times New Roman" w:hAnsi="Times New Roman"/>
          <w:color w:val="000000"/>
          <w:sz w:val="24"/>
          <w:szCs w:val="24"/>
          <w:lang w:eastAsia="ru-RU"/>
        </w:rPr>
        <w:t xml:space="preserve">вантажних </w:t>
      </w:r>
      <w:r w:rsidRPr="00C46BEF">
        <w:rPr>
          <w:rFonts w:ascii="Times New Roman" w:eastAsia="Times New Roman" w:hAnsi="Times New Roman"/>
          <w:color w:val="000000"/>
          <w:sz w:val="24"/>
          <w:szCs w:val="24"/>
          <w:lang w:eastAsia="ru-RU"/>
        </w:rPr>
        <w:t>транспортних засобів</w:t>
      </w:r>
      <w:r>
        <w:rPr>
          <w:rFonts w:ascii="Times New Roman" w:eastAsia="Times New Roman" w:hAnsi="Times New Roman"/>
          <w:color w:val="000000"/>
          <w:sz w:val="24"/>
          <w:szCs w:val="24"/>
          <w:lang w:eastAsia="ru-RU"/>
        </w:rPr>
        <w:t xml:space="preserve"> учасника</w:t>
      </w:r>
      <w:r w:rsidRPr="00C46BEF">
        <w:rPr>
          <w:rFonts w:ascii="Times New Roman" w:eastAsia="Times New Roman" w:hAnsi="Times New Roman"/>
          <w:color w:val="000000"/>
          <w:sz w:val="24"/>
          <w:szCs w:val="24"/>
          <w:lang w:eastAsia="ru-RU"/>
        </w:rPr>
        <w:t>, які будуть задіян</w:t>
      </w:r>
      <w:r>
        <w:rPr>
          <w:rFonts w:ascii="Times New Roman" w:eastAsia="Times New Roman" w:hAnsi="Times New Roman"/>
          <w:color w:val="000000"/>
          <w:sz w:val="24"/>
          <w:szCs w:val="24"/>
          <w:lang w:eastAsia="ru-RU"/>
        </w:rPr>
        <w:t>і ним</w:t>
      </w:r>
      <w:r w:rsidRPr="00C46BEF">
        <w:rPr>
          <w:rFonts w:ascii="Times New Roman" w:eastAsia="Times New Roman" w:hAnsi="Times New Roman"/>
          <w:color w:val="000000"/>
          <w:sz w:val="24"/>
          <w:szCs w:val="24"/>
          <w:lang w:eastAsia="ru-RU"/>
        </w:rPr>
        <w:t xml:space="preserve"> для постачання товару та виконання умов договору,  за останні два місяці до кінцевого строку подання пропозиці</w:t>
      </w:r>
      <w:r>
        <w:rPr>
          <w:rFonts w:ascii="Times New Roman" w:eastAsia="Times New Roman" w:hAnsi="Times New Roman"/>
          <w:color w:val="000000"/>
          <w:sz w:val="24"/>
          <w:szCs w:val="24"/>
          <w:lang w:eastAsia="ru-RU"/>
        </w:rPr>
        <w:t>й</w:t>
      </w:r>
      <w:r w:rsidRPr="00C46BEF">
        <w:rPr>
          <w:rFonts w:ascii="Times New Roman" w:eastAsia="Times New Roman" w:hAnsi="Times New Roman"/>
          <w:color w:val="000000"/>
          <w:sz w:val="24"/>
          <w:szCs w:val="24"/>
          <w:lang w:eastAsia="ru-RU"/>
        </w:rPr>
        <w:t>;</w:t>
      </w:r>
    </w:p>
    <w:p w:rsidR="00560809" w:rsidRPr="003E4371" w:rsidRDefault="00560809" w:rsidP="009B058B">
      <w:pPr>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sidRPr="003E4371">
        <w:rPr>
          <w:rFonts w:ascii="Times New Roman" w:eastAsia="Times New Roman" w:hAnsi="Times New Roman"/>
          <w:color w:val="000000"/>
          <w:sz w:val="24"/>
          <w:szCs w:val="24"/>
          <w:lang w:eastAsia="ru-RU"/>
        </w:rPr>
        <w:t>скан-копію</w:t>
      </w:r>
      <w:proofErr w:type="spellEnd"/>
      <w:r w:rsidRPr="003E4371">
        <w:rPr>
          <w:rFonts w:ascii="Times New Roman" w:eastAsia="Times New Roman" w:hAnsi="Times New Roman"/>
          <w:color w:val="000000"/>
          <w:sz w:val="24"/>
          <w:szCs w:val="24"/>
          <w:lang w:eastAsia="ru-RU"/>
        </w:rPr>
        <w:t xml:space="preserve"> оригіналу договору укладеного з учасником про надання державних ветеринарно-санітарних послуг (послуги по проведенню ветеринарно-с</w:t>
      </w:r>
      <w:r>
        <w:rPr>
          <w:rFonts w:ascii="Times New Roman" w:eastAsia="Times New Roman" w:hAnsi="Times New Roman"/>
          <w:color w:val="000000"/>
          <w:sz w:val="24"/>
          <w:szCs w:val="24"/>
          <w:lang w:eastAsia="ru-RU"/>
        </w:rPr>
        <w:t xml:space="preserve">анітарного контролю та нагляду), термін дії договору повинен відповідати </w:t>
      </w:r>
      <w:r w:rsidRPr="003E4371">
        <w:rPr>
          <w:rFonts w:ascii="Times New Roman" w:eastAsia="Times New Roman" w:hAnsi="Times New Roman"/>
          <w:color w:val="000000"/>
          <w:sz w:val="24"/>
          <w:szCs w:val="24"/>
          <w:lang w:eastAsia="ru-RU"/>
        </w:rPr>
        <w:t xml:space="preserve">строку поставки товару </w:t>
      </w:r>
      <w:r>
        <w:rPr>
          <w:rFonts w:ascii="Times New Roman" w:eastAsia="Times New Roman" w:hAnsi="Times New Roman"/>
          <w:color w:val="000000"/>
          <w:sz w:val="24"/>
          <w:szCs w:val="24"/>
          <w:lang w:eastAsia="ru-RU"/>
        </w:rPr>
        <w:t xml:space="preserve">, що </w:t>
      </w:r>
      <w:r w:rsidRPr="003E4371">
        <w:rPr>
          <w:rFonts w:ascii="Times New Roman" w:eastAsia="Times New Roman" w:hAnsi="Times New Roman"/>
          <w:color w:val="000000"/>
          <w:sz w:val="24"/>
          <w:szCs w:val="24"/>
          <w:lang w:eastAsia="ru-RU"/>
        </w:rPr>
        <w:t>вказан</w:t>
      </w:r>
      <w:r>
        <w:rPr>
          <w:rFonts w:ascii="Times New Roman" w:eastAsia="Times New Roman" w:hAnsi="Times New Roman"/>
          <w:color w:val="000000"/>
          <w:sz w:val="24"/>
          <w:szCs w:val="24"/>
          <w:lang w:eastAsia="ru-RU"/>
        </w:rPr>
        <w:t>ий</w:t>
      </w:r>
      <w:r w:rsidRPr="003E4371">
        <w:rPr>
          <w:rFonts w:ascii="Times New Roman" w:eastAsia="Times New Roman" w:hAnsi="Times New Roman"/>
          <w:color w:val="000000"/>
          <w:sz w:val="24"/>
          <w:szCs w:val="24"/>
          <w:lang w:eastAsia="ru-RU"/>
        </w:rPr>
        <w:t xml:space="preserve"> в цій тендерній документації та оголошенні про проведення цієї процедури закупівлі, </w:t>
      </w:r>
      <w:r>
        <w:rPr>
          <w:rFonts w:ascii="Times New Roman" w:eastAsia="Times New Roman" w:hAnsi="Times New Roman"/>
          <w:color w:val="000000"/>
          <w:sz w:val="24"/>
          <w:szCs w:val="24"/>
          <w:lang w:eastAsia="ru-RU"/>
        </w:rPr>
        <w:t>а також учасник надає в складі тендерної пропозиції</w:t>
      </w:r>
      <w:r w:rsidRPr="003E4371">
        <w:rPr>
          <w:rFonts w:ascii="Times New Roman" w:eastAsia="Times New Roman" w:hAnsi="Times New Roman"/>
          <w:color w:val="000000"/>
          <w:sz w:val="24"/>
          <w:szCs w:val="24"/>
          <w:lang w:eastAsia="ru-RU"/>
        </w:rPr>
        <w:t xml:space="preserve"> </w:t>
      </w:r>
      <w:proofErr w:type="spellStart"/>
      <w:r w:rsidRPr="003E4371">
        <w:rPr>
          <w:rFonts w:ascii="Times New Roman" w:eastAsia="Times New Roman" w:hAnsi="Times New Roman"/>
          <w:color w:val="000000"/>
          <w:sz w:val="24"/>
          <w:szCs w:val="24"/>
          <w:lang w:eastAsia="ru-RU"/>
        </w:rPr>
        <w:t>скан-копії</w:t>
      </w:r>
      <w:proofErr w:type="spellEnd"/>
      <w:r w:rsidRPr="003E4371">
        <w:rPr>
          <w:rFonts w:ascii="Times New Roman" w:eastAsia="Times New Roman" w:hAnsi="Times New Roman"/>
          <w:color w:val="000000"/>
          <w:sz w:val="24"/>
          <w:szCs w:val="24"/>
          <w:lang w:eastAsia="ru-RU"/>
        </w:rPr>
        <w:t xml:space="preserve"> актів виконаних робіт за останні три місяці відносно дати оголошення</w:t>
      </w:r>
      <w:r>
        <w:rPr>
          <w:rFonts w:ascii="Times New Roman" w:eastAsia="Times New Roman" w:hAnsi="Times New Roman"/>
          <w:color w:val="000000"/>
          <w:sz w:val="24"/>
          <w:szCs w:val="24"/>
          <w:lang w:eastAsia="ru-RU"/>
        </w:rPr>
        <w:t xml:space="preserve"> </w:t>
      </w:r>
      <w:r w:rsidRPr="003E4371">
        <w:rPr>
          <w:rFonts w:ascii="Times New Roman" w:eastAsia="Times New Roman" w:hAnsi="Times New Roman"/>
          <w:color w:val="000000"/>
          <w:sz w:val="24"/>
          <w:szCs w:val="24"/>
          <w:lang w:eastAsia="ru-RU"/>
        </w:rPr>
        <w:t>процедури закупівлі;</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w:t>
      </w:r>
      <w:r w:rsidRPr="00C46BEF">
        <w:rPr>
          <w:rFonts w:ascii="Times New Roman" w:eastAsia="Times New Roman" w:hAnsi="Times New Roman"/>
          <w:color w:val="000000"/>
          <w:sz w:val="24"/>
          <w:szCs w:val="24"/>
          <w:lang w:eastAsia="ru-RU"/>
        </w:rPr>
        <w:t>часник, тендерна пропозиція якого за результатами оцінки визнана найбільш економічно вигідною, зобов’язаний за вимогою замовника надати зразки запропонованої продукції протягом  2-х днів, про що учасник надає на ім’я Замовника гарантійний лист;</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w:t>
      </w:r>
      <w:r w:rsidRPr="00C46BEF">
        <w:rPr>
          <w:rFonts w:ascii="Times New Roman" w:eastAsia="Times New Roman" w:hAnsi="Times New Roman"/>
          <w:color w:val="000000"/>
          <w:sz w:val="24"/>
          <w:szCs w:val="24"/>
          <w:lang w:eastAsia="ru-RU"/>
        </w:rPr>
        <w:t>часник повинен письмово (у довільній формі) гарантувати про те, що має можливість забезпечити постачання товару дрібними партіями до 5 (п’яти) разів на тиждень,  з 8.00 до 10.00, у разі такої потреби та надати гарантійний лист у складі тендерної пропозиції;</w:t>
      </w:r>
    </w:p>
    <w:p w:rsidR="00560809" w:rsidRPr="00C46BEF"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p>
    <w:p w:rsidR="00560809" w:rsidRPr="00C46BEF"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w:t>
      </w:r>
      <w:r w:rsidRPr="00C46BEF">
        <w:rPr>
          <w:rFonts w:ascii="Times New Roman" w:eastAsia="Times New Roman" w:hAnsi="Times New Roman"/>
          <w:color w:val="000000"/>
          <w:sz w:val="24"/>
          <w:szCs w:val="24"/>
          <w:lang w:eastAsia="ru-RU"/>
        </w:rPr>
        <w:t>ідповідно до Закону України «Про захист людини від впливу іонізуючого випромінювання» та Закону 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Замовник вимагає надати в складі тендерної пропозиції учасника довідку в довільній формі, а також документальне підтвердження щодо відповідності транспортних засобів, а  саме:</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w:t>
      </w:r>
      <w:r w:rsidRPr="00C46BEF">
        <w:rPr>
          <w:rFonts w:ascii="Times New Roman" w:eastAsia="Times New Roman" w:hAnsi="Times New Roman"/>
          <w:color w:val="000000"/>
          <w:sz w:val="24"/>
          <w:szCs w:val="24"/>
          <w:lang w:eastAsia="ru-RU"/>
        </w:rPr>
        <w:t>окумент який підтверджує проходження випробувань щодо радіологічних вимірювань (іонізуючого випромінювання) транспортних засобів, які буде застосовано учасником для п</w:t>
      </w:r>
      <w:r>
        <w:rPr>
          <w:rFonts w:ascii="Times New Roman" w:eastAsia="Times New Roman" w:hAnsi="Times New Roman"/>
          <w:color w:val="000000"/>
          <w:sz w:val="24"/>
          <w:szCs w:val="24"/>
          <w:lang w:eastAsia="ru-RU"/>
        </w:rPr>
        <w:t>еревезення продуктів харчування.</w:t>
      </w:r>
      <w:r w:rsidRPr="00C46BEF">
        <w:rPr>
          <w:rFonts w:ascii="Times New Roman" w:eastAsia="Times New Roman" w:hAnsi="Times New Roman"/>
          <w:color w:val="000000"/>
          <w:sz w:val="24"/>
          <w:szCs w:val="24"/>
          <w:lang w:eastAsia="ru-RU"/>
        </w:rPr>
        <w:t xml:space="preserve"> </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p>
    <w:p w:rsidR="00560809" w:rsidRPr="00FB642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кан-копію</w:t>
      </w:r>
      <w:proofErr w:type="spellEnd"/>
      <w:r w:rsidRPr="00C46BEF">
        <w:rPr>
          <w:rFonts w:ascii="Times New Roman" w:eastAsia="Times New Roman" w:hAnsi="Times New Roman"/>
          <w:color w:val="000000"/>
          <w:sz w:val="24"/>
          <w:szCs w:val="24"/>
          <w:lang w:eastAsia="ru-RU"/>
        </w:rPr>
        <w:t xml:space="preserve"> оригіналу </w:t>
      </w:r>
      <w:r>
        <w:rPr>
          <w:rFonts w:ascii="Times New Roman" w:eastAsia="Times New Roman" w:hAnsi="Times New Roman"/>
          <w:color w:val="000000"/>
          <w:sz w:val="24"/>
          <w:szCs w:val="24"/>
          <w:lang w:eastAsia="ru-RU"/>
        </w:rPr>
        <w:t xml:space="preserve">договору </w:t>
      </w:r>
      <w:r w:rsidRPr="00C46BEF">
        <w:rPr>
          <w:rFonts w:ascii="Times New Roman" w:eastAsia="Times New Roman" w:hAnsi="Times New Roman"/>
          <w:color w:val="000000"/>
          <w:sz w:val="24"/>
          <w:szCs w:val="24"/>
          <w:lang w:eastAsia="ru-RU"/>
        </w:rPr>
        <w:t xml:space="preserve"> укладеного між учасником та акредитованою лабораторією на проведення  лабораторних досліджень та/або аналізів та/або експертизи продукції(товару) відповідно до предмету закупівлі</w:t>
      </w:r>
      <w:r>
        <w:rPr>
          <w:rFonts w:ascii="Times New Roman" w:eastAsia="Times New Roman" w:hAnsi="Times New Roman"/>
          <w:color w:val="000000"/>
          <w:sz w:val="24"/>
          <w:szCs w:val="24"/>
          <w:lang w:eastAsia="ru-RU"/>
        </w:rPr>
        <w:t>.</w:t>
      </w:r>
      <w:r w:rsidRPr="003E4371">
        <w:rPr>
          <w:lang w:eastAsia="uk-UA"/>
        </w:rPr>
        <w:t xml:space="preserve"> </w:t>
      </w:r>
      <w:r w:rsidRPr="003E4371">
        <w:rPr>
          <w:rFonts w:ascii="Times New Roman" w:eastAsia="Times New Roman" w:hAnsi="Times New Roman"/>
          <w:color w:val="000000"/>
          <w:sz w:val="24"/>
          <w:szCs w:val="24"/>
          <w:lang w:eastAsia="ru-RU"/>
        </w:rPr>
        <w:t xml:space="preserve">Термін дії договору повинен відповідати  строку поставки товару </w:t>
      </w:r>
      <w:r>
        <w:rPr>
          <w:rFonts w:ascii="Times New Roman" w:eastAsia="Times New Roman" w:hAnsi="Times New Roman"/>
          <w:color w:val="000000"/>
          <w:sz w:val="24"/>
          <w:szCs w:val="24"/>
          <w:lang w:eastAsia="ru-RU"/>
        </w:rPr>
        <w:t xml:space="preserve">який </w:t>
      </w:r>
      <w:r w:rsidRPr="003E4371">
        <w:rPr>
          <w:rFonts w:ascii="Times New Roman" w:eastAsia="Times New Roman" w:hAnsi="Times New Roman"/>
          <w:color w:val="000000"/>
          <w:sz w:val="24"/>
          <w:szCs w:val="24"/>
          <w:lang w:eastAsia="ru-RU"/>
        </w:rPr>
        <w:t>вказан</w:t>
      </w:r>
      <w:r>
        <w:rPr>
          <w:rFonts w:ascii="Times New Roman" w:eastAsia="Times New Roman" w:hAnsi="Times New Roman"/>
          <w:color w:val="000000"/>
          <w:sz w:val="24"/>
          <w:szCs w:val="24"/>
          <w:lang w:eastAsia="ru-RU"/>
        </w:rPr>
        <w:t>ий</w:t>
      </w:r>
      <w:r w:rsidRPr="003E4371">
        <w:rPr>
          <w:rFonts w:ascii="Times New Roman" w:eastAsia="Times New Roman" w:hAnsi="Times New Roman"/>
          <w:color w:val="000000"/>
          <w:sz w:val="24"/>
          <w:szCs w:val="24"/>
          <w:lang w:eastAsia="ru-RU"/>
        </w:rPr>
        <w:t xml:space="preserve"> в цій тендерній документації та оголошенні про проведення цієї процедури закупівлі. Додатково учасник надає </w:t>
      </w:r>
      <w:proofErr w:type="spellStart"/>
      <w:r w:rsidRPr="003E4371">
        <w:rPr>
          <w:rFonts w:ascii="Times New Roman" w:eastAsia="Times New Roman" w:hAnsi="Times New Roman"/>
          <w:color w:val="000000"/>
          <w:sz w:val="24"/>
          <w:szCs w:val="24"/>
          <w:lang w:eastAsia="ru-RU"/>
        </w:rPr>
        <w:t>скан-копії</w:t>
      </w:r>
      <w:proofErr w:type="spellEnd"/>
      <w:r w:rsidRPr="003E4371">
        <w:rPr>
          <w:rFonts w:ascii="Times New Roman" w:eastAsia="Times New Roman" w:hAnsi="Times New Roman"/>
          <w:color w:val="000000"/>
          <w:sz w:val="24"/>
          <w:szCs w:val="24"/>
          <w:lang w:eastAsia="ru-RU"/>
        </w:rPr>
        <w:t xml:space="preserve"> атестату про акредитацію </w:t>
      </w:r>
      <w:r>
        <w:rPr>
          <w:rFonts w:ascii="Times New Roman" w:eastAsia="Times New Roman" w:hAnsi="Times New Roman"/>
          <w:color w:val="000000"/>
          <w:sz w:val="24"/>
          <w:szCs w:val="24"/>
          <w:lang w:eastAsia="ru-RU"/>
        </w:rPr>
        <w:t>лабораторії</w:t>
      </w:r>
      <w:r w:rsidRPr="003E4371">
        <w:rPr>
          <w:rFonts w:ascii="Times New Roman" w:eastAsia="Times New Roman" w:hAnsi="Times New Roman"/>
          <w:color w:val="000000"/>
          <w:sz w:val="24"/>
          <w:szCs w:val="24"/>
          <w:lang w:eastAsia="ru-RU"/>
        </w:rPr>
        <w:t>;</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p>
    <w:p w:rsidR="00560809" w:rsidRPr="00C46BEF"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г</w:t>
      </w:r>
      <w:r w:rsidRPr="00C46BEF">
        <w:rPr>
          <w:rFonts w:ascii="Times New Roman" w:eastAsia="Times New Roman" w:hAnsi="Times New Roman"/>
          <w:color w:val="000000"/>
          <w:sz w:val="24"/>
          <w:szCs w:val="24"/>
          <w:lang w:eastAsia="ru-RU"/>
        </w:rPr>
        <w:t>арантійний лист про те, що протягом останнього року до дати проведення електронного аукціону за даною процедурою закупівлі,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w:t>
      </w:r>
      <w:r>
        <w:rPr>
          <w:rFonts w:ascii="Times New Roman" w:eastAsia="Times New Roman" w:hAnsi="Times New Roman"/>
          <w:color w:val="000000"/>
          <w:sz w:val="24"/>
          <w:szCs w:val="24"/>
          <w:lang w:eastAsia="ru-RU"/>
        </w:rPr>
        <w:t xml:space="preserve"> поставок, або з інших порушень;</w:t>
      </w:r>
    </w:p>
    <w:p w:rsidR="00560809" w:rsidRPr="00C46BEF"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p>
    <w:p w:rsidR="00560809" w:rsidRPr="00AF6787" w:rsidRDefault="00560809" w:rsidP="009B058B">
      <w:pPr>
        <w:spacing w:after="0" w:line="276" w:lineRule="auto"/>
        <w:jc w:val="both"/>
        <w:rPr>
          <w:rFonts w:ascii="Times New Roman" w:eastAsia="Times New Roman" w:hAnsi="Times New Roman"/>
          <w:color w:val="000000"/>
          <w:sz w:val="24"/>
          <w:szCs w:val="24"/>
          <w:lang w:eastAsia="ru-RU"/>
        </w:rPr>
      </w:pPr>
      <w:r>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акту на ім’я учасника,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потужності учасника, який має бути позитивний, без </w:t>
      </w:r>
      <w:r w:rsidRPr="00AF6787">
        <w:rPr>
          <w:rFonts w:ascii="Times New Roman" w:eastAsia="Times New Roman" w:hAnsi="Times New Roman"/>
          <w:color w:val="000000"/>
          <w:sz w:val="24"/>
          <w:szCs w:val="24"/>
          <w:lang w:eastAsia="ru-RU"/>
        </w:rPr>
        <w:lastRenderedPageBreak/>
        <w:t>зауважень та без порушень вимог чинного законодавства (згідно наказу міністерства аграрної політики та продовольства України  № 447 від 08.08.19р.), складений у відповідності до норм чинного законодавства, із врахуванням господарської діяльності учасника що пов’язана з виробництвом та/або</w:t>
      </w:r>
      <w:r>
        <w:rPr>
          <w:rFonts w:ascii="Times New Roman" w:eastAsia="Times New Roman" w:hAnsi="Times New Roman"/>
          <w:color w:val="000000"/>
          <w:sz w:val="24"/>
          <w:szCs w:val="24"/>
          <w:lang w:eastAsia="ru-RU"/>
        </w:rPr>
        <w:t xml:space="preserve"> зберіганням та/або транспортуванням та/або</w:t>
      </w:r>
      <w:r w:rsidRPr="00AF6787">
        <w:rPr>
          <w:rFonts w:ascii="Times New Roman" w:eastAsia="Times New Roman" w:hAnsi="Times New Roman"/>
          <w:color w:val="000000"/>
          <w:sz w:val="24"/>
          <w:szCs w:val="24"/>
          <w:lang w:eastAsia="ru-RU"/>
        </w:rPr>
        <w:t xml:space="preserve"> обігом харчових продуктів на його потужностях,  а також предмету цієї закупівлі, усіх вимог та критеріїв визначених Замовником в цій тендерній документації;</w:t>
      </w:r>
    </w:p>
    <w:p w:rsidR="00560809" w:rsidRPr="00AF6787" w:rsidRDefault="00560809" w:rsidP="009B058B">
      <w:pPr>
        <w:spacing w:after="0" w:line="276" w:lineRule="auto"/>
        <w:jc w:val="both"/>
        <w:rPr>
          <w:rFonts w:ascii="Times New Roman" w:eastAsia="Times New Roman" w:hAnsi="Times New Roman"/>
          <w:color w:val="000000"/>
          <w:sz w:val="24"/>
          <w:szCs w:val="24"/>
          <w:lang w:eastAsia="ru-RU"/>
        </w:rPr>
      </w:pPr>
      <w:r w:rsidRPr="00AF6787">
        <w:rPr>
          <w:rFonts w:ascii="Times New Roman" w:eastAsia="Times New Roman" w:hAnsi="Times New Roman"/>
          <w:color w:val="000000"/>
          <w:sz w:val="24"/>
          <w:szCs w:val="24"/>
          <w:lang w:eastAsia="ru-RU"/>
        </w:rPr>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акту на ім’я учасника,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який має бути позитивним, без зауважень та без порушень вимог чинного законодавства (згідно наказу міністерства аграрної політики № 446 від 08.08.19), складений у відповідності до норм чинного законодавства, із врахуванням господарської діяльності учасника що пов’язана з виробництвом та/або</w:t>
      </w:r>
      <w:r>
        <w:rPr>
          <w:rFonts w:ascii="Times New Roman" w:eastAsia="Times New Roman" w:hAnsi="Times New Roman"/>
          <w:color w:val="000000"/>
          <w:sz w:val="24"/>
          <w:szCs w:val="24"/>
          <w:lang w:eastAsia="ru-RU"/>
        </w:rPr>
        <w:t xml:space="preserve"> зберіганням та/або транспортуванням та/або</w:t>
      </w:r>
      <w:r w:rsidRPr="00AF6787">
        <w:rPr>
          <w:rFonts w:ascii="Times New Roman" w:eastAsia="Times New Roman" w:hAnsi="Times New Roman"/>
          <w:color w:val="000000"/>
          <w:sz w:val="24"/>
          <w:szCs w:val="24"/>
          <w:lang w:eastAsia="ru-RU"/>
        </w:rPr>
        <w:t xml:space="preserve"> обігом харчових продуктів тваринного походження на його потужностях,  а також предмету цієї закупівлі, усіх вимог та критеріїв визначених Замовником в цій тендерній документації;</w:t>
      </w:r>
    </w:p>
    <w:p w:rsidR="00560809" w:rsidRPr="00BC3FAB" w:rsidRDefault="00560809" w:rsidP="009B058B">
      <w:pPr>
        <w:shd w:val="clear" w:color="auto" w:fill="FFFFFF"/>
        <w:suppressAutoHyphens/>
        <w:spacing w:after="0" w:line="276" w:lineRule="auto"/>
        <w:jc w:val="both"/>
        <w:rPr>
          <w:rFonts w:ascii="Times New Roman" w:eastAsia="Times New Roman" w:hAnsi="Times New Roman"/>
          <w:sz w:val="24"/>
          <w:szCs w:val="24"/>
          <w:lang w:eastAsia="ru-RU"/>
        </w:rPr>
      </w:pPr>
    </w:p>
    <w:p w:rsidR="00560809" w:rsidRPr="00BC3FAB" w:rsidRDefault="00560809" w:rsidP="009B058B">
      <w:pPr>
        <w:spacing w:after="0" w:line="276" w:lineRule="auto"/>
        <w:jc w:val="both"/>
        <w:rPr>
          <w:lang w:eastAsia="uk-UA"/>
        </w:rPr>
      </w:pPr>
      <w:r w:rsidRPr="00BC3FAB">
        <w:rPr>
          <w:rFonts w:ascii="Times New Roman" w:hAnsi="Times New Roman"/>
          <w:sz w:val="24"/>
          <w:szCs w:val="24"/>
        </w:rPr>
        <w:t xml:space="preserve">- </w:t>
      </w:r>
      <w:r w:rsidRPr="00BC3FAB">
        <w:rPr>
          <w:rFonts w:ascii="Times New Roman" w:eastAsia="Times New Roman" w:hAnsi="Times New Roman"/>
          <w:sz w:val="24"/>
          <w:szCs w:val="24"/>
          <w:lang w:eastAsia="ru-RU"/>
        </w:rPr>
        <w:t xml:space="preserve">у разі якщо учасник не є виробником товару, він надає в складі тендерної пропозиції </w:t>
      </w:r>
      <w:proofErr w:type="spellStart"/>
      <w:r w:rsidRPr="00BC3FAB">
        <w:rPr>
          <w:rFonts w:ascii="Times New Roman" w:eastAsia="Times New Roman" w:hAnsi="Times New Roman"/>
          <w:sz w:val="24"/>
          <w:szCs w:val="24"/>
          <w:lang w:eastAsia="ru-RU"/>
        </w:rPr>
        <w:t>скан-копію</w:t>
      </w:r>
      <w:proofErr w:type="spellEnd"/>
      <w:r w:rsidRPr="00BC3FAB">
        <w:rPr>
          <w:rFonts w:ascii="Times New Roman" w:eastAsia="Times New Roman" w:hAnsi="Times New Roman"/>
          <w:sz w:val="24"/>
          <w:szCs w:val="24"/>
          <w:lang w:eastAsia="ru-RU"/>
        </w:rPr>
        <w:t xml:space="preserve"> документу що підтверджує відносини з виробником та/або дистриб’ютором чи офіційним представником такого виробника, а саме: </w:t>
      </w:r>
      <w:proofErr w:type="spellStart"/>
      <w:r w:rsidRPr="00BC3FAB">
        <w:rPr>
          <w:rFonts w:ascii="Times New Roman" w:eastAsia="Times New Roman" w:hAnsi="Times New Roman"/>
          <w:sz w:val="24"/>
          <w:szCs w:val="24"/>
          <w:lang w:eastAsia="ru-RU"/>
        </w:rPr>
        <w:t>договорір</w:t>
      </w:r>
      <w:proofErr w:type="spellEnd"/>
      <w:r w:rsidRPr="00BC3FAB">
        <w:rPr>
          <w:rFonts w:ascii="Times New Roman" w:eastAsia="Times New Roman" w:hAnsi="Times New Roman"/>
          <w:sz w:val="24"/>
          <w:szCs w:val="24"/>
          <w:lang w:eastAsia="ru-RU"/>
        </w:rPr>
        <w:t xml:space="preserve"> (</w:t>
      </w:r>
      <w:proofErr w:type="spellStart"/>
      <w:r w:rsidRPr="00BC3FAB">
        <w:rPr>
          <w:rFonts w:ascii="Times New Roman" w:eastAsia="Times New Roman" w:hAnsi="Times New Roman"/>
          <w:sz w:val="24"/>
          <w:szCs w:val="24"/>
          <w:lang w:eastAsia="ru-RU"/>
        </w:rPr>
        <w:t>ів</w:t>
      </w:r>
      <w:proofErr w:type="spellEnd"/>
      <w:r w:rsidRPr="00BC3FAB">
        <w:rPr>
          <w:rFonts w:ascii="Times New Roman" w:eastAsia="Times New Roman" w:hAnsi="Times New Roman"/>
          <w:sz w:val="24"/>
          <w:szCs w:val="24"/>
          <w:lang w:eastAsia="ru-RU"/>
        </w:rPr>
        <w:t>), укладеного (</w:t>
      </w:r>
      <w:proofErr w:type="spellStart"/>
      <w:r w:rsidRPr="00BC3FAB">
        <w:rPr>
          <w:rFonts w:ascii="Times New Roman" w:eastAsia="Times New Roman" w:hAnsi="Times New Roman"/>
          <w:sz w:val="24"/>
          <w:szCs w:val="24"/>
          <w:lang w:eastAsia="ru-RU"/>
        </w:rPr>
        <w:t>их</w:t>
      </w:r>
      <w:proofErr w:type="spellEnd"/>
      <w:r w:rsidRPr="00BC3FAB">
        <w:rPr>
          <w:rFonts w:ascii="Times New Roman" w:eastAsia="Times New Roman" w:hAnsi="Times New Roman"/>
          <w:sz w:val="24"/>
          <w:szCs w:val="24"/>
          <w:lang w:eastAsia="ru-RU"/>
        </w:rPr>
        <w:t xml:space="preserve">) між Учасником та виробником.  </w:t>
      </w:r>
    </w:p>
    <w:p w:rsidR="00560809" w:rsidRPr="00753A3A"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753A3A">
        <w:rPr>
          <w:rFonts w:ascii="Times New Roman" w:eastAsia="Times New Roman" w:hAnsi="Times New Roman"/>
          <w:color w:val="000000"/>
          <w:sz w:val="24"/>
          <w:szCs w:val="24"/>
          <w:lang w:eastAsia="ru-RU"/>
        </w:rPr>
        <w:t>надати підтвердження здійснення процедури контролю здоров’я та гігієни персоналу згідно з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відповідно до Закону ;</w:t>
      </w:r>
    </w:p>
    <w:p w:rsidR="00560809" w:rsidRPr="00753A3A"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p>
    <w:p w:rsidR="00560809" w:rsidRPr="009851A5"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753A3A">
        <w:rPr>
          <w:rFonts w:ascii="Times New Roman" w:eastAsia="Times New Roman" w:hAnsi="Times New Roman"/>
          <w:color w:val="000000"/>
          <w:sz w:val="24"/>
          <w:szCs w:val="24"/>
          <w:lang w:eastAsia="ru-RU"/>
        </w:rPr>
        <w:t xml:space="preserve">- відповідно до ЗУ «Про захист населення від інфекційних хвороб», ЗУ «Про основні принципи та вимоги до якості харчових продуктів», Постанови Кабінету Міністрів України «Про запобігання поширенню на території України гострої респіраторної хвороби COVID-19, спричиненої </w:t>
      </w:r>
      <w:proofErr w:type="spellStart"/>
      <w:r w:rsidRPr="00753A3A">
        <w:rPr>
          <w:rFonts w:ascii="Times New Roman" w:eastAsia="Times New Roman" w:hAnsi="Times New Roman"/>
          <w:color w:val="000000"/>
          <w:sz w:val="24"/>
          <w:szCs w:val="24"/>
          <w:lang w:eastAsia="ru-RU"/>
        </w:rPr>
        <w:t>коронавірусом</w:t>
      </w:r>
      <w:proofErr w:type="spellEnd"/>
      <w:r w:rsidRPr="00753A3A">
        <w:rPr>
          <w:rFonts w:ascii="Times New Roman" w:eastAsia="Times New Roman" w:hAnsi="Times New Roman"/>
          <w:color w:val="000000"/>
          <w:sz w:val="24"/>
          <w:szCs w:val="24"/>
          <w:lang w:eastAsia="ru-RU"/>
        </w:rPr>
        <w:t xml:space="preserve"> SARS-CoV-2» з метою запобігання поширенню на території України </w:t>
      </w:r>
      <w:proofErr w:type="spellStart"/>
      <w:r w:rsidRPr="00753A3A">
        <w:rPr>
          <w:rFonts w:ascii="Times New Roman" w:eastAsia="Times New Roman" w:hAnsi="Times New Roman"/>
          <w:color w:val="000000"/>
          <w:sz w:val="24"/>
          <w:szCs w:val="24"/>
          <w:lang w:eastAsia="ru-RU"/>
        </w:rPr>
        <w:t>коронавірусу</w:t>
      </w:r>
      <w:proofErr w:type="spellEnd"/>
      <w:r w:rsidRPr="00753A3A">
        <w:rPr>
          <w:rFonts w:ascii="Times New Roman" w:eastAsia="Times New Roman" w:hAnsi="Times New Roman"/>
          <w:color w:val="000000"/>
          <w:sz w:val="24"/>
          <w:szCs w:val="24"/>
          <w:lang w:eastAsia="ru-RU"/>
        </w:rPr>
        <w:t xml:space="preserve"> COVID-19 та з урахуванням рішення Державної комісії з питань техногенно-екологічної безпеки та надзвичайних ситуацій від 10 березня 2020 р. Кабінету Міністрів України надати підтверджуючий документ стосовно контролю працівників що перебувають у трудових відносинах з учасником, та/або інших третіх осіб які можуть контактувати під час здійснення відповідної господарської діяльності, на ознаки наявності та/або відсутності ознак схожих на </w:t>
      </w:r>
      <w:proofErr w:type="spellStart"/>
      <w:r w:rsidRPr="00753A3A">
        <w:rPr>
          <w:rFonts w:ascii="Times New Roman" w:eastAsia="Times New Roman" w:hAnsi="Times New Roman"/>
          <w:color w:val="000000"/>
          <w:sz w:val="24"/>
          <w:szCs w:val="24"/>
          <w:lang w:eastAsia="ru-RU"/>
        </w:rPr>
        <w:t>короновірусну</w:t>
      </w:r>
      <w:proofErr w:type="spellEnd"/>
      <w:r w:rsidRPr="00753A3A">
        <w:rPr>
          <w:rFonts w:ascii="Times New Roman" w:eastAsia="Times New Roman" w:hAnsi="Times New Roman"/>
          <w:color w:val="000000"/>
          <w:sz w:val="24"/>
          <w:szCs w:val="24"/>
          <w:lang w:eastAsia="ru-RU"/>
        </w:rPr>
        <w:t xml:space="preserve"> хворобу «COVID-19»(температурний </w:t>
      </w:r>
      <w:proofErr w:type="spellStart"/>
      <w:r w:rsidRPr="00753A3A">
        <w:rPr>
          <w:rFonts w:ascii="Times New Roman" w:eastAsia="Times New Roman" w:hAnsi="Times New Roman"/>
          <w:color w:val="000000"/>
          <w:sz w:val="24"/>
          <w:szCs w:val="24"/>
          <w:lang w:eastAsia="ru-RU"/>
        </w:rPr>
        <w:t>скринінг</w:t>
      </w:r>
      <w:proofErr w:type="spellEnd"/>
      <w:r w:rsidRPr="00753A3A">
        <w:rPr>
          <w:rFonts w:ascii="Times New Roman" w:eastAsia="Times New Roman" w:hAnsi="Times New Roman"/>
          <w:color w:val="000000"/>
          <w:sz w:val="24"/>
          <w:szCs w:val="24"/>
          <w:lang w:eastAsia="ru-RU"/>
        </w:rPr>
        <w:t>, дотримання санітарно гігієнічних правил, тощо) під час виконання робочих обов’язків працівників відповідних професій;</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Продукція, яка постачається в заклади освіти повинна</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бути лише вітчизняного виробника.</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Товар  повинен  надходити  згідно з поданими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заявками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 xml:space="preserve">і  відповідати  вимогам  державних стандартів,  а  також  іншій  нормативно-технічній  документації.  </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Кожна  партія  товару  має супроводжуватися документами (накладними, документами, які засвідчують якість</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та безпеку).</w:t>
      </w:r>
      <w:r>
        <w:rPr>
          <w:rFonts w:ascii="Times New Roman" w:eastAsia="Times New Roman" w:hAnsi="Times New Roman"/>
          <w:color w:val="000000"/>
          <w:sz w:val="24"/>
          <w:szCs w:val="24"/>
          <w:lang w:eastAsia="ru-RU"/>
        </w:rPr>
        <w:t xml:space="preserve"> </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В заклади освіти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забороняється завозити недоброякісний товар або товар з терміном придатності, що минув.</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 xml:space="preserve">На недоброякісний товар складається акт і він повертаються постачальнику. </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Водій та особи, </w:t>
      </w:r>
      <w:r w:rsidRPr="004C57C5">
        <w:rPr>
          <w:rFonts w:ascii="Times New Roman" w:eastAsia="Times New Roman" w:hAnsi="Times New Roman"/>
          <w:color w:val="000000"/>
          <w:sz w:val="24"/>
          <w:szCs w:val="24"/>
          <w:lang w:eastAsia="ru-RU"/>
        </w:rPr>
        <w:t xml:space="preserve">які  супроводжують  продукти  в  дорозі  і  виконують  </w:t>
      </w:r>
      <w:proofErr w:type="spellStart"/>
      <w:r w:rsidRPr="004C57C5">
        <w:rPr>
          <w:rFonts w:ascii="Times New Roman" w:eastAsia="Times New Roman" w:hAnsi="Times New Roman"/>
          <w:color w:val="000000"/>
          <w:sz w:val="24"/>
          <w:szCs w:val="24"/>
          <w:lang w:eastAsia="ru-RU"/>
        </w:rPr>
        <w:t>навантажувально</w:t>
      </w:r>
      <w:proofErr w:type="spellEnd"/>
      <w:r>
        <w:rPr>
          <w:rFonts w:ascii="Times New Roman" w:eastAsia="Times New Roman" w:hAnsi="Times New Roman"/>
          <w:color w:val="000000"/>
          <w:sz w:val="24"/>
          <w:szCs w:val="24"/>
          <w:lang w:eastAsia="ru-RU"/>
        </w:rPr>
        <w:t xml:space="preserve"> </w:t>
      </w:r>
      <w:proofErr w:type="spellStart"/>
      <w:r w:rsidRPr="004C57C5">
        <w:rPr>
          <w:rFonts w:ascii="Times New Roman" w:eastAsia="Times New Roman" w:hAnsi="Times New Roman"/>
          <w:color w:val="000000"/>
          <w:sz w:val="24"/>
          <w:szCs w:val="24"/>
          <w:lang w:eastAsia="ru-RU"/>
        </w:rPr>
        <w:t>–розвантажувальні</w:t>
      </w:r>
      <w:proofErr w:type="spellEnd"/>
      <w:r w:rsidRPr="004C57C5">
        <w:rPr>
          <w:rFonts w:ascii="Times New Roman" w:eastAsia="Times New Roman" w:hAnsi="Times New Roman"/>
          <w:color w:val="000000"/>
          <w:sz w:val="24"/>
          <w:szCs w:val="24"/>
          <w:lang w:eastAsia="ru-RU"/>
        </w:rPr>
        <w:t xml:space="preserve">  роботи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повинні  мати  медичну  книжку  з  результатами  проходження  обов'язкових медичних оглядів та забезпечені санітарним одягом (халат і рукавиці). Постачальник  самостійно  проводить  розвантажувальні  роботи  в  заклади  освіти  (спеціальні приміщення).</w:t>
      </w:r>
    </w:p>
    <w:p w:rsidR="00560809" w:rsidRDefault="00560809" w:rsidP="009B058B">
      <w:pPr>
        <w:shd w:val="clear" w:color="auto" w:fill="FFFFFF"/>
        <w:suppressAutoHyphens/>
        <w:spacing w:after="0" w:line="276" w:lineRule="auto"/>
        <w:jc w:val="both"/>
        <w:rPr>
          <w:rFonts w:ascii="Times New Roman" w:eastAsia="Times New Roman" w:hAnsi="Times New Roman"/>
          <w:color w:val="000000"/>
          <w:sz w:val="24"/>
          <w:szCs w:val="24"/>
          <w:lang w:eastAsia="ru-RU"/>
        </w:rPr>
      </w:pPr>
    </w:p>
    <w:p w:rsidR="00560809" w:rsidRPr="00162282" w:rsidRDefault="00560809" w:rsidP="00560809">
      <w:pPr>
        <w:shd w:val="clear" w:color="auto" w:fill="FFFFFF"/>
        <w:suppressAutoHyphens/>
        <w:spacing w:after="0" w:line="240" w:lineRule="auto"/>
        <w:jc w:val="both"/>
        <w:rPr>
          <w:rFonts w:ascii="Times New Roman" w:eastAsia="Times New Roman" w:hAnsi="Times New Roman"/>
          <w:b/>
          <w:color w:val="000000"/>
          <w:sz w:val="24"/>
          <w:szCs w:val="24"/>
          <w:u w:val="single"/>
          <w:lang w:eastAsia="ru-RU"/>
        </w:rPr>
      </w:pPr>
      <w:r w:rsidRPr="00162282">
        <w:rPr>
          <w:rFonts w:ascii="Times New Roman" w:eastAsia="Times New Roman" w:hAnsi="Times New Roman"/>
          <w:b/>
          <w:color w:val="000000"/>
          <w:sz w:val="24"/>
          <w:szCs w:val="24"/>
          <w:u w:val="single"/>
          <w:lang w:eastAsia="ru-RU"/>
        </w:rPr>
        <w:t>Вищезазначені документи повинні бути:</w:t>
      </w:r>
    </w:p>
    <w:p w:rsidR="00560809" w:rsidRPr="00162282" w:rsidRDefault="00560809" w:rsidP="00560809">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Документи, надані сторонніми організаціями мають бути виданими на ім’я учасника.</w:t>
      </w:r>
    </w:p>
    <w:p w:rsidR="00560809" w:rsidRPr="00162282" w:rsidRDefault="00560809" w:rsidP="00560809">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Документи, що надаються учасником, повинні бути дійсними на час розкриття тендерної пропозиції Учасника.</w:t>
      </w:r>
    </w:p>
    <w:p w:rsidR="00560809" w:rsidRPr="00162282" w:rsidRDefault="00560809" w:rsidP="00560809">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Усі документи, які Учасник готує самостійно (довідки, листи тощо), повинні мати вихідний номер, дату, власноручний підпис Учасника або його уповноваженої особи та печатку Учасника (за наявністю).</w:t>
      </w:r>
    </w:p>
    <w:p w:rsidR="00560809" w:rsidRPr="00162282" w:rsidRDefault="00560809" w:rsidP="00560809">
      <w:pPr>
        <w:shd w:val="clear" w:color="auto" w:fill="FFFFFF"/>
        <w:suppressAutoHyphens/>
        <w:spacing w:after="0" w:line="240" w:lineRule="auto"/>
        <w:ind w:firstLine="720"/>
        <w:jc w:val="both"/>
        <w:rPr>
          <w:rFonts w:ascii="Times New Roman" w:hAnsi="Times New Roman"/>
          <w:i/>
          <w:sz w:val="24"/>
          <w:szCs w:val="24"/>
        </w:rPr>
      </w:pPr>
      <w:r w:rsidRPr="00162282">
        <w:rPr>
          <w:rFonts w:ascii="Times New Roman" w:eastAsia="Times New Roman" w:hAnsi="Times New Roman"/>
          <w:i/>
          <w:color w:val="000000"/>
          <w:sz w:val="24"/>
          <w:szCs w:val="24"/>
          <w:lang w:eastAsia="ru-RU"/>
        </w:rPr>
        <w:t>- Учасники надають в електронному вигляді усі документи, скановані з оригіналів, крім випадків, якщо Замовником допускається копія або нотаріально завірена копія (наприклад, сканований документ з оригіналу інформаційної довідки, сканований документ з оригіналу договору оренди приміщення тощо)</w:t>
      </w:r>
      <w:proofErr w:type="spellStart"/>
      <w:r w:rsidRPr="00162282">
        <w:rPr>
          <w:rFonts w:ascii="Times New Roman" w:eastAsia="Times New Roman" w:hAnsi="Times New Roman"/>
          <w:i/>
          <w:color w:val="000000"/>
          <w:sz w:val="24"/>
          <w:szCs w:val="24"/>
          <w:lang w:eastAsia="ru-RU"/>
        </w:rPr>
        <w:t>.Скановані</w:t>
      </w:r>
      <w:proofErr w:type="spellEnd"/>
      <w:r w:rsidRPr="00162282">
        <w:rPr>
          <w:rFonts w:ascii="Times New Roman" w:eastAsia="Times New Roman" w:hAnsi="Times New Roman"/>
          <w:i/>
          <w:color w:val="000000"/>
          <w:sz w:val="24"/>
          <w:szCs w:val="24"/>
          <w:lang w:eastAsia="ru-RU"/>
        </w:rPr>
        <w:t xml:space="preserve"> документи надаються в форматі PDF.</w:t>
      </w:r>
    </w:p>
    <w:p w:rsidR="00E0510C" w:rsidRDefault="00E0510C" w:rsidP="00E0510C">
      <w:pPr>
        <w:rPr>
          <w:rFonts w:ascii="Times New Roman" w:hAnsi="Times New Roman" w:cs="Times New Roman"/>
          <w:sz w:val="28"/>
          <w:szCs w:val="28"/>
        </w:rPr>
      </w:pPr>
      <w:r>
        <w:rPr>
          <w:rFonts w:ascii="Times New Roman" w:hAnsi="Times New Roman" w:cs="Times New Roman"/>
          <w:sz w:val="24"/>
          <w:szCs w:val="24"/>
        </w:rPr>
        <w:t xml:space="preserve"> </w:t>
      </w:r>
    </w:p>
    <w:tbl>
      <w:tblPr>
        <w:tblStyle w:val="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160"/>
        <w:gridCol w:w="2659"/>
      </w:tblGrid>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Голова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Якименко А.Ю.</w:t>
            </w:r>
          </w:p>
        </w:tc>
        <w:tc>
          <w:tcPr>
            <w:tcW w:w="2659" w:type="dxa"/>
            <w:tcBorders>
              <w:top w:val="nil"/>
              <w:left w:val="nil"/>
              <w:bottom w:val="single" w:sz="4" w:space="0" w:color="auto"/>
              <w:right w:val="nil"/>
            </w:tcBorders>
          </w:tcPr>
          <w:p w:rsidR="00E0510C" w:rsidRPr="00C67059" w:rsidRDefault="00E0510C" w:rsidP="007958CE">
            <w:pPr>
              <w:jc w:val="cente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jc w:val="right"/>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Заступник голови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Лобода Н.В.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Секретар тендерного комітету</w:t>
            </w:r>
          </w:p>
        </w:tc>
        <w:tc>
          <w:tcPr>
            <w:tcW w:w="2160" w:type="dxa"/>
            <w:tcBorders>
              <w:top w:val="nil"/>
              <w:left w:val="nil"/>
              <w:bottom w:val="nil"/>
              <w:right w:val="nil"/>
            </w:tcBorders>
          </w:tcPr>
          <w:p w:rsidR="00E0510C" w:rsidRPr="00C67059" w:rsidRDefault="00E0510C" w:rsidP="007958CE">
            <w:pPr>
              <w:ind w:right="-108"/>
              <w:rPr>
                <w:rFonts w:ascii="Times New Roman" w:hAnsi="Times New Roman" w:cs="Times New Roman"/>
                <w:sz w:val="24"/>
                <w:szCs w:val="24"/>
              </w:rPr>
            </w:pPr>
            <w:proofErr w:type="spellStart"/>
            <w:r>
              <w:rPr>
                <w:rFonts w:ascii="Times New Roman" w:hAnsi="Times New Roman" w:cs="Times New Roman"/>
                <w:sz w:val="24"/>
                <w:szCs w:val="24"/>
              </w:rPr>
              <w:t>Ілинич</w:t>
            </w:r>
            <w:proofErr w:type="spellEnd"/>
            <w:r>
              <w:rPr>
                <w:rFonts w:ascii="Times New Roman" w:hAnsi="Times New Roman" w:cs="Times New Roman"/>
                <w:sz w:val="24"/>
                <w:szCs w:val="24"/>
              </w:rPr>
              <w:t xml:space="preserve"> М.П.</w:t>
            </w:r>
          </w:p>
        </w:tc>
        <w:tc>
          <w:tcPr>
            <w:tcW w:w="2659" w:type="dxa"/>
            <w:tcBorders>
              <w:top w:val="nil"/>
              <w:left w:val="nil"/>
              <w:bottom w:val="single" w:sz="4" w:space="0" w:color="auto"/>
              <w:right w:val="nil"/>
            </w:tcBorders>
          </w:tcPr>
          <w:p w:rsidR="00E0510C" w:rsidRPr="00C67059" w:rsidRDefault="00E0510C" w:rsidP="007958CE">
            <w:pPr>
              <w:ind w:left="175"/>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Талавера</w:t>
            </w:r>
            <w:proofErr w:type="spellEnd"/>
            <w:r>
              <w:rPr>
                <w:rFonts w:ascii="Times New Roman" w:hAnsi="Times New Roman" w:cs="Times New Roman"/>
                <w:sz w:val="24"/>
                <w:szCs w:val="24"/>
              </w:rPr>
              <w:t xml:space="preserve"> О.В.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Рукавіцина</w:t>
            </w:r>
            <w:proofErr w:type="spellEnd"/>
            <w:r>
              <w:rPr>
                <w:rFonts w:ascii="Times New Roman" w:hAnsi="Times New Roman" w:cs="Times New Roman"/>
                <w:sz w:val="24"/>
                <w:szCs w:val="24"/>
              </w:rPr>
              <w:t xml:space="preserve"> Я.Ю.</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bl>
    <w:p w:rsidR="00E0510C" w:rsidRPr="00C67059" w:rsidRDefault="00E0510C" w:rsidP="00E0510C">
      <w:pPr>
        <w:rPr>
          <w:rFonts w:ascii="Times New Roman" w:hAnsi="Times New Roman" w:cs="Times New Roman"/>
          <w:sz w:val="24"/>
          <w:szCs w:val="24"/>
        </w:rPr>
      </w:pPr>
    </w:p>
    <w:p w:rsidR="005568EF" w:rsidRDefault="005568EF"/>
    <w:sectPr w:rsidR="005568EF" w:rsidSect="00135F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58B"/>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0D5"/>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051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2099</Words>
  <Characters>11965</Characters>
  <Application>Microsoft Office Word</Application>
  <DocSecurity>0</DocSecurity>
  <Lines>99</Lines>
  <Paragraphs>28</Paragraphs>
  <ScaleCrop>false</ScaleCrop>
  <Company>Reanimator Extreme Edition</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2021-01-01T13:48:00Z</dcterms:created>
  <dcterms:modified xsi:type="dcterms:W3CDTF">2021-01-04T19:19:00Z</dcterms:modified>
</cp:coreProperties>
</file>