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923D4E" w:rsidRDefault="00E0510C" w:rsidP="00923D4E">
      <w:pPr>
        <w:suppressAutoHyphens/>
        <w:spacing w:after="0" w:line="240" w:lineRule="auto"/>
        <w:ind w:right="-434"/>
        <w:jc w:val="center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923D4E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923D4E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923D4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923D4E" w:rsidRPr="00611552">
        <w:rPr>
          <w:rFonts w:ascii="Times New Roman" w:eastAsia="Times New Roman" w:hAnsi="Times New Roman"/>
          <w:b/>
          <w:bCs/>
          <w:kern w:val="1"/>
          <w:lang w:eastAsia="ar-SA"/>
        </w:rPr>
        <w:t>«ДК 021:2015 15130000-8 М'ясопродукти (сосиски в/г)»</w:t>
      </w:r>
    </w:p>
    <w:p w:rsidR="00E0510C" w:rsidRPr="00BB7D3D" w:rsidRDefault="00E0510C" w:rsidP="00923D4E">
      <w:pPr>
        <w:spacing w:after="0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="00923D4E">
        <w:rPr>
          <w:rFonts w:ascii="Times New Roman" w:hAnsi="Times New Roman" w:cs="Times New Roman"/>
          <w:sz w:val="24"/>
          <w:szCs w:val="24"/>
          <w:lang w:val="ru-RU"/>
        </w:rPr>
        <w:t>сосисок</w:t>
      </w:r>
      <w:bookmarkStart w:id="0" w:name="_GoBack"/>
      <w:bookmarkEnd w:id="0"/>
      <w:r w:rsidR="00BB7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923D4E">
        <w:rPr>
          <w:rFonts w:ascii="Times New Roman" w:hAnsi="Times New Roman" w:cs="Times New Roman"/>
          <w:i/>
          <w:sz w:val="24"/>
          <w:szCs w:val="24"/>
        </w:rPr>
        <w:t>2566578,00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6"/>
        <w:gridCol w:w="1519"/>
        <w:gridCol w:w="1246"/>
      </w:tblGrid>
      <w:tr w:rsidR="00BB7D3D" w:rsidRPr="00C062D9" w:rsidTr="00923D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BB7D3D" w:rsidRPr="00C062D9" w:rsidTr="00923D4E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11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Сосиски вищого ґатунку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 м’яса свинини та яловичини, небільше 28% жиру.</w:t>
            </w:r>
          </w:p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Склад: яловичина, свинина, яйця курячі, сіль, спеції, дозволені харчові добавки. -фарш у товарі має бути однорідним, на розрізі сосиски мають мати рожевий або світло-рожевий фарш, однорідний, рівномірно перемішаний. </w:t>
            </w:r>
          </w:p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Консистенція -повинна бути ніжною і соковитою, а запах і смак -властиві даному виду продукту, з ароматом прянощів. Смак у міру солоний, без стороннього присмаку і запаху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923D4E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</w:t>
            </w: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  упаковці  повинен  бути  ярлик  із  зазначенням  виробника,  терміну  виготовлення  і придатності,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маси (до 2,5 кг), данні повинні збігатися з посвідчення про якість.-відповідність вимогам діючого санітарного законодавства України, нормам харчування.</w:t>
            </w:r>
          </w:p>
          <w:p w:rsidR="00BB7D3D" w:rsidRPr="00F9121A" w:rsidRDefault="00923D4E" w:rsidP="00923D4E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115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-без ГМО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923D4E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161,42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Pr="00C062D9" w:rsidRDefault="00923D4E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Умови поставки: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Виключно в асортименті та обсязі, зазначених у заявках навчальних закладів, які підпорядковані Замовнику;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Продукція повинна бути поставлена лише вищого ґатунку, вітчизняного виробника;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Поставка не пізніше одного робочого дня з моменту одержання відповідної заявки від закладів освіти, які підпорядковані  Замовнику.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Документів, які засвідчують якість та безпеку запропонованої продукції, завірені належним чином, надаються при кожній поставці.</w:t>
      </w:r>
    </w:p>
    <w:p w:rsidR="00923D4E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23D4E" w:rsidRPr="007F0567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bCs/>
          <w:u w:val="single"/>
          <w:lang w:eastAsia="ar-SA"/>
        </w:rPr>
        <w:t>Для  підтвердження  відповідності  тендерної  пропозиції  учасника  технічним,  якісним кількісним  та  іншим  вимогам  до  предмета  закупівлі,  встановленим  замовником  учасник повинен надати наступні документи:</w:t>
      </w:r>
    </w:p>
    <w:p w:rsidR="00923D4E" w:rsidRPr="007F0567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u w:val="single"/>
          <w:lang w:eastAsia="ar-SA"/>
        </w:rPr>
      </w:pPr>
      <w:r w:rsidRPr="007F0567">
        <w:rPr>
          <w:rFonts w:ascii="Times New Roman" w:eastAsia="Times New Roman" w:hAnsi="Times New Roman"/>
          <w:bCs/>
          <w:lang w:eastAsia="ar-SA"/>
        </w:rPr>
        <w:t xml:space="preserve"> </w:t>
      </w:r>
      <w:r w:rsidRPr="007F0567">
        <w:rPr>
          <w:rFonts w:ascii="Times New Roman" w:eastAsia="Times New Roman" w:hAnsi="Times New Roman"/>
          <w:bCs/>
          <w:lang w:eastAsia="ar-SA"/>
        </w:rPr>
        <w:t>Копії  документів,  що  підтверджують  впровадження,  застосування  та  постійну  дію  на підприємстві Учасника, заснованих на принципах системи аналізу небезпечних факторів та  контролю  у  критичних  точках  стосовно  предмета  закупівлі</w:t>
      </w:r>
      <w:r w:rsidRPr="007F0567">
        <w:rPr>
          <w:rFonts w:ascii="Times New Roman" w:eastAsia="Times New Roman" w:hAnsi="Times New Roman"/>
          <w:bCs/>
          <w:lang w:eastAsia="ar-SA"/>
        </w:rPr>
        <w:t>, а саме: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bCs/>
          <w:lang w:eastAsia="ar-SA"/>
        </w:rPr>
        <w:t xml:space="preserve">- сертифікат  на  систему управління  безпечністю  харчових  продуктів,  який  відповідає  вимогам  ДСТУ  ISO  22000:2007 (ISO 22000:2005), виданий на ім’я Учасника та </w:t>
      </w:r>
      <w:proofErr w:type="spellStart"/>
      <w:r w:rsidRPr="007F0567">
        <w:rPr>
          <w:rFonts w:ascii="Times New Roman" w:eastAsia="Times New Roman" w:hAnsi="Times New Roman"/>
          <w:bCs/>
          <w:lang w:eastAsia="ar-SA"/>
        </w:rPr>
        <w:t>чинни</w:t>
      </w:r>
      <w:proofErr w:type="spellEnd"/>
      <w:r w:rsidRPr="007F0567">
        <w:rPr>
          <w:rFonts w:ascii="Times New Roman" w:eastAsia="Times New Roman" w:hAnsi="Times New Roman"/>
          <w:bCs/>
          <w:lang w:eastAsia="ar-SA"/>
        </w:rPr>
        <w:t>й</w:t>
      </w:r>
      <w:r w:rsidRPr="007F0567">
        <w:rPr>
          <w:rFonts w:ascii="Times New Roman" w:eastAsia="Times New Roman" w:hAnsi="Times New Roman"/>
          <w:bCs/>
          <w:lang w:eastAsia="ar-SA"/>
        </w:rPr>
        <w:t xml:space="preserve"> на кінцеву дату подання тендерних пропозицій, виданий акредитованим органом оцінювання;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lang w:eastAsia="ar-SA"/>
        </w:rPr>
      </w:pPr>
      <w:r w:rsidRPr="007F0567">
        <w:rPr>
          <w:rFonts w:ascii="Times New Roman" w:eastAsia="Times New Roman" w:hAnsi="Times New Roman"/>
          <w:highlight w:val="white"/>
          <w:lang w:eastAsia="ar-SA"/>
        </w:rPr>
        <w:t>- атестат акредитації зі сферою акредитації органу оцінювання, який видав вказаний сертифікат</w:t>
      </w:r>
      <w:r w:rsidRPr="007F0567">
        <w:rPr>
          <w:rFonts w:ascii="Times New Roman" w:eastAsia="Times New Roman" w:hAnsi="Times New Roman"/>
          <w:lang w:eastAsia="ar-SA"/>
        </w:rPr>
        <w:t>;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lang w:eastAsia="ar-SA"/>
        </w:rPr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7F0567">
        <w:rPr>
          <w:rFonts w:ascii="Times New Roman" w:eastAsia="Times New Roman" w:hAnsi="Times New Roman"/>
          <w:bCs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u w:val="single"/>
          <w:lang w:eastAsia="ar-SA"/>
        </w:rPr>
      </w:pP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>Товар  повинен  надходити  згідно  поданих  заявок  і  відповідати  вимогам  державних стандартів,  а  також  іншій  нормативно-технічній  документації.  Кожна  партія  товару  має супроводжуватися документами (накладними, документами, які засвідчують якість та безпеку).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lastRenderedPageBreak/>
        <w:t xml:space="preserve">В  заклади  освіти  забороняється  завозити  недоброякісний  товар  або  товар  з  терміном придатності,  що  минув.  На  недоброякісний  товар  складається  акт  і  він  повертаються постачальнику. Якщо поставлений товар не буде відповідати своїм якісним характеристикам, постачальник  повинен  замінити  товар  своїми  силами  і  за  свій  рахунок  протягом 24 годин. Виконання  даної  вимоги  Учасник  підтверджує  гарантійним  листом. 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Водій  та  особи,  які супроводжують  продукти  в  дорозі  і  виконують  </w:t>
      </w:r>
      <w:proofErr w:type="spellStart"/>
      <w:r w:rsidRPr="00611552">
        <w:rPr>
          <w:rFonts w:ascii="Times New Roman" w:eastAsia="Times New Roman" w:hAnsi="Times New Roman"/>
          <w:bCs/>
          <w:lang w:eastAsia="ar-SA"/>
        </w:rPr>
        <w:t>навантажувально</w:t>
      </w:r>
      <w:proofErr w:type="spellEnd"/>
      <w:r w:rsidRPr="00611552">
        <w:rPr>
          <w:rFonts w:ascii="Times New Roman" w:eastAsia="Times New Roman" w:hAnsi="Times New Roman"/>
          <w:bCs/>
          <w:lang w:eastAsia="ar-SA"/>
        </w:rPr>
        <w:t xml:space="preserve"> –розвантажувальні 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Також  існує  необхідність  виконання термінових  заявок  на  невелику  кількість  товару. Свою згоду на виконання даної вимоги Учасник підтверджує гарантійним листом. 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Учасник повинен надати гарантійний лист про те, що протягом останніх двох років, при постачанні  іншим  замовникам  продуктів  харчування,  він  не  мав  договорів,  розірваних  з причини  невиконання  чи  неповного  виконання  Учасником  своїх  договірних  зобов’язань,  або постачанні неякісної продукції, або недодержання графіку поставок, або з інших порушень, які змусили замовників припинити з Учасником договірні відносини. </w:t>
      </w:r>
    </w:p>
    <w:p w:rsidR="00923D4E" w:rsidRPr="00611552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1552">
        <w:rPr>
          <w:rFonts w:ascii="Times New Roman" w:eastAsia="Times New Roman" w:hAnsi="Times New Roman"/>
          <w:b/>
          <w:bCs/>
          <w:lang w:eastAsia="ar-SA"/>
        </w:rPr>
        <w:t>Постачальник  самостійно  проводить  розвантажувальні  роботи  в заклади  освіти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611552">
        <w:rPr>
          <w:rFonts w:ascii="Times New Roman" w:eastAsia="Times New Roman" w:hAnsi="Times New Roman"/>
          <w:b/>
          <w:bCs/>
          <w:lang w:eastAsia="ar-SA"/>
        </w:rPr>
        <w:t>(спеціальні приміщення)</w:t>
      </w:r>
    </w:p>
    <w:p w:rsidR="00BB7D3D" w:rsidRPr="00923D4E" w:rsidRDefault="00BB7D3D" w:rsidP="00923D4E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9634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3110</Words>
  <Characters>1774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5</cp:revision>
  <dcterms:created xsi:type="dcterms:W3CDTF">2021-01-01T13:48:00Z</dcterms:created>
  <dcterms:modified xsi:type="dcterms:W3CDTF">2021-02-11T14:42:00Z</dcterms:modified>
</cp:coreProperties>
</file>