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BFD1" w14:textId="77777777"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14:paraId="5F9E7DA4" w14:textId="77777777"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r w:rsidR="0072387D" w:rsidRPr="00DD34B0">
        <w:rPr>
          <w:rFonts w:ascii="Times New Roman" w:eastAsia="Calibri" w:hAnsi="Times New Roman" w:cs="Times New Roman"/>
          <w:sz w:val="24"/>
          <w:szCs w:val="24"/>
        </w:rPr>
        <w:t xml:space="preserve">ДК 021:2015 15330000-0 Оброблені фрукти та </w:t>
      </w:r>
      <w:r w:rsidR="0072387D" w:rsidRPr="00361CB4">
        <w:rPr>
          <w:rFonts w:ascii="Times New Roman" w:eastAsia="Calibri" w:hAnsi="Times New Roman" w:cs="Times New Roman"/>
          <w:sz w:val="24"/>
          <w:szCs w:val="24"/>
        </w:rPr>
        <w:t>овочі (Консервований горох, консервована квашена капуста, консервовані помідори (помідори солоні), консервовані огірки (огірки солоні),  томатне пюре (томатна паста),</w:t>
      </w:r>
      <w:r w:rsidR="0072387D" w:rsidRPr="00361CB4">
        <w:rPr>
          <w:rFonts w:ascii="Times New Roman" w:eastAsia="Calibri" w:hAnsi="Times New Roman" w:cs="Times New Roman"/>
          <w:sz w:val="24"/>
          <w:szCs w:val="24"/>
          <w:shd w:val="clear" w:color="auto" w:fill="FFFFFF"/>
          <w:lang w:eastAsia="zh-CN"/>
        </w:rPr>
        <w:t xml:space="preserve"> ікра кабачкова, квасоля консервована, курага, </w:t>
      </w:r>
      <w:r w:rsidR="0072387D" w:rsidRPr="00361CB4">
        <w:rPr>
          <w:rFonts w:ascii="Times New Roman" w:eastAsia="Calibri" w:hAnsi="Times New Roman" w:cs="Times New Roman"/>
          <w:bCs/>
          <w:sz w:val="24"/>
          <w:szCs w:val="24"/>
          <w:shd w:val="clear" w:color="auto" w:fill="FFFFFF"/>
          <w:lang w:eastAsia="zh-CN"/>
        </w:rPr>
        <w:t>повидло/джем, сухофрукти</w:t>
      </w:r>
      <w:r w:rsidR="0072387D" w:rsidRPr="00361CB4">
        <w:rPr>
          <w:rFonts w:ascii="Times New Roman" w:eastAsia="Calibri" w:hAnsi="Times New Roman" w:cs="Times New Roman"/>
          <w:sz w:val="24"/>
          <w:szCs w:val="24"/>
        </w:rPr>
        <w:t xml:space="preserve">, </w:t>
      </w:r>
      <w:r w:rsidR="0072387D" w:rsidRPr="00361CB4">
        <w:rPr>
          <w:rFonts w:ascii="Times New Roman" w:eastAsia="Calibri" w:hAnsi="Times New Roman" w:cs="Times New Roman"/>
          <w:sz w:val="24"/>
          <w:szCs w:val="24"/>
          <w:shd w:val="clear" w:color="auto" w:fill="FFFFFF"/>
          <w:lang w:eastAsia="zh-CN"/>
        </w:rPr>
        <w:t>родзинки без кісточок, мармелад)</w:t>
      </w:r>
      <w:r w:rsidR="00560809" w:rsidRPr="00C67059">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proofErr w:type="spellStart"/>
      <w:r w:rsidR="0046466A">
        <w:rPr>
          <w:rFonts w:ascii="Times New Roman" w:eastAsia="Times New Roman" w:hAnsi="Times New Roman"/>
          <w:color w:val="000000"/>
          <w:lang w:val="ru-RU" w:eastAsia="ar-SA"/>
        </w:rPr>
        <w:t>оброблених</w:t>
      </w:r>
      <w:proofErr w:type="spellEnd"/>
      <w:r w:rsidR="0046466A">
        <w:rPr>
          <w:rFonts w:ascii="Times New Roman" w:eastAsia="Times New Roman" w:hAnsi="Times New Roman"/>
          <w:color w:val="000000"/>
          <w:lang w:val="ru-RU" w:eastAsia="ar-SA"/>
        </w:rPr>
        <w:t xml:space="preserve"> </w:t>
      </w:r>
      <w:proofErr w:type="spellStart"/>
      <w:r w:rsidR="0046466A">
        <w:rPr>
          <w:rFonts w:ascii="Times New Roman" w:eastAsia="Times New Roman" w:hAnsi="Times New Roman"/>
          <w:color w:val="000000"/>
          <w:lang w:val="ru-RU" w:eastAsia="ar-SA"/>
        </w:rPr>
        <w:t>фруктів</w:t>
      </w:r>
      <w:proofErr w:type="spellEnd"/>
      <w:r w:rsidR="0046466A">
        <w:rPr>
          <w:rFonts w:ascii="Times New Roman" w:eastAsia="Times New Roman" w:hAnsi="Times New Roman"/>
          <w:color w:val="000000"/>
          <w:lang w:val="ru-RU" w:eastAsia="ar-SA"/>
        </w:rPr>
        <w:t xml:space="preserve"> та </w:t>
      </w:r>
      <w:proofErr w:type="spellStart"/>
      <w:r w:rsidR="0046466A">
        <w:rPr>
          <w:rFonts w:ascii="Times New Roman" w:eastAsia="Times New Roman" w:hAnsi="Times New Roman"/>
          <w:color w:val="000000"/>
          <w:lang w:val="ru-RU" w:eastAsia="ar-SA"/>
        </w:rPr>
        <w:t>овочів</w:t>
      </w:r>
      <w:proofErr w:type="spellEnd"/>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14:paraId="5E46F476" w14:textId="77777777"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72387D">
        <w:rPr>
          <w:rFonts w:ascii="Times New Roman" w:hAnsi="Times New Roman" w:cs="Times New Roman"/>
          <w:sz w:val="24"/>
          <w:szCs w:val="24"/>
          <w:lang w:val="ru-RU"/>
        </w:rPr>
        <w:t>5114094,60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p w14:paraId="74E0C40A" w14:textId="77777777" w:rsidR="0072387D" w:rsidRPr="00E05BF5" w:rsidRDefault="0072387D" w:rsidP="0072387D">
      <w:pPr>
        <w:tabs>
          <w:tab w:val="center" w:pos="5248"/>
          <w:tab w:val="left" w:pos="6900"/>
        </w:tabs>
        <w:suppressAutoHyphens/>
        <w:spacing w:after="0" w:line="240" w:lineRule="auto"/>
        <w:ind w:right="-434"/>
        <w:rPr>
          <w:rFonts w:ascii="Times New Roman" w:eastAsia="Times New Roman" w:hAnsi="Times New Roman" w:cs="Times New Roman"/>
          <w:bCs/>
          <w:kern w:val="2"/>
          <w:sz w:val="24"/>
          <w:szCs w:val="24"/>
          <w:lang w:eastAsia="ar-SA"/>
        </w:rPr>
      </w:pPr>
    </w:p>
    <w:tbl>
      <w:tblPr>
        <w:tblW w:w="9981" w:type="dxa"/>
        <w:tblInd w:w="-34" w:type="dxa"/>
        <w:tblLayout w:type="fixed"/>
        <w:tblLook w:val="0000" w:firstRow="0" w:lastRow="0" w:firstColumn="0" w:lastColumn="0" w:noHBand="0" w:noVBand="0"/>
      </w:tblPr>
      <w:tblGrid>
        <w:gridCol w:w="598"/>
        <w:gridCol w:w="1812"/>
        <w:gridCol w:w="1418"/>
        <w:gridCol w:w="1134"/>
        <w:gridCol w:w="5019"/>
      </w:tblGrid>
      <w:tr w:rsidR="0072387D" w:rsidRPr="00361CB4" w14:paraId="3CAA3C3F" w14:textId="77777777" w:rsidTr="0072387D">
        <w:tc>
          <w:tcPr>
            <w:tcW w:w="598" w:type="dxa"/>
            <w:tcBorders>
              <w:top w:val="single" w:sz="4" w:space="0" w:color="000000"/>
              <w:left w:val="single" w:sz="4" w:space="0" w:color="000000"/>
              <w:bottom w:val="single" w:sz="4" w:space="0" w:color="000000"/>
            </w:tcBorders>
            <w:shd w:val="clear" w:color="auto" w:fill="auto"/>
            <w:vAlign w:val="center"/>
          </w:tcPr>
          <w:p w14:paraId="6DCDA4FF"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Times New Roman" w:hAnsi="Times New Roman" w:cs="Times New Roman"/>
                <w:bCs/>
                <w:sz w:val="24"/>
                <w:szCs w:val="24"/>
                <w:lang w:eastAsia="zh-CN"/>
              </w:rPr>
              <w:t>№</w:t>
            </w:r>
          </w:p>
        </w:tc>
        <w:tc>
          <w:tcPr>
            <w:tcW w:w="1812" w:type="dxa"/>
            <w:tcBorders>
              <w:top w:val="single" w:sz="4" w:space="0" w:color="000000"/>
              <w:left w:val="single" w:sz="4" w:space="0" w:color="000000"/>
              <w:bottom w:val="single" w:sz="4" w:space="0" w:color="000000"/>
            </w:tcBorders>
            <w:shd w:val="clear" w:color="auto" w:fill="auto"/>
            <w:vAlign w:val="center"/>
          </w:tcPr>
          <w:p w14:paraId="053FC419"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
                <w:bCs/>
                <w:sz w:val="24"/>
                <w:szCs w:val="24"/>
                <w:lang w:eastAsia="zh-CN"/>
              </w:rPr>
              <w:t>Назва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7A52B77D" w14:textId="77777777" w:rsidR="0072387D" w:rsidRDefault="0072387D" w:rsidP="0072387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14:paraId="52563065" w14:textId="77777777" w:rsidR="0072387D" w:rsidRDefault="0072387D" w:rsidP="0072387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14:paraId="4F8B6171" w14:textId="77777777" w:rsidR="0072387D" w:rsidRPr="00361CB4" w:rsidRDefault="0072387D" w:rsidP="0072387D">
            <w:pPr>
              <w:suppressAutoHyphens/>
              <w:spacing w:after="0" w:line="240" w:lineRule="auto"/>
              <w:jc w:val="center"/>
              <w:rPr>
                <w:rFonts w:ascii="Calibri" w:eastAsia="Calibri" w:hAnsi="Calibri" w:cs="Calibri"/>
                <w:sz w:val="24"/>
                <w:szCs w:val="24"/>
                <w:lang w:eastAsia="zh-CN"/>
              </w:rPr>
            </w:pPr>
            <w:r>
              <w:rPr>
                <w:rFonts w:ascii="Times New Roman" w:eastAsia="Times New Roman" w:hAnsi="Times New Roman" w:cs="Times New Roman"/>
                <w:b/>
                <w:bCs/>
                <w:color w:val="000000"/>
                <w:sz w:val="24"/>
                <w:szCs w:val="24"/>
                <w:lang w:eastAsia="uk-UA"/>
              </w:rPr>
              <w:t>з ПДВ, грн</w:t>
            </w:r>
          </w:p>
        </w:tc>
        <w:tc>
          <w:tcPr>
            <w:tcW w:w="1134" w:type="dxa"/>
            <w:tcBorders>
              <w:top w:val="single" w:sz="4" w:space="0" w:color="000000"/>
              <w:left w:val="single" w:sz="4" w:space="0" w:color="000000"/>
              <w:bottom w:val="single" w:sz="4" w:space="0" w:color="000000"/>
            </w:tcBorders>
            <w:shd w:val="clear" w:color="auto" w:fill="auto"/>
            <w:vAlign w:val="center"/>
          </w:tcPr>
          <w:p w14:paraId="31260238" w14:textId="77777777" w:rsidR="00805860" w:rsidRPr="00805860" w:rsidRDefault="0072387D" w:rsidP="00805860">
            <w:pPr>
              <w:suppressAutoHyphens/>
              <w:spacing w:after="0" w:line="240" w:lineRule="auto"/>
              <w:jc w:val="center"/>
              <w:rPr>
                <w:rFonts w:ascii="Times New Roman" w:eastAsia="Calibri" w:hAnsi="Times New Roman" w:cs="Times New Roman"/>
                <w:b/>
                <w:bCs/>
                <w:sz w:val="24"/>
                <w:szCs w:val="24"/>
                <w:lang w:val="ru-RU" w:eastAsia="zh-CN"/>
              </w:rPr>
            </w:pPr>
            <w:r w:rsidRPr="00361CB4">
              <w:rPr>
                <w:rFonts w:ascii="Times New Roman" w:eastAsia="Calibri" w:hAnsi="Times New Roman" w:cs="Times New Roman"/>
                <w:b/>
                <w:bCs/>
                <w:sz w:val="24"/>
                <w:szCs w:val="24"/>
                <w:lang w:eastAsia="zh-CN"/>
              </w:rPr>
              <w:t>Кількість</w:t>
            </w:r>
            <w:r w:rsidR="00805860">
              <w:rPr>
                <w:rFonts w:ascii="Times New Roman" w:eastAsia="Calibri" w:hAnsi="Times New Roman" w:cs="Times New Roman"/>
                <w:b/>
                <w:bCs/>
                <w:sz w:val="24"/>
                <w:szCs w:val="24"/>
                <w:lang w:val="ru-RU" w:eastAsia="zh-CN"/>
              </w:rPr>
              <w:t>, кг.</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A2FF3D7"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
                <w:bCs/>
                <w:sz w:val="24"/>
                <w:szCs w:val="24"/>
                <w:lang w:eastAsia="zh-CN"/>
              </w:rPr>
              <w:t>Технічні вимоги</w:t>
            </w:r>
          </w:p>
        </w:tc>
      </w:tr>
      <w:tr w:rsidR="0072387D" w:rsidRPr="00361CB4" w14:paraId="6A68DCB8" w14:textId="77777777" w:rsidTr="0072387D">
        <w:tc>
          <w:tcPr>
            <w:tcW w:w="598" w:type="dxa"/>
            <w:tcBorders>
              <w:top w:val="single" w:sz="4" w:space="0" w:color="000000"/>
              <w:left w:val="single" w:sz="4" w:space="0" w:color="000000"/>
              <w:bottom w:val="single" w:sz="4" w:space="0" w:color="000000"/>
            </w:tcBorders>
            <w:shd w:val="clear" w:color="auto" w:fill="auto"/>
            <w:vAlign w:val="center"/>
          </w:tcPr>
          <w:p w14:paraId="69D61F1E"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1.</w:t>
            </w:r>
          </w:p>
        </w:tc>
        <w:tc>
          <w:tcPr>
            <w:tcW w:w="1812" w:type="dxa"/>
            <w:tcBorders>
              <w:top w:val="single" w:sz="4" w:space="0" w:color="000000"/>
              <w:left w:val="single" w:sz="4" w:space="0" w:color="000000"/>
              <w:bottom w:val="single" w:sz="4" w:space="0" w:color="000000"/>
            </w:tcBorders>
            <w:shd w:val="clear" w:color="auto" w:fill="auto"/>
            <w:vAlign w:val="center"/>
          </w:tcPr>
          <w:p w14:paraId="5674A0C2"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shd w:val="clear" w:color="auto" w:fill="FFFFFF"/>
                <w:lang w:eastAsia="zh-CN"/>
              </w:rPr>
              <w:t>Консервований горох</w:t>
            </w:r>
          </w:p>
        </w:tc>
        <w:tc>
          <w:tcPr>
            <w:tcW w:w="1418" w:type="dxa"/>
            <w:tcBorders>
              <w:top w:val="single" w:sz="4" w:space="0" w:color="000000"/>
              <w:left w:val="single" w:sz="4" w:space="0" w:color="000000"/>
              <w:bottom w:val="single" w:sz="4" w:space="0" w:color="000000"/>
            </w:tcBorders>
            <w:shd w:val="clear" w:color="auto" w:fill="auto"/>
            <w:vAlign w:val="center"/>
          </w:tcPr>
          <w:p w14:paraId="53480AAB"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65,94</w:t>
            </w:r>
          </w:p>
        </w:tc>
        <w:tc>
          <w:tcPr>
            <w:tcW w:w="1134" w:type="dxa"/>
            <w:tcBorders>
              <w:top w:val="single" w:sz="4" w:space="0" w:color="000000"/>
              <w:left w:val="single" w:sz="4" w:space="0" w:color="000000"/>
              <w:bottom w:val="single" w:sz="4" w:space="0" w:color="000000"/>
            </w:tcBorders>
            <w:shd w:val="clear" w:color="auto" w:fill="auto"/>
            <w:vAlign w:val="center"/>
          </w:tcPr>
          <w:p w14:paraId="0DCE13F2"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color w:val="000000"/>
                <w:sz w:val="24"/>
                <w:szCs w:val="24"/>
                <w:lang w:eastAsia="ru-RU"/>
              </w:rPr>
              <w:t>3020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FEBE1" w14:textId="77777777" w:rsidR="0072387D" w:rsidRPr="00361CB4" w:rsidRDefault="0072387D" w:rsidP="00B81B0D">
            <w:pPr>
              <w:suppressAutoHyphens/>
              <w:spacing w:after="0" w:line="240"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Зелений горошок мозкових сортів, фасований в скляну тару 480-530 грам з маркуванням на упаковці. Має відповідати  ДСТУ 7165:2010. Термін придатності – не менше ніж 2 роки.</w:t>
            </w:r>
          </w:p>
        </w:tc>
      </w:tr>
      <w:tr w:rsidR="0072387D" w:rsidRPr="00361CB4" w14:paraId="57F3DDC4" w14:textId="77777777" w:rsidTr="0072387D">
        <w:trPr>
          <w:trHeight w:val="1335"/>
        </w:trPr>
        <w:tc>
          <w:tcPr>
            <w:tcW w:w="598" w:type="dxa"/>
            <w:tcBorders>
              <w:top w:val="single" w:sz="4" w:space="0" w:color="000000"/>
              <w:left w:val="single" w:sz="4" w:space="0" w:color="000000"/>
              <w:bottom w:val="single" w:sz="4" w:space="0" w:color="000000"/>
            </w:tcBorders>
            <w:shd w:val="clear" w:color="auto" w:fill="auto"/>
            <w:vAlign w:val="center"/>
          </w:tcPr>
          <w:p w14:paraId="53E871B5"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2.</w:t>
            </w:r>
          </w:p>
        </w:tc>
        <w:tc>
          <w:tcPr>
            <w:tcW w:w="1812" w:type="dxa"/>
            <w:tcBorders>
              <w:top w:val="single" w:sz="4" w:space="0" w:color="000000"/>
              <w:left w:val="single" w:sz="4" w:space="0" w:color="000000"/>
              <w:bottom w:val="single" w:sz="4" w:space="0" w:color="000000"/>
            </w:tcBorders>
            <w:shd w:val="clear" w:color="auto" w:fill="auto"/>
            <w:vAlign w:val="center"/>
          </w:tcPr>
          <w:p w14:paraId="175F180E"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shd w:val="clear" w:color="auto" w:fill="FFFFFF"/>
                <w:lang w:eastAsia="zh-CN"/>
              </w:rPr>
              <w:t>Консервована квашена капуста</w:t>
            </w:r>
          </w:p>
        </w:tc>
        <w:tc>
          <w:tcPr>
            <w:tcW w:w="1418" w:type="dxa"/>
            <w:tcBorders>
              <w:top w:val="single" w:sz="4" w:space="0" w:color="000000"/>
              <w:left w:val="single" w:sz="4" w:space="0" w:color="000000"/>
              <w:bottom w:val="single" w:sz="4" w:space="0" w:color="000000"/>
            </w:tcBorders>
            <w:shd w:val="clear" w:color="auto" w:fill="auto"/>
            <w:vAlign w:val="center"/>
          </w:tcPr>
          <w:p w14:paraId="362A88C2"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35,00</w:t>
            </w:r>
          </w:p>
        </w:tc>
        <w:tc>
          <w:tcPr>
            <w:tcW w:w="1134" w:type="dxa"/>
            <w:tcBorders>
              <w:top w:val="single" w:sz="4" w:space="0" w:color="000000"/>
              <w:left w:val="single" w:sz="4" w:space="0" w:color="000000"/>
              <w:bottom w:val="single" w:sz="4" w:space="0" w:color="000000"/>
            </w:tcBorders>
            <w:shd w:val="clear" w:color="auto" w:fill="auto"/>
            <w:vAlign w:val="center"/>
          </w:tcPr>
          <w:p w14:paraId="18CD52BF"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color w:val="000000"/>
                <w:sz w:val="24"/>
                <w:szCs w:val="24"/>
                <w:lang w:eastAsia="ru-RU"/>
              </w:rPr>
              <w:t>21500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1BD1" w14:textId="77777777" w:rsidR="0072387D" w:rsidRPr="00361CB4" w:rsidRDefault="0072387D" w:rsidP="00B81B0D">
            <w:pPr>
              <w:suppressAutoHyphens/>
              <w:spacing w:after="200" w:line="276"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 xml:space="preserve">Капуста квашена </w:t>
            </w:r>
            <w:proofErr w:type="spellStart"/>
            <w:r w:rsidRPr="00361CB4">
              <w:rPr>
                <w:rFonts w:ascii="Times New Roman" w:eastAsia="Calibri" w:hAnsi="Times New Roman" w:cs="Times New Roman"/>
                <w:sz w:val="24"/>
                <w:szCs w:val="24"/>
                <w:lang w:eastAsia="zh-CN"/>
              </w:rPr>
              <w:t>шинкована</w:t>
            </w:r>
            <w:proofErr w:type="spellEnd"/>
            <w:r w:rsidRPr="00361CB4">
              <w:rPr>
                <w:rFonts w:ascii="Times New Roman" w:eastAsia="Calibri" w:hAnsi="Times New Roman" w:cs="Times New Roman"/>
                <w:sz w:val="24"/>
                <w:szCs w:val="24"/>
                <w:lang w:eastAsia="zh-CN"/>
              </w:rPr>
              <w:t xml:space="preserve"> першого сорту     повинна виготовлятися за технологічними інструкціями  та рецептурами з дотриманням санітарних правил, затверджених у встановленому порядку.</w:t>
            </w:r>
          </w:p>
        </w:tc>
      </w:tr>
      <w:tr w:rsidR="0072387D" w:rsidRPr="00361CB4" w14:paraId="65DB499C" w14:textId="77777777" w:rsidTr="0072387D">
        <w:trPr>
          <w:trHeight w:val="1335"/>
        </w:trPr>
        <w:tc>
          <w:tcPr>
            <w:tcW w:w="598" w:type="dxa"/>
            <w:tcBorders>
              <w:top w:val="single" w:sz="4" w:space="0" w:color="000000"/>
              <w:left w:val="single" w:sz="4" w:space="0" w:color="000000"/>
              <w:bottom w:val="single" w:sz="4" w:space="0" w:color="000000"/>
            </w:tcBorders>
            <w:shd w:val="clear" w:color="auto" w:fill="auto"/>
            <w:vAlign w:val="center"/>
          </w:tcPr>
          <w:p w14:paraId="418F94ED"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3.</w:t>
            </w:r>
          </w:p>
        </w:tc>
        <w:tc>
          <w:tcPr>
            <w:tcW w:w="1812" w:type="dxa"/>
            <w:tcBorders>
              <w:top w:val="single" w:sz="4" w:space="0" w:color="000000"/>
              <w:left w:val="single" w:sz="4" w:space="0" w:color="000000"/>
              <w:bottom w:val="single" w:sz="4" w:space="0" w:color="000000"/>
            </w:tcBorders>
            <w:shd w:val="clear" w:color="auto" w:fill="auto"/>
            <w:vAlign w:val="center"/>
          </w:tcPr>
          <w:p w14:paraId="3C511114"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shd w:val="clear" w:color="auto" w:fill="FFFFFF"/>
                <w:lang w:eastAsia="zh-CN"/>
              </w:rPr>
              <w:t xml:space="preserve">Консервовані помідори </w:t>
            </w:r>
            <w:r w:rsidRPr="00361CB4">
              <w:rPr>
                <w:rFonts w:ascii="Times New Roman" w:eastAsia="Calibri" w:hAnsi="Times New Roman" w:cs="Times New Roman"/>
                <w:sz w:val="24"/>
                <w:szCs w:val="24"/>
                <w:shd w:val="clear" w:color="auto" w:fill="FFFFFF"/>
                <w:lang w:eastAsia="ru-RU"/>
              </w:rPr>
              <w:t>(Помідори солоні)</w:t>
            </w:r>
          </w:p>
        </w:tc>
        <w:tc>
          <w:tcPr>
            <w:tcW w:w="1418" w:type="dxa"/>
            <w:tcBorders>
              <w:top w:val="single" w:sz="4" w:space="0" w:color="000000"/>
              <w:left w:val="single" w:sz="4" w:space="0" w:color="000000"/>
              <w:bottom w:val="single" w:sz="4" w:space="0" w:color="000000"/>
            </w:tcBorders>
            <w:shd w:val="clear" w:color="auto" w:fill="auto"/>
            <w:vAlign w:val="center"/>
          </w:tcPr>
          <w:p w14:paraId="0D0902F6"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50,00</w:t>
            </w:r>
          </w:p>
        </w:tc>
        <w:tc>
          <w:tcPr>
            <w:tcW w:w="1134" w:type="dxa"/>
            <w:tcBorders>
              <w:top w:val="single" w:sz="4" w:space="0" w:color="000000"/>
              <w:left w:val="single" w:sz="4" w:space="0" w:color="000000"/>
              <w:bottom w:val="single" w:sz="4" w:space="0" w:color="000000"/>
            </w:tcBorders>
            <w:shd w:val="clear" w:color="auto" w:fill="auto"/>
            <w:vAlign w:val="center"/>
          </w:tcPr>
          <w:p w14:paraId="2DC350EA"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color w:val="000000"/>
                <w:sz w:val="24"/>
                <w:szCs w:val="24"/>
                <w:lang w:eastAsia="ru-RU"/>
              </w:rPr>
              <w:t>8100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3E7AA" w14:textId="77777777" w:rsidR="0072387D" w:rsidRPr="00361CB4" w:rsidRDefault="0072387D" w:rsidP="00B81B0D">
            <w:pPr>
              <w:suppressAutoHyphens/>
              <w:spacing w:after="200" w:line="276"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Помідори солоні першого сорту   повинні виготовлятися за технологічними інструкціями  та рецептурами з дотриманням санітарних правил, затверджених у встановленому порядку.</w:t>
            </w:r>
          </w:p>
        </w:tc>
      </w:tr>
      <w:tr w:rsidR="0072387D" w:rsidRPr="00361CB4" w14:paraId="5F7FCBE4" w14:textId="77777777" w:rsidTr="0072387D">
        <w:trPr>
          <w:trHeight w:val="1335"/>
        </w:trPr>
        <w:tc>
          <w:tcPr>
            <w:tcW w:w="598" w:type="dxa"/>
            <w:tcBorders>
              <w:top w:val="single" w:sz="4" w:space="0" w:color="000000"/>
              <w:left w:val="single" w:sz="4" w:space="0" w:color="000000"/>
              <w:bottom w:val="single" w:sz="4" w:space="0" w:color="000000"/>
            </w:tcBorders>
            <w:shd w:val="clear" w:color="auto" w:fill="auto"/>
            <w:vAlign w:val="center"/>
          </w:tcPr>
          <w:p w14:paraId="28A3D23F"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4.</w:t>
            </w:r>
          </w:p>
        </w:tc>
        <w:tc>
          <w:tcPr>
            <w:tcW w:w="1812" w:type="dxa"/>
            <w:tcBorders>
              <w:top w:val="single" w:sz="4" w:space="0" w:color="000000"/>
              <w:left w:val="single" w:sz="4" w:space="0" w:color="000000"/>
              <w:bottom w:val="single" w:sz="4" w:space="0" w:color="000000"/>
            </w:tcBorders>
            <w:shd w:val="clear" w:color="auto" w:fill="auto"/>
            <w:vAlign w:val="center"/>
          </w:tcPr>
          <w:p w14:paraId="2FC575EE"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shd w:val="clear" w:color="auto" w:fill="FFFFFF"/>
                <w:lang w:eastAsia="zh-CN"/>
              </w:rPr>
              <w:t xml:space="preserve">Консервовані огірки </w:t>
            </w:r>
            <w:r w:rsidRPr="00361CB4">
              <w:rPr>
                <w:rFonts w:ascii="Times New Roman" w:eastAsia="Calibri" w:hAnsi="Times New Roman" w:cs="Times New Roman"/>
                <w:sz w:val="24"/>
                <w:szCs w:val="24"/>
                <w:shd w:val="clear" w:color="auto" w:fill="FFFFFF"/>
                <w:lang w:eastAsia="ru-RU"/>
              </w:rPr>
              <w:t>(Огірки солоні)</w:t>
            </w:r>
          </w:p>
        </w:tc>
        <w:tc>
          <w:tcPr>
            <w:tcW w:w="1418" w:type="dxa"/>
            <w:tcBorders>
              <w:top w:val="single" w:sz="4" w:space="0" w:color="000000"/>
              <w:left w:val="single" w:sz="4" w:space="0" w:color="000000"/>
              <w:bottom w:val="single" w:sz="4" w:space="0" w:color="000000"/>
            </w:tcBorders>
            <w:shd w:val="clear" w:color="auto" w:fill="auto"/>
            <w:vAlign w:val="center"/>
          </w:tcPr>
          <w:p w14:paraId="454A0A65"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50,00</w:t>
            </w:r>
          </w:p>
        </w:tc>
        <w:tc>
          <w:tcPr>
            <w:tcW w:w="1134" w:type="dxa"/>
            <w:tcBorders>
              <w:top w:val="single" w:sz="4" w:space="0" w:color="000000"/>
              <w:left w:val="single" w:sz="4" w:space="0" w:color="000000"/>
              <w:bottom w:val="single" w:sz="4" w:space="0" w:color="000000"/>
            </w:tcBorders>
            <w:shd w:val="clear" w:color="auto" w:fill="auto"/>
            <w:vAlign w:val="center"/>
          </w:tcPr>
          <w:p w14:paraId="447DA3DA"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color w:val="000000"/>
                <w:sz w:val="24"/>
                <w:szCs w:val="24"/>
                <w:lang w:eastAsia="ru-RU"/>
              </w:rPr>
              <w:t>17800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3AFE6" w14:textId="77777777" w:rsidR="0072387D" w:rsidRPr="00361CB4" w:rsidRDefault="0072387D" w:rsidP="00B81B0D">
            <w:pPr>
              <w:suppressAutoHyphens/>
              <w:spacing w:after="200" w:line="276"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Огірки солоні першого сорту   повинні виготовлятися за технологічними інструкціями  та рецептурами з дотриманням санітарних правил, затверджених у встановленому порядку.</w:t>
            </w:r>
          </w:p>
        </w:tc>
      </w:tr>
      <w:tr w:rsidR="0072387D" w:rsidRPr="00361CB4" w14:paraId="55D9F39A" w14:textId="77777777" w:rsidTr="0072387D">
        <w:trPr>
          <w:trHeight w:val="315"/>
        </w:trPr>
        <w:tc>
          <w:tcPr>
            <w:tcW w:w="598" w:type="dxa"/>
            <w:tcBorders>
              <w:top w:val="single" w:sz="4" w:space="0" w:color="000000"/>
              <w:left w:val="single" w:sz="4" w:space="0" w:color="000000"/>
              <w:bottom w:val="single" w:sz="4" w:space="0" w:color="000000"/>
            </w:tcBorders>
            <w:shd w:val="clear" w:color="auto" w:fill="auto"/>
            <w:vAlign w:val="center"/>
          </w:tcPr>
          <w:p w14:paraId="44BDD2A7"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5.</w:t>
            </w:r>
          </w:p>
        </w:tc>
        <w:tc>
          <w:tcPr>
            <w:tcW w:w="1812" w:type="dxa"/>
            <w:tcBorders>
              <w:top w:val="single" w:sz="4" w:space="0" w:color="000000"/>
              <w:left w:val="single" w:sz="4" w:space="0" w:color="000000"/>
              <w:bottom w:val="single" w:sz="4" w:space="0" w:color="000000"/>
            </w:tcBorders>
            <w:shd w:val="clear" w:color="auto" w:fill="auto"/>
            <w:vAlign w:val="center"/>
          </w:tcPr>
          <w:p w14:paraId="41472EEE" w14:textId="77777777" w:rsidR="0072387D" w:rsidRPr="00361CB4" w:rsidRDefault="0072387D" w:rsidP="00B81B0D">
            <w:pPr>
              <w:suppressAutoHyphens/>
              <w:spacing w:after="200" w:line="276"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shd w:val="clear" w:color="auto" w:fill="FFFFFF"/>
                <w:lang w:eastAsia="zh-CN"/>
              </w:rPr>
              <w:t>Томатне пюре (Томатна паста)</w:t>
            </w:r>
          </w:p>
        </w:tc>
        <w:tc>
          <w:tcPr>
            <w:tcW w:w="1418" w:type="dxa"/>
            <w:tcBorders>
              <w:top w:val="single" w:sz="4" w:space="0" w:color="000000"/>
              <w:left w:val="single" w:sz="4" w:space="0" w:color="000000"/>
              <w:bottom w:val="single" w:sz="4" w:space="0" w:color="000000"/>
            </w:tcBorders>
            <w:shd w:val="clear" w:color="auto" w:fill="auto"/>
            <w:vAlign w:val="center"/>
          </w:tcPr>
          <w:p w14:paraId="62E02744" w14:textId="77777777" w:rsidR="0072387D" w:rsidRPr="00805860" w:rsidRDefault="00805860" w:rsidP="00B81B0D">
            <w:pPr>
              <w:suppressAutoHyphens/>
              <w:spacing w:after="200" w:line="276"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55,62</w:t>
            </w:r>
          </w:p>
        </w:tc>
        <w:tc>
          <w:tcPr>
            <w:tcW w:w="1134" w:type="dxa"/>
            <w:tcBorders>
              <w:top w:val="single" w:sz="4" w:space="0" w:color="000000"/>
              <w:left w:val="single" w:sz="4" w:space="0" w:color="000000"/>
              <w:bottom w:val="single" w:sz="4" w:space="0" w:color="000000"/>
            </w:tcBorders>
            <w:shd w:val="clear" w:color="auto" w:fill="auto"/>
            <w:vAlign w:val="center"/>
          </w:tcPr>
          <w:p w14:paraId="4C4F4E7E" w14:textId="77777777" w:rsidR="0072387D" w:rsidRPr="00361CB4" w:rsidRDefault="0072387D" w:rsidP="00B81B0D">
            <w:pPr>
              <w:suppressAutoHyphens/>
              <w:spacing w:after="200" w:line="276" w:lineRule="auto"/>
              <w:jc w:val="center"/>
              <w:rPr>
                <w:rFonts w:ascii="Calibri" w:eastAsia="Calibri" w:hAnsi="Calibri" w:cs="Calibri"/>
                <w:sz w:val="24"/>
                <w:szCs w:val="24"/>
                <w:lang w:eastAsia="zh-CN"/>
              </w:rPr>
            </w:pPr>
            <w:r w:rsidRPr="00361CB4">
              <w:rPr>
                <w:rFonts w:ascii="Times New Roman" w:eastAsia="Calibri" w:hAnsi="Times New Roman" w:cs="Times New Roman"/>
                <w:color w:val="000000"/>
                <w:sz w:val="24"/>
                <w:szCs w:val="24"/>
                <w:lang w:eastAsia="ru-RU"/>
              </w:rPr>
              <w:t>3940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1C1B" w14:textId="77777777" w:rsidR="0072387D" w:rsidRPr="00361CB4" w:rsidRDefault="0072387D" w:rsidP="00B81B0D">
            <w:pPr>
              <w:suppressAutoHyphens/>
              <w:spacing w:after="200" w:line="276"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Томатна паста фасована в скляну тару не менше 0,4 кг з маркуванням на упаковці. Вищого або першого сорту. Масова частка розчинних сухих речовин повинна бути не менше 25%, червоного кольору. Має відповідати ДСТУ 5081:2008. Термін придатності – не менше ніж 3 роки.</w:t>
            </w:r>
          </w:p>
        </w:tc>
      </w:tr>
      <w:tr w:rsidR="0072387D" w:rsidRPr="00361CB4" w14:paraId="6432A384" w14:textId="77777777" w:rsidTr="0072387D">
        <w:trPr>
          <w:trHeight w:val="4101"/>
        </w:trPr>
        <w:tc>
          <w:tcPr>
            <w:tcW w:w="598" w:type="dxa"/>
            <w:tcBorders>
              <w:top w:val="single" w:sz="4" w:space="0" w:color="000000"/>
              <w:left w:val="single" w:sz="4" w:space="0" w:color="000000"/>
              <w:bottom w:val="single" w:sz="4" w:space="0" w:color="000000"/>
            </w:tcBorders>
            <w:shd w:val="clear" w:color="auto" w:fill="auto"/>
            <w:vAlign w:val="center"/>
          </w:tcPr>
          <w:p w14:paraId="256332D7" w14:textId="77777777" w:rsidR="0072387D" w:rsidRPr="00361CB4" w:rsidRDefault="0072387D" w:rsidP="00B81B0D">
            <w:pPr>
              <w:suppressAutoHyphens/>
              <w:snapToGrid w:val="0"/>
              <w:spacing w:after="0" w:line="240" w:lineRule="auto"/>
              <w:jc w:val="center"/>
              <w:rPr>
                <w:rFonts w:ascii="Times New Roman" w:eastAsia="Calibri" w:hAnsi="Times New Roman" w:cs="Times New Roman"/>
                <w:bCs/>
                <w:sz w:val="24"/>
                <w:szCs w:val="24"/>
                <w:lang w:eastAsia="zh-CN"/>
              </w:rPr>
            </w:pPr>
            <w:r w:rsidRPr="00361CB4">
              <w:rPr>
                <w:rFonts w:ascii="Times New Roman" w:eastAsia="Calibri" w:hAnsi="Times New Roman" w:cs="Times New Roman"/>
                <w:bCs/>
                <w:sz w:val="24"/>
                <w:szCs w:val="24"/>
                <w:lang w:eastAsia="zh-CN"/>
              </w:rPr>
              <w:lastRenderedPageBreak/>
              <w:t>6.</w:t>
            </w:r>
          </w:p>
        </w:tc>
        <w:tc>
          <w:tcPr>
            <w:tcW w:w="1812" w:type="dxa"/>
            <w:tcBorders>
              <w:top w:val="single" w:sz="4" w:space="0" w:color="000000"/>
              <w:left w:val="single" w:sz="4" w:space="0" w:color="000000"/>
              <w:bottom w:val="single" w:sz="4" w:space="0" w:color="000000"/>
            </w:tcBorders>
            <w:shd w:val="clear" w:color="auto" w:fill="auto"/>
            <w:vAlign w:val="center"/>
          </w:tcPr>
          <w:p w14:paraId="69A2180D" w14:textId="77777777" w:rsidR="0072387D" w:rsidRPr="00361CB4" w:rsidRDefault="0072387D" w:rsidP="00B81B0D">
            <w:pPr>
              <w:suppressAutoHyphens/>
              <w:spacing w:after="200" w:line="276" w:lineRule="auto"/>
              <w:jc w:val="center"/>
              <w:rPr>
                <w:rFonts w:ascii="Times New Roman" w:eastAsia="Calibri" w:hAnsi="Times New Roman" w:cs="Times New Roman"/>
                <w:sz w:val="24"/>
                <w:szCs w:val="24"/>
                <w:shd w:val="clear" w:color="auto" w:fill="FFFFFF"/>
                <w:lang w:eastAsia="zh-CN"/>
              </w:rPr>
            </w:pPr>
            <w:r w:rsidRPr="00361CB4">
              <w:rPr>
                <w:rFonts w:ascii="Times New Roman" w:eastAsia="Calibri" w:hAnsi="Times New Roman" w:cs="Times New Roman"/>
                <w:sz w:val="24"/>
                <w:szCs w:val="24"/>
                <w:shd w:val="clear" w:color="auto" w:fill="FFFFFF"/>
                <w:lang w:eastAsia="zh-CN"/>
              </w:rPr>
              <w:t>Ікра кабачкова</w:t>
            </w:r>
          </w:p>
        </w:tc>
        <w:tc>
          <w:tcPr>
            <w:tcW w:w="1418" w:type="dxa"/>
            <w:tcBorders>
              <w:top w:val="single" w:sz="4" w:space="0" w:color="000000"/>
              <w:left w:val="single" w:sz="4" w:space="0" w:color="000000"/>
              <w:bottom w:val="single" w:sz="4" w:space="0" w:color="000000"/>
            </w:tcBorders>
            <w:shd w:val="clear" w:color="auto" w:fill="auto"/>
            <w:vAlign w:val="center"/>
          </w:tcPr>
          <w:p w14:paraId="0A81A289" w14:textId="77777777" w:rsidR="0072387D" w:rsidRPr="00805860" w:rsidRDefault="00805860" w:rsidP="00B81B0D">
            <w:pPr>
              <w:suppressAutoHyphens/>
              <w:spacing w:after="200" w:line="276" w:lineRule="auto"/>
              <w:jc w:val="center"/>
              <w:rPr>
                <w:rFonts w:ascii="Times New Roman" w:eastAsia="Calibri" w:hAnsi="Times New Roman" w:cs="Times New Roman"/>
                <w:bCs/>
                <w:sz w:val="24"/>
                <w:szCs w:val="24"/>
                <w:lang w:val="ru-RU" w:eastAsia="zh-CN"/>
              </w:rPr>
            </w:pPr>
            <w:r>
              <w:rPr>
                <w:rFonts w:ascii="Times New Roman" w:eastAsia="Calibri" w:hAnsi="Times New Roman" w:cs="Times New Roman"/>
                <w:bCs/>
                <w:sz w:val="24"/>
                <w:szCs w:val="24"/>
                <w:lang w:val="ru-RU" w:eastAsia="zh-CN"/>
              </w:rPr>
              <w:t>65,94</w:t>
            </w:r>
          </w:p>
        </w:tc>
        <w:tc>
          <w:tcPr>
            <w:tcW w:w="1134" w:type="dxa"/>
            <w:tcBorders>
              <w:top w:val="single" w:sz="4" w:space="0" w:color="000000"/>
              <w:left w:val="single" w:sz="4" w:space="0" w:color="000000"/>
              <w:bottom w:val="single" w:sz="4" w:space="0" w:color="000000"/>
            </w:tcBorders>
            <w:shd w:val="clear" w:color="auto" w:fill="auto"/>
            <w:vAlign w:val="center"/>
          </w:tcPr>
          <w:p w14:paraId="2A452641" w14:textId="77777777" w:rsidR="0072387D" w:rsidRPr="00361CB4" w:rsidRDefault="0072387D" w:rsidP="00B81B0D">
            <w:pPr>
              <w:suppressAutoHyphens/>
              <w:spacing w:after="200" w:line="276" w:lineRule="auto"/>
              <w:jc w:val="center"/>
              <w:rPr>
                <w:rFonts w:ascii="Times New Roman" w:eastAsia="Calibri" w:hAnsi="Times New Roman" w:cs="Times New Roman"/>
                <w:color w:val="000000"/>
                <w:sz w:val="24"/>
                <w:szCs w:val="24"/>
                <w:lang w:eastAsia="ru-RU"/>
              </w:rPr>
            </w:pPr>
            <w:r w:rsidRPr="00361CB4">
              <w:rPr>
                <w:rFonts w:ascii="Times New Roman" w:eastAsia="Calibri" w:hAnsi="Times New Roman" w:cs="Times New Roman"/>
                <w:color w:val="000000"/>
                <w:sz w:val="24"/>
                <w:szCs w:val="24"/>
                <w:lang w:eastAsia="ru-RU"/>
              </w:rPr>
              <w:t>4100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96634" w14:textId="77777777" w:rsidR="0072387D" w:rsidRPr="00361CB4" w:rsidRDefault="0072387D" w:rsidP="00B81B0D">
            <w:pPr>
              <w:suppressAutoHyphens/>
              <w:spacing w:after="200" w:line="276" w:lineRule="auto"/>
              <w:jc w:val="both"/>
              <w:rPr>
                <w:rFonts w:ascii="Times New Roman" w:eastAsia="Calibri" w:hAnsi="Times New Roman" w:cs="Times New Roman"/>
                <w:sz w:val="24"/>
                <w:szCs w:val="24"/>
                <w:lang w:eastAsia="zh-CN"/>
              </w:rPr>
            </w:pPr>
            <w:r w:rsidRPr="00361CB4">
              <w:rPr>
                <w:rFonts w:ascii="Times New Roman" w:eastAsia="Calibri" w:hAnsi="Times New Roman" w:cs="Times New Roman"/>
                <w:sz w:val="24"/>
                <w:szCs w:val="24"/>
                <w:lang w:eastAsia="zh-CN"/>
              </w:rPr>
              <w:t xml:space="preserve">Згідно ДСТУ 3797-98, перший гатунок. Однорідна, рівномірно </w:t>
            </w:r>
            <w:proofErr w:type="spellStart"/>
            <w:r w:rsidRPr="00361CB4">
              <w:rPr>
                <w:rFonts w:ascii="Times New Roman" w:eastAsia="Calibri" w:hAnsi="Times New Roman" w:cs="Times New Roman"/>
                <w:sz w:val="24"/>
                <w:szCs w:val="24"/>
                <w:lang w:eastAsia="zh-CN"/>
              </w:rPr>
              <w:t>подріблена</w:t>
            </w:r>
            <w:proofErr w:type="spellEnd"/>
            <w:r w:rsidRPr="00361CB4">
              <w:rPr>
                <w:rFonts w:ascii="Times New Roman" w:eastAsia="Calibri" w:hAnsi="Times New Roman" w:cs="Times New Roman"/>
                <w:sz w:val="24"/>
                <w:szCs w:val="24"/>
                <w:lang w:eastAsia="zh-CN"/>
              </w:rPr>
              <w:t xml:space="preserve"> маса з видимим додаванням зелені та прянощів, без грубого насіння перезрілих овочів. Колір: Від жовтого до світло-коричневого кольору. Смак і запах: Характерні кабачковій ікрі,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Тара: Скляна банка: 0,5л по 0,53г. Термін придатності від загального терміну зберігання, передбаченого виробником, на час поставки (не менше, ніж): не менше 90 %. Наявність харчових добавок: Продукт виготовлено з натуральних продуктів без додавання консервантів, штучних барвників та згущувачів. Без ГМО.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tc>
      </w:tr>
      <w:tr w:rsidR="0072387D" w:rsidRPr="00361CB4" w14:paraId="059EBC90" w14:textId="77777777" w:rsidTr="0072387D">
        <w:trPr>
          <w:trHeight w:val="1513"/>
        </w:trPr>
        <w:tc>
          <w:tcPr>
            <w:tcW w:w="598" w:type="dxa"/>
            <w:tcBorders>
              <w:top w:val="single" w:sz="4" w:space="0" w:color="000000"/>
              <w:left w:val="single" w:sz="4" w:space="0" w:color="000000"/>
              <w:bottom w:val="single" w:sz="4" w:space="0" w:color="000000"/>
            </w:tcBorders>
            <w:shd w:val="clear" w:color="auto" w:fill="auto"/>
            <w:vAlign w:val="center"/>
          </w:tcPr>
          <w:p w14:paraId="05B7FBDD" w14:textId="77777777" w:rsidR="0072387D" w:rsidRPr="00361CB4" w:rsidRDefault="0072387D" w:rsidP="00B81B0D">
            <w:pPr>
              <w:suppressAutoHyphens/>
              <w:snapToGrid w:val="0"/>
              <w:spacing w:after="0" w:line="240" w:lineRule="auto"/>
              <w:jc w:val="center"/>
              <w:rPr>
                <w:rFonts w:ascii="Times New Roman" w:eastAsia="Calibri" w:hAnsi="Times New Roman" w:cs="Times New Roman"/>
                <w:bCs/>
                <w:sz w:val="24"/>
                <w:szCs w:val="24"/>
                <w:lang w:eastAsia="zh-CN"/>
              </w:rPr>
            </w:pPr>
            <w:r w:rsidRPr="00361CB4">
              <w:rPr>
                <w:rFonts w:ascii="Times New Roman" w:eastAsia="Calibri" w:hAnsi="Times New Roman" w:cs="Times New Roman"/>
                <w:bCs/>
                <w:sz w:val="24"/>
                <w:szCs w:val="24"/>
                <w:lang w:eastAsia="zh-CN"/>
              </w:rPr>
              <w:t>7.</w:t>
            </w:r>
          </w:p>
        </w:tc>
        <w:tc>
          <w:tcPr>
            <w:tcW w:w="1812" w:type="dxa"/>
            <w:tcBorders>
              <w:top w:val="single" w:sz="4" w:space="0" w:color="000000"/>
              <w:left w:val="single" w:sz="4" w:space="0" w:color="000000"/>
              <w:bottom w:val="single" w:sz="4" w:space="0" w:color="000000"/>
            </w:tcBorders>
            <w:shd w:val="clear" w:color="auto" w:fill="auto"/>
            <w:vAlign w:val="center"/>
          </w:tcPr>
          <w:p w14:paraId="7E45F8E4" w14:textId="77777777" w:rsidR="0072387D" w:rsidRPr="00361CB4" w:rsidRDefault="0072387D" w:rsidP="00B81B0D">
            <w:pPr>
              <w:suppressAutoHyphens/>
              <w:spacing w:after="200" w:line="276" w:lineRule="auto"/>
              <w:jc w:val="center"/>
              <w:rPr>
                <w:rFonts w:ascii="Times New Roman" w:eastAsia="Calibri" w:hAnsi="Times New Roman" w:cs="Times New Roman"/>
                <w:sz w:val="24"/>
                <w:szCs w:val="24"/>
                <w:shd w:val="clear" w:color="auto" w:fill="FFFFFF"/>
                <w:lang w:eastAsia="zh-CN"/>
              </w:rPr>
            </w:pPr>
            <w:r w:rsidRPr="00361CB4">
              <w:rPr>
                <w:rFonts w:ascii="Times New Roman" w:eastAsia="Calibri" w:hAnsi="Times New Roman" w:cs="Times New Roman"/>
                <w:sz w:val="24"/>
                <w:szCs w:val="24"/>
                <w:shd w:val="clear" w:color="auto" w:fill="FFFFFF"/>
                <w:lang w:eastAsia="zh-CN"/>
              </w:rPr>
              <w:t>Квасоля консервована</w:t>
            </w:r>
          </w:p>
        </w:tc>
        <w:tc>
          <w:tcPr>
            <w:tcW w:w="1418" w:type="dxa"/>
            <w:tcBorders>
              <w:top w:val="single" w:sz="4" w:space="0" w:color="000000"/>
              <w:left w:val="single" w:sz="4" w:space="0" w:color="000000"/>
              <w:bottom w:val="single" w:sz="4" w:space="0" w:color="000000"/>
            </w:tcBorders>
            <w:shd w:val="clear" w:color="auto" w:fill="auto"/>
            <w:vAlign w:val="center"/>
          </w:tcPr>
          <w:p w14:paraId="5D6A3817" w14:textId="77777777" w:rsidR="0072387D" w:rsidRPr="00805860" w:rsidRDefault="00805860" w:rsidP="00B81B0D">
            <w:pPr>
              <w:suppressAutoHyphens/>
              <w:spacing w:after="200" w:line="276" w:lineRule="auto"/>
              <w:jc w:val="center"/>
              <w:rPr>
                <w:rFonts w:ascii="Times New Roman" w:eastAsia="Calibri" w:hAnsi="Times New Roman" w:cs="Times New Roman"/>
                <w:bCs/>
                <w:sz w:val="24"/>
                <w:szCs w:val="24"/>
                <w:lang w:val="ru-RU" w:eastAsia="zh-CN"/>
              </w:rPr>
            </w:pPr>
            <w:r>
              <w:rPr>
                <w:rFonts w:ascii="Times New Roman" w:eastAsia="Calibri" w:hAnsi="Times New Roman" w:cs="Times New Roman"/>
                <w:bCs/>
                <w:sz w:val="24"/>
                <w:szCs w:val="24"/>
                <w:lang w:val="ru-RU" w:eastAsia="zh-CN"/>
              </w:rPr>
              <w:t>65,94</w:t>
            </w:r>
          </w:p>
        </w:tc>
        <w:tc>
          <w:tcPr>
            <w:tcW w:w="1134" w:type="dxa"/>
            <w:tcBorders>
              <w:top w:val="single" w:sz="4" w:space="0" w:color="000000"/>
              <w:left w:val="single" w:sz="4" w:space="0" w:color="000000"/>
              <w:bottom w:val="single" w:sz="4" w:space="0" w:color="000000"/>
            </w:tcBorders>
            <w:shd w:val="clear" w:color="auto" w:fill="auto"/>
            <w:vAlign w:val="center"/>
          </w:tcPr>
          <w:p w14:paraId="4EF6AE89" w14:textId="77777777" w:rsidR="0072387D" w:rsidRPr="00361CB4" w:rsidRDefault="0072387D" w:rsidP="00B81B0D">
            <w:pPr>
              <w:suppressAutoHyphens/>
              <w:spacing w:after="200" w:line="276" w:lineRule="auto"/>
              <w:jc w:val="center"/>
              <w:rPr>
                <w:rFonts w:ascii="Times New Roman" w:eastAsia="Calibri" w:hAnsi="Times New Roman" w:cs="Times New Roman"/>
                <w:color w:val="000000"/>
                <w:sz w:val="24"/>
                <w:szCs w:val="24"/>
                <w:lang w:eastAsia="ru-RU"/>
              </w:rPr>
            </w:pPr>
            <w:r w:rsidRPr="00361CB4">
              <w:rPr>
                <w:rFonts w:ascii="Times New Roman" w:eastAsia="Calibri" w:hAnsi="Times New Roman" w:cs="Times New Roman"/>
                <w:color w:val="000000"/>
                <w:sz w:val="24"/>
                <w:szCs w:val="24"/>
                <w:lang w:eastAsia="ru-RU"/>
              </w:rPr>
              <w:t>2700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91FD" w14:textId="77777777" w:rsidR="0072387D" w:rsidRPr="00361CB4" w:rsidRDefault="0072387D" w:rsidP="00B81B0D">
            <w:pPr>
              <w:suppressAutoHyphens/>
              <w:spacing w:after="0" w:line="276" w:lineRule="auto"/>
              <w:jc w:val="both"/>
              <w:rPr>
                <w:rFonts w:ascii="Times New Roman" w:eastAsia="Calibri" w:hAnsi="Times New Roman" w:cs="Times New Roman"/>
                <w:sz w:val="24"/>
                <w:szCs w:val="24"/>
                <w:lang w:eastAsia="zh-CN"/>
              </w:rPr>
            </w:pPr>
            <w:r w:rsidRPr="00361CB4">
              <w:rPr>
                <w:rFonts w:ascii="Times New Roman" w:eastAsia="Calibri" w:hAnsi="Times New Roman" w:cs="Times New Roman"/>
                <w:sz w:val="24"/>
                <w:szCs w:val="24"/>
                <w:lang w:eastAsia="zh-CN"/>
              </w:rPr>
              <w:t xml:space="preserve">Виготовлений із мозкових сортів консервної стадії зрілості, фасована в скляну тару 480-530 грам з маркуванням на упаковці, </w:t>
            </w:r>
            <w:r w:rsidRPr="00304BD2">
              <w:rPr>
                <w:rFonts w:ascii="Times New Roman" w:eastAsia="Calibri" w:hAnsi="Times New Roman" w:cs="Times New Roman"/>
                <w:sz w:val="24"/>
                <w:szCs w:val="24"/>
                <w:lang w:eastAsia="zh-CN"/>
              </w:rPr>
              <w:t>вітчизняного виробника</w:t>
            </w:r>
            <w:r w:rsidRPr="00361CB4">
              <w:rPr>
                <w:rFonts w:ascii="Times New Roman" w:eastAsia="Calibri" w:hAnsi="Times New Roman" w:cs="Times New Roman"/>
                <w:sz w:val="24"/>
                <w:szCs w:val="24"/>
                <w:lang w:eastAsia="zh-CN"/>
              </w:rPr>
              <w:t xml:space="preserve">. </w:t>
            </w:r>
          </w:p>
          <w:p w14:paraId="59F7770B" w14:textId="77777777" w:rsidR="0072387D" w:rsidRPr="00361CB4" w:rsidRDefault="0072387D" w:rsidP="00B81B0D">
            <w:pPr>
              <w:suppressAutoHyphens/>
              <w:spacing w:after="0" w:line="276" w:lineRule="auto"/>
              <w:jc w:val="both"/>
              <w:rPr>
                <w:rFonts w:ascii="Times New Roman" w:eastAsia="Calibri" w:hAnsi="Times New Roman" w:cs="Times New Roman"/>
                <w:sz w:val="24"/>
                <w:szCs w:val="24"/>
                <w:lang w:eastAsia="zh-CN"/>
              </w:rPr>
            </w:pPr>
            <w:r w:rsidRPr="00361CB4">
              <w:rPr>
                <w:rFonts w:ascii="Times New Roman" w:eastAsia="Calibri" w:hAnsi="Times New Roman" w:cs="Times New Roman"/>
                <w:sz w:val="24"/>
                <w:szCs w:val="24"/>
                <w:lang w:eastAsia="zh-CN"/>
              </w:rPr>
              <w:t>Термін придатності – не менше ніж 2 роки.</w:t>
            </w:r>
          </w:p>
        </w:tc>
      </w:tr>
      <w:tr w:rsidR="0072387D" w:rsidRPr="00361CB4" w14:paraId="7D54CA06" w14:textId="77777777" w:rsidTr="0072387D">
        <w:trPr>
          <w:trHeight w:val="315"/>
        </w:trPr>
        <w:tc>
          <w:tcPr>
            <w:tcW w:w="598" w:type="dxa"/>
            <w:tcBorders>
              <w:top w:val="single" w:sz="4" w:space="0" w:color="000000"/>
              <w:left w:val="single" w:sz="4" w:space="0" w:color="000000"/>
              <w:bottom w:val="single" w:sz="4" w:space="0" w:color="000000"/>
            </w:tcBorders>
            <w:shd w:val="clear" w:color="auto" w:fill="auto"/>
            <w:vAlign w:val="center"/>
          </w:tcPr>
          <w:p w14:paraId="35B49271" w14:textId="77777777" w:rsidR="0072387D" w:rsidRPr="00361CB4" w:rsidRDefault="0072387D" w:rsidP="00B81B0D">
            <w:pPr>
              <w:suppressAutoHyphens/>
              <w:snapToGrid w:val="0"/>
              <w:spacing w:after="0" w:line="240" w:lineRule="auto"/>
              <w:jc w:val="center"/>
              <w:rPr>
                <w:rFonts w:ascii="Times New Roman" w:eastAsia="Calibri" w:hAnsi="Times New Roman" w:cs="Times New Roman"/>
                <w:bCs/>
                <w:sz w:val="24"/>
                <w:szCs w:val="24"/>
                <w:lang w:eastAsia="zh-CN"/>
              </w:rPr>
            </w:pPr>
            <w:r w:rsidRPr="00361CB4">
              <w:rPr>
                <w:rFonts w:ascii="Times New Roman" w:eastAsia="Calibri" w:hAnsi="Times New Roman" w:cs="Times New Roman"/>
                <w:bCs/>
                <w:sz w:val="24"/>
                <w:szCs w:val="24"/>
                <w:lang w:eastAsia="zh-CN"/>
              </w:rPr>
              <w:t>8.</w:t>
            </w:r>
          </w:p>
        </w:tc>
        <w:tc>
          <w:tcPr>
            <w:tcW w:w="1812" w:type="dxa"/>
            <w:tcBorders>
              <w:top w:val="single" w:sz="4" w:space="0" w:color="000000"/>
              <w:left w:val="single" w:sz="4" w:space="0" w:color="000000"/>
              <w:bottom w:val="single" w:sz="4" w:space="0" w:color="000000"/>
            </w:tcBorders>
            <w:shd w:val="clear" w:color="auto" w:fill="auto"/>
            <w:vAlign w:val="center"/>
          </w:tcPr>
          <w:p w14:paraId="6B62C061" w14:textId="77777777" w:rsidR="0072387D" w:rsidRPr="00361CB4" w:rsidRDefault="0072387D" w:rsidP="00B81B0D">
            <w:pPr>
              <w:suppressAutoHyphens/>
              <w:spacing w:after="200" w:line="276" w:lineRule="auto"/>
              <w:jc w:val="center"/>
              <w:rPr>
                <w:rFonts w:ascii="Times New Roman" w:eastAsia="Calibri" w:hAnsi="Times New Roman" w:cs="Times New Roman"/>
                <w:sz w:val="24"/>
                <w:szCs w:val="24"/>
                <w:shd w:val="clear" w:color="auto" w:fill="FFFFFF"/>
                <w:lang w:eastAsia="zh-CN"/>
              </w:rPr>
            </w:pPr>
            <w:r w:rsidRPr="00361CB4">
              <w:rPr>
                <w:rFonts w:ascii="Times New Roman" w:eastAsia="Calibri" w:hAnsi="Times New Roman" w:cs="Times New Roman"/>
                <w:sz w:val="24"/>
                <w:szCs w:val="24"/>
                <w:shd w:val="clear" w:color="auto" w:fill="FFFFFF"/>
                <w:lang w:eastAsia="zh-CN"/>
              </w:rPr>
              <w:t>Курага</w:t>
            </w:r>
          </w:p>
        </w:tc>
        <w:tc>
          <w:tcPr>
            <w:tcW w:w="1418" w:type="dxa"/>
            <w:tcBorders>
              <w:top w:val="single" w:sz="4" w:space="0" w:color="000000"/>
              <w:left w:val="single" w:sz="4" w:space="0" w:color="000000"/>
              <w:bottom w:val="single" w:sz="4" w:space="0" w:color="000000"/>
            </w:tcBorders>
            <w:shd w:val="clear" w:color="auto" w:fill="auto"/>
            <w:vAlign w:val="center"/>
          </w:tcPr>
          <w:p w14:paraId="467B4672" w14:textId="77777777" w:rsidR="0072387D" w:rsidRPr="00805860" w:rsidRDefault="00805860" w:rsidP="00B81B0D">
            <w:pPr>
              <w:suppressAutoHyphens/>
              <w:spacing w:after="200" w:line="276" w:lineRule="auto"/>
              <w:jc w:val="center"/>
              <w:rPr>
                <w:rFonts w:ascii="Times New Roman" w:eastAsia="Calibri" w:hAnsi="Times New Roman" w:cs="Times New Roman"/>
                <w:bCs/>
                <w:sz w:val="24"/>
                <w:szCs w:val="24"/>
                <w:lang w:val="ru-RU" w:eastAsia="zh-CN"/>
              </w:rPr>
            </w:pPr>
            <w:r>
              <w:rPr>
                <w:rFonts w:ascii="Times New Roman" w:eastAsia="Calibri" w:hAnsi="Times New Roman" w:cs="Times New Roman"/>
                <w:bCs/>
                <w:sz w:val="24"/>
                <w:szCs w:val="24"/>
                <w:lang w:val="ru-RU" w:eastAsia="zh-CN"/>
              </w:rPr>
              <w:t>134,92</w:t>
            </w:r>
          </w:p>
        </w:tc>
        <w:tc>
          <w:tcPr>
            <w:tcW w:w="1134" w:type="dxa"/>
            <w:tcBorders>
              <w:top w:val="single" w:sz="4" w:space="0" w:color="000000"/>
              <w:left w:val="single" w:sz="4" w:space="0" w:color="000000"/>
              <w:bottom w:val="single" w:sz="4" w:space="0" w:color="000000"/>
            </w:tcBorders>
            <w:shd w:val="clear" w:color="auto" w:fill="auto"/>
            <w:vAlign w:val="center"/>
          </w:tcPr>
          <w:p w14:paraId="024A4AFA" w14:textId="77777777" w:rsidR="0072387D" w:rsidRPr="00361CB4" w:rsidRDefault="0072387D" w:rsidP="00B81B0D">
            <w:pPr>
              <w:suppressAutoHyphens/>
              <w:spacing w:after="200" w:line="276" w:lineRule="auto"/>
              <w:jc w:val="center"/>
              <w:rPr>
                <w:rFonts w:ascii="Times New Roman" w:eastAsia="Calibri" w:hAnsi="Times New Roman" w:cs="Times New Roman"/>
                <w:color w:val="000000"/>
                <w:sz w:val="24"/>
                <w:szCs w:val="24"/>
                <w:lang w:eastAsia="ru-RU"/>
              </w:rPr>
            </w:pPr>
            <w:r w:rsidRPr="00361CB4">
              <w:rPr>
                <w:rFonts w:ascii="Times New Roman" w:eastAsia="Calibri" w:hAnsi="Times New Roman" w:cs="Times New Roman"/>
                <w:color w:val="000000"/>
                <w:sz w:val="24"/>
                <w:szCs w:val="24"/>
                <w:lang w:eastAsia="ru-RU"/>
              </w:rPr>
              <w:t>2400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F7D6" w14:textId="77777777" w:rsidR="0072387D" w:rsidRPr="00361CB4" w:rsidRDefault="0072387D" w:rsidP="00B81B0D">
            <w:pPr>
              <w:suppressAutoHyphens/>
              <w:spacing w:after="0" w:line="276" w:lineRule="auto"/>
              <w:jc w:val="both"/>
              <w:rPr>
                <w:rFonts w:ascii="Times New Roman" w:eastAsia="Calibri" w:hAnsi="Times New Roman" w:cs="Times New Roman"/>
                <w:sz w:val="24"/>
                <w:szCs w:val="24"/>
                <w:lang w:eastAsia="zh-CN"/>
              </w:rPr>
            </w:pPr>
            <w:r w:rsidRPr="00361CB4">
              <w:rPr>
                <w:rFonts w:ascii="Times New Roman" w:eastAsia="Calibri" w:hAnsi="Times New Roman" w:cs="Times New Roman"/>
                <w:sz w:val="24"/>
                <w:szCs w:val="24"/>
                <w:lang w:eastAsia="zh-CN"/>
              </w:rPr>
              <w:t>Сушений абрикос без кісточки, але не розбитий на половинки.</w:t>
            </w:r>
          </w:p>
          <w:p w14:paraId="4672D497" w14:textId="77777777" w:rsidR="0072387D" w:rsidRPr="00361CB4" w:rsidRDefault="0072387D" w:rsidP="00B81B0D">
            <w:pPr>
              <w:suppressAutoHyphens/>
              <w:spacing w:after="0" w:line="276" w:lineRule="auto"/>
              <w:jc w:val="both"/>
              <w:rPr>
                <w:rFonts w:ascii="Times New Roman" w:eastAsia="Calibri" w:hAnsi="Times New Roman" w:cs="Times New Roman"/>
                <w:sz w:val="24"/>
                <w:szCs w:val="24"/>
                <w:lang w:eastAsia="zh-CN"/>
              </w:rPr>
            </w:pPr>
            <w:r w:rsidRPr="00361CB4">
              <w:rPr>
                <w:rFonts w:ascii="Times New Roman" w:eastAsia="Calibri" w:hAnsi="Times New Roman" w:cs="Times New Roman"/>
                <w:sz w:val="24"/>
                <w:szCs w:val="24"/>
                <w:lang w:eastAsia="zh-CN"/>
              </w:rPr>
              <w:t>Сухі, чисті без сторонніх домішок і запахів</w:t>
            </w:r>
          </w:p>
          <w:p w14:paraId="3E527B66" w14:textId="77777777" w:rsidR="0072387D" w:rsidRPr="00361CB4" w:rsidRDefault="0072387D" w:rsidP="00B81B0D">
            <w:pPr>
              <w:suppressAutoHyphens/>
              <w:spacing w:after="0" w:line="240"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Якість товару повинна відповідати діючим на території України ДСТУ.</w:t>
            </w:r>
            <w:r w:rsidRPr="00361CB4">
              <w:rPr>
                <w:rFonts w:ascii="Times New Roman" w:eastAsia="Calibri" w:hAnsi="Times New Roman" w:cs="Times New Roman"/>
                <w:sz w:val="24"/>
                <w:szCs w:val="24"/>
                <w:shd w:val="clear" w:color="auto" w:fill="FFFFFF"/>
                <w:lang w:eastAsia="zh-CN"/>
              </w:rPr>
              <w:t xml:space="preserve">  </w:t>
            </w:r>
          </w:p>
        </w:tc>
      </w:tr>
      <w:tr w:rsidR="0072387D" w:rsidRPr="00361CB4" w14:paraId="73A636EB" w14:textId="77777777" w:rsidTr="0072387D">
        <w:tc>
          <w:tcPr>
            <w:tcW w:w="598" w:type="dxa"/>
            <w:tcBorders>
              <w:top w:val="single" w:sz="4" w:space="0" w:color="000000"/>
              <w:left w:val="single" w:sz="4" w:space="0" w:color="000000"/>
              <w:bottom w:val="single" w:sz="4" w:space="0" w:color="000000"/>
            </w:tcBorders>
            <w:shd w:val="clear" w:color="auto" w:fill="auto"/>
            <w:vAlign w:val="center"/>
          </w:tcPr>
          <w:p w14:paraId="38D73D71"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9.</w:t>
            </w:r>
          </w:p>
        </w:tc>
        <w:tc>
          <w:tcPr>
            <w:tcW w:w="1812" w:type="dxa"/>
            <w:tcBorders>
              <w:top w:val="single" w:sz="4" w:space="0" w:color="000000"/>
              <w:left w:val="single" w:sz="4" w:space="0" w:color="000000"/>
              <w:bottom w:val="single" w:sz="4" w:space="0" w:color="000000"/>
            </w:tcBorders>
            <w:shd w:val="clear" w:color="auto" w:fill="auto"/>
            <w:vAlign w:val="center"/>
          </w:tcPr>
          <w:p w14:paraId="345CFC3B"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bookmarkStart w:id="0" w:name="_Hlk60641688"/>
            <w:r w:rsidRPr="00361CB4">
              <w:rPr>
                <w:rFonts w:ascii="Times New Roman" w:eastAsia="Calibri" w:hAnsi="Times New Roman" w:cs="Times New Roman"/>
                <w:bCs/>
                <w:sz w:val="24"/>
                <w:szCs w:val="24"/>
                <w:shd w:val="clear" w:color="auto" w:fill="FFFFFF"/>
                <w:lang w:eastAsia="zh-CN"/>
              </w:rPr>
              <w:t>Повидло/джем</w:t>
            </w:r>
            <w:bookmarkEnd w:id="0"/>
          </w:p>
        </w:tc>
        <w:tc>
          <w:tcPr>
            <w:tcW w:w="1418" w:type="dxa"/>
            <w:tcBorders>
              <w:top w:val="single" w:sz="4" w:space="0" w:color="000000"/>
              <w:left w:val="single" w:sz="4" w:space="0" w:color="000000"/>
              <w:bottom w:val="single" w:sz="4" w:space="0" w:color="000000"/>
            </w:tcBorders>
            <w:shd w:val="clear" w:color="auto" w:fill="auto"/>
            <w:vAlign w:val="center"/>
          </w:tcPr>
          <w:p w14:paraId="6E4537A7"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55,00</w:t>
            </w:r>
          </w:p>
        </w:tc>
        <w:tc>
          <w:tcPr>
            <w:tcW w:w="1134" w:type="dxa"/>
            <w:tcBorders>
              <w:top w:val="single" w:sz="4" w:space="0" w:color="000000"/>
              <w:left w:val="single" w:sz="4" w:space="0" w:color="000000"/>
              <w:bottom w:val="single" w:sz="4" w:space="0" w:color="000000"/>
            </w:tcBorders>
            <w:shd w:val="clear" w:color="auto" w:fill="auto"/>
            <w:vAlign w:val="center"/>
          </w:tcPr>
          <w:p w14:paraId="7074E1CC"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7340</w:t>
            </w:r>
          </w:p>
          <w:p w14:paraId="4F07511C" w14:textId="77777777" w:rsidR="0072387D" w:rsidRPr="00361CB4" w:rsidRDefault="0072387D" w:rsidP="00B81B0D">
            <w:pPr>
              <w:suppressAutoHyphens/>
              <w:spacing w:after="0" w:line="240" w:lineRule="auto"/>
              <w:jc w:val="center"/>
              <w:rPr>
                <w:rFonts w:ascii="Times New Roman" w:eastAsia="Calibri" w:hAnsi="Times New Roman" w:cs="Times New Roman"/>
                <w:sz w:val="24"/>
                <w:szCs w:val="24"/>
                <w:lang w:eastAsia="zh-CN"/>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7EB4" w14:textId="77777777" w:rsidR="0072387D" w:rsidRPr="00361CB4" w:rsidRDefault="0072387D" w:rsidP="00B81B0D">
            <w:pPr>
              <w:suppressAutoHyphens/>
              <w:spacing w:after="0" w:line="240"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Сорт не нижче першого. Повидло та джеми фруктові повинні виготовлятися за технологічними інструкціями  та рецептурами з дотриманням санітарних правил, затверджених у встановленому порядку.</w:t>
            </w:r>
          </w:p>
          <w:p w14:paraId="5B6CAFEE" w14:textId="77777777" w:rsidR="0072387D" w:rsidRPr="00361CB4" w:rsidRDefault="0072387D" w:rsidP="00B81B0D">
            <w:pPr>
              <w:suppressAutoHyphens/>
              <w:spacing w:after="0" w:line="240" w:lineRule="auto"/>
              <w:jc w:val="both"/>
              <w:rPr>
                <w:rFonts w:ascii="Calibri" w:eastAsia="Calibri" w:hAnsi="Calibri" w:cs="Calibri"/>
                <w:sz w:val="24"/>
                <w:szCs w:val="24"/>
                <w:lang w:eastAsia="zh-CN"/>
              </w:rPr>
            </w:pPr>
          </w:p>
        </w:tc>
      </w:tr>
      <w:tr w:rsidR="0072387D" w:rsidRPr="00361CB4" w14:paraId="55B087AD" w14:textId="77777777" w:rsidTr="0072387D">
        <w:tc>
          <w:tcPr>
            <w:tcW w:w="598" w:type="dxa"/>
            <w:tcBorders>
              <w:top w:val="single" w:sz="4" w:space="0" w:color="000000"/>
              <w:left w:val="single" w:sz="4" w:space="0" w:color="000000"/>
              <w:bottom w:val="single" w:sz="4" w:space="0" w:color="000000"/>
            </w:tcBorders>
            <w:shd w:val="clear" w:color="auto" w:fill="auto"/>
            <w:vAlign w:val="center"/>
          </w:tcPr>
          <w:p w14:paraId="4A95C012"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t>10.</w:t>
            </w:r>
          </w:p>
        </w:tc>
        <w:tc>
          <w:tcPr>
            <w:tcW w:w="1812" w:type="dxa"/>
            <w:tcBorders>
              <w:top w:val="single" w:sz="4" w:space="0" w:color="000000"/>
              <w:left w:val="single" w:sz="4" w:space="0" w:color="000000"/>
              <w:bottom w:val="single" w:sz="4" w:space="0" w:color="000000"/>
            </w:tcBorders>
            <w:shd w:val="clear" w:color="auto" w:fill="auto"/>
            <w:vAlign w:val="center"/>
          </w:tcPr>
          <w:p w14:paraId="6DF63F30"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shd w:val="clear" w:color="auto" w:fill="FFFFFF"/>
                <w:lang w:eastAsia="zh-CN"/>
              </w:rPr>
              <w:t>Сухофрукти</w:t>
            </w:r>
          </w:p>
        </w:tc>
        <w:tc>
          <w:tcPr>
            <w:tcW w:w="1418" w:type="dxa"/>
            <w:tcBorders>
              <w:top w:val="single" w:sz="4" w:space="0" w:color="000000"/>
              <w:left w:val="single" w:sz="4" w:space="0" w:color="000000"/>
              <w:bottom w:val="single" w:sz="4" w:space="0" w:color="000000"/>
            </w:tcBorders>
            <w:shd w:val="clear" w:color="auto" w:fill="auto"/>
            <w:vAlign w:val="center"/>
          </w:tcPr>
          <w:p w14:paraId="1AE30DAD"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134,92</w:t>
            </w:r>
          </w:p>
        </w:tc>
        <w:tc>
          <w:tcPr>
            <w:tcW w:w="1134" w:type="dxa"/>
            <w:tcBorders>
              <w:top w:val="single" w:sz="4" w:space="0" w:color="000000"/>
              <w:left w:val="single" w:sz="4" w:space="0" w:color="000000"/>
              <w:bottom w:val="single" w:sz="4" w:space="0" w:color="000000"/>
            </w:tcBorders>
            <w:shd w:val="clear" w:color="auto" w:fill="auto"/>
            <w:vAlign w:val="center"/>
          </w:tcPr>
          <w:p w14:paraId="1390556E"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color w:val="000000"/>
                <w:sz w:val="24"/>
                <w:szCs w:val="24"/>
                <w:lang w:eastAsia="ru-RU"/>
              </w:rPr>
              <w:t>6975</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1D8D" w14:textId="77777777" w:rsidR="0072387D" w:rsidRPr="00361CB4" w:rsidRDefault="0072387D" w:rsidP="00B81B0D">
            <w:pPr>
              <w:suppressAutoHyphens/>
              <w:spacing w:after="0" w:line="240" w:lineRule="auto"/>
              <w:jc w:val="both"/>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 xml:space="preserve">Суміш сухофруктів відповідного кольору, без сторонніх домішок, добре висушені, відповідного запаху, призначені для приготування компотів. </w:t>
            </w:r>
            <w:r w:rsidRPr="00361CB4">
              <w:rPr>
                <w:rFonts w:ascii="Times New Roman" w:eastAsia="Calibri" w:hAnsi="Times New Roman" w:cs="Times New Roman"/>
                <w:sz w:val="24"/>
                <w:szCs w:val="24"/>
                <w:shd w:val="clear" w:color="auto" w:fill="FFFFFF"/>
                <w:lang w:eastAsia="zh-CN"/>
              </w:rPr>
              <w:t xml:space="preserve">Сорт не нижче першого. </w:t>
            </w:r>
            <w:r w:rsidRPr="00361CB4">
              <w:rPr>
                <w:rFonts w:ascii="Times New Roman" w:eastAsia="Calibri" w:hAnsi="Times New Roman" w:cs="Times New Roman"/>
                <w:sz w:val="24"/>
                <w:szCs w:val="24"/>
                <w:lang w:eastAsia="zh-CN"/>
              </w:rPr>
              <w:t>Якість товару повинна відповідати діючим на території України ДСТУ.</w:t>
            </w:r>
            <w:r w:rsidRPr="00361CB4">
              <w:rPr>
                <w:rFonts w:ascii="Times New Roman" w:eastAsia="Calibri" w:hAnsi="Times New Roman" w:cs="Times New Roman"/>
                <w:sz w:val="24"/>
                <w:szCs w:val="24"/>
                <w:shd w:val="clear" w:color="auto" w:fill="FFFFFF"/>
                <w:lang w:eastAsia="zh-CN"/>
              </w:rPr>
              <w:t xml:space="preserve">  Товар повинен бути запакований у спеціальні фасувальні мішки.</w:t>
            </w:r>
          </w:p>
          <w:p w14:paraId="21BC73BB" w14:textId="77777777" w:rsidR="0072387D" w:rsidRPr="00361CB4" w:rsidRDefault="0072387D" w:rsidP="00B81B0D">
            <w:pPr>
              <w:suppressAutoHyphens/>
              <w:spacing w:after="0" w:line="240" w:lineRule="auto"/>
              <w:jc w:val="both"/>
              <w:rPr>
                <w:rFonts w:ascii="Times New Roman" w:eastAsia="Calibri" w:hAnsi="Times New Roman" w:cs="Times New Roman"/>
                <w:sz w:val="24"/>
                <w:szCs w:val="24"/>
                <w:lang w:eastAsia="zh-CN"/>
              </w:rPr>
            </w:pPr>
          </w:p>
        </w:tc>
      </w:tr>
      <w:tr w:rsidR="0072387D" w:rsidRPr="00361CB4" w14:paraId="5CBD514C" w14:textId="77777777" w:rsidTr="0072387D">
        <w:trPr>
          <w:trHeight w:val="450"/>
        </w:trPr>
        <w:tc>
          <w:tcPr>
            <w:tcW w:w="598" w:type="dxa"/>
            <w:tcBorders>
              <w:top w:val="single" w:sz="4" w:space="0" w:color="000000"/>
              <w:left w:val="single" w:sz="4" w:space="0" w:color="000000"/>
              <w:bottom w:val="single" w:sz="4" w:space="0" w:color="000000"/>
            </w:tcBorders>
            <w:shd w:val="clear" w:color="auto" w:fill="auto"/>
            <w:vAlign w:val="center"/>
          </w:tcPr>
          <w:p w14:paraId="7051E145" w14:textId="77777777" w:rsidR="0072387D" w:rsidRPr="00361CB4" w:rsidRDefault="0072387D" w:rsidP="00B81B0D">
            <w:pPr>
              <w:suppressAutoHyphens/>
              <w:snapToGrid w:val="0"/>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bCs/>
                <w:sz w:val="24"/>
                <w:szCs w:val="24"/>
                <w:lang w:eastAsia="zh-CN"/>
              </w:rPr>
              <w:lastRenderedPageBreak/>
              <w:t>11.</w:t>
            </w:r>
          </w:p>
        </w:tc>
        <w:tc>
          <w:tcPr>
            <w:tcW w:w="1812" w:type="dxa"/>
            <w:tcBorders>
              <w:top w:val="single" w:sz="4" w:space="0" w:color="000000"/>
              <w:left w:val="single" w:sz="4" w:space="0" w:color="000000"/>
              <w:bottom w:val="single" w:sz="4" w:space="0" w:color="000000"/>
            </w:tcBorders>
            <w:shd w:val="clear" w:color="auto" w:fill="auto"/>
            <w:vAlign w:val="center"/>
          </w:tcPr>
          <w:p w14:paraId="103C03B6"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shd w:val="clear" w:color="auto" w:fill="FFFFFF"/>
                <w:lang w:eastAsia="zh-CN"/>
              </w:rPr>
              <w:t>Родзинки без кісточок</w:t>
            </w:r>
          </w:p>
        </w:tc>
        <w:tc>
          <w:tcPr>
            <w:tcW w:w="1418" w:type="dxa"/>
            <w:tcBorders>
              <w:top w:val="single" w:sz="4" w:space="0" w:color="000000"/>
              <w:left w:val="single" w:sz="4" w:space="0" w:color="000000"/>
              <w:bottom w:val="single" w:sz="4" w:space="0" w:color="000000"/>
            </w:tcBorders>
            <w:shd w:val="clear" w:color="auto" w:fill="auto"/>
            <w:vAlign w:val="center"/>
          </w:tcPr>
          <w:p w14:paraId="69672978" w14:textId="77777777" w:rsidR="0072387D" w:rsidRPr="00805860" w:rsidRDefault="00805860" w:rsidP="00B81B0D">
            <w:pPr>
              <w:suppressAutoHyphens/>
              <w:spacing w:after="0" w:line="240" w:lineRule="auto"/>
              <w:jc w:val="center"/>
              <w:rPr>
                <w:rFonts w:ascii="Calibri" w:eastAsia="Calibri" w:hAnsi="Calibri" w:cs="Calibri"/>
                <w:sz w:val="24"/>
                <w:szCs w:val="24"/>
                <w:lang w:val="ru-RU" w:eastAsia="zh-CN"/>
              </w:rPr>
            </w:pPr>
            <w:r>
              <w:rPr>
                <w:rFonts w:ascii="Times New Roman" w:eastAsia="Calibri" w:hAnsi="Times New Roman" w:cs="Times New Roman"/>
                <w:bCs/>
                <w:sz w:val="24"/>
                <w:szCs w:val="24"/>
                <w:lang w:val="ru-RU" w:eastAsia="zh-CN"/>
              </w:rPr>
              <w:t>134,92</w:t>
            </w:r>
          </w:p>
        </w:tc>
        <w:tc>
          <w:tcPr>
            <w:tcW w:w="1134" w:type="dxa"/>
            <w:tcBorders>
              <w:top w:val="single" w:sz="4" w:space="0" w:color="000000"/>
              <w:left w:val="single" w:sz="4" w:space="0" w:color="000000"/>
              <w:bottom w:val="single" w:sz="4" w:space="0" w:color="000000"/>
            </w:tcBorders>
            <w:shd w:val="clear" w:color="auto" w:fill="auto"/>
            <w:vAlign w:val="center"/>
          </w:tcPr>
          <w:p w14:paraId="35AEBDF5" w14:textId="77777777" w:rsidR="0072387D" w:rsidRPr="00361CB4" w:rsidRDefault="0072387D" w:rsidP="00B81B0D">
            <w:pPr>
              <w:suppressAutoHyphens/>
              <w:spacing w:after="0" w:line="240" w:lineRule="auto"/>
              <w:jc w:val="center"/>
              <w:rPr>
                <w:rFonts w:ascii="Calibri" w:eastAsia="Calibri" w:hAnsi="Calibri" w:cs="Calibri"/>
                <w:sz w:val="24"/>
                <w:szCs w:val="24"/>
                <w:lang w:eastAsia="zh-CN"/>
              </w:rPr>
            </w:pPr>
            <w:r w:rsidRPr="00361CB4">
              <w:rPr>
                <w:rFonts w:ascii="Times New Roman" w:eastAsia="Calibri" w:hAnsi="Times New Roman" w:cs="Times New Roman"/>
                <w:sz w:val="24"/>
                <w:szCs w:val="24"/>
                <w:lang w:eastAsia="zh-CN"/>
              </w:rPr>
              <w:t>3050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1FEC" w14:textId="77777777" w:rsidR="0072387D" w:rsidRPr="00361CB4" w:rsidRDefault="0072387D" w:rsidP="00B81B0D">
            <w:pPr>
              <w:spacing w:after="119" w:line="240" w:lineRule="auto"/>
              <w:jc w:val="both"/>
              <w:rPr>
                <w:rFonts w:ascii="Times New Roman" w:eastAsia="Times New Roman" w:hAnsi="Times New Roman" w:cs="Times New Roman"/>
                <w:color w:val="000000"/>
                <w:sz w:val="24"/>
                <w:szCs w:val="24"/>
                <w:lang w:eastAsia="zh-CN"/>
              </w:rPr>
            </w:pPr>
            <w:r w:rsidRPr="00361CB4">
              <w:rPr>
                <w:rFonts w:ascii="Times New Roman" w:eastAsia="Times New Roman" w:hAnsi="Times New Roman" w:cs="Times New Roman"/>
                <w:bCs/>
                <w:color w:val="000000"/>
                <w:sz w:val="24"/>
                <w:szCs w:val="24"/>
                <w:lang w:eastAsia="zh-CN"/>
              </w:rPr>
              <w:t xml:space="preserve">Родзинки мають бути </w:t>
            </w:r>
            <w:r w:rsidRPr="00361CB4">
              <w:rPr>
                <w:rFonts w:ascii="Times New Roman" w:eastAsia="Times New Roman" w:hAnsi="Times New Roman" w:cs="Times New Roman"/>
                <w:color w:val="000000"/>
                <w:sz w:val="24"/>
                <w:szCs w:val="24"/>
                <w:lang w:eastAsia="zh-CN"/>
              </w:rPr>
              <w:t xml:space="preserve">відповідного кольору, без сторонніх домішок, добре висушені, відповідного запаху. Родзинки повинні мати вигляд маси ягід з винограду одного виду, сипучі, без </w:t>
            </w:r>
            <w:proofErr w:type="spellStart"/>
            <w:r w:rsidRPr="00361CB4">
              <w:rPr>
                <w:rFonts w:ascii="Times New Roman" w:eastAsia="Times New Roman" w:hAnsi="Times New Roman" w:cs="Times New Roman"/>
                <w:color w:val="000000"/>
                <w:sz w:val="24"/>
                <w:szCs w:val="24"/>
                <w:lang w:eastAsia="zh-CN"/>
              </w:rPr>
              <w:t>грудкування</w:t>
            </w:r>
            <w:proofErr w:type="spellEnd"/>
            <w:r w:rsidRPr="00361CB4">
              <w:rPr>
                <w:rFonts w:ascii="Times New Roman" w:eastAsia="Times New Roman" w:hAnsi="Times New Roman" w:cs="Times New Roman"/>
                <w:color w:val="000000"/>
                <w:sz w:val="24"/>
                <w:szCs w:val="24"/>
                <w:lang w:eastAsia="zh-CN"/>
              </w:rPr>
              <w:t xml:space="preserve">, без плодоніжок та кісточок, без плісняви, сторонніх присмаків та запахів. Смак солодкий, або солодко-кислий.  </w:t>
            </w:r>
          </w:p>
          <w:p w14:paraId="7E6751E2" w14:textId="77777777" w:rsidR="0072387D" w:rsidRPr="00361CB4" w:rsidRDefault="0072387D" w:rsidP="00B81B0D">
            <w:pPr>
              <w:spacing w:after="119" w:line="240" w:lineRule="auto"/>
              <w:jc w:val="both"/>
              <w:rPr>
                <w:rFonts w:ascii="Times New Roman" w:eastAsia="Times New Roman" w:hAnsi="Times New Roman" w:cs="Times New Roman"/>
                <w:color w:val="000000"/>
                <w:sz w:val="24"/>
                <w:szCs w:val="24"/>
                <w:lang w:eastAsia="zh-CN"/>
              </w:rPr>
            </w:pPr>
            <w:r w:rsidRPr="00361CB4">
              <w:rPr>
                <w:rFonts w:ascii="Times New Roman" w:eastAsia="Times New Roman" w:hAnsi="Times New Roman" w:cs="Times New Roman"/>
                <w:color w:val="000000"/>
                <w:sz w:val="24"/>
                <w:szCs w:val="24"/>
                <w:lang w:eastAsia="zh-CN"/>
              </w:rPr>
              <w:t>Якість товару повинна відповідати діючим на території України ДСТУ</w:t>
            </w:r>
          </w:p>
        </w:tc>
      </w:tr>
      <w:tr w:rsidR="0072387D" w:rsidRPr="00361CB4" w14:paraId="74B216AD" w14:textId="77777777" w:rsidTr="0072387D">
        <w:trPr>
          <w:trHeight w:val="450"/>
        </w:trPr>
        <w:tc>
          <w:tcPr>
            <w:tcW w:w="598" w:type="dxa"/>
            <w:tcBorders>
              <w:top w:val="single" w:sz="4" w:space="0" w:color="000000"/>
              <w:left w:val="single" w:sz="4" w:space="0" w:color="000000"/>
              <w:bottom w:val="single" w:sz="4" w:space="0" w:color="000000"/>
            </w:tcBorders>
            <w:shd w:val="clear" w:color="auto" w:fill="auto"/>
            <w:vAlign w:val="center"/>
          </w:tcPr>
          <w:p w14:paraId="65E4B6BC" w14:textId="77777777" w:rsidR="0072387D" w:rsidRPr="00361CB4" w:rsidRDefault="0072387D" w:rsidP="00B81B0D">
            <w:pPr>
              <w:suppressAutoHyphens/>
              <w:snapToGrid w:val="0"/>
              <w:spacing w:after="0" w:line="240" w:lineRule="auto"/>
              <w:jc w:val="center"/>
              <w:rPr>
                <w:rFonts w:ascii="Times New Roman" w:eastAsia="Calibri" w:hAnsi="Times New Roman" w:cs="Times New Roman"/>
                <w:bCs/>
                <w:sz w:val="24"/>
                <w:szCs w:val="24"/>
                <w:lang w:eastAsia="zh-CN"/>
              </w:rPr>
            </w:pPr>
            <w:r w:rsidRPr="00361CB4">
              <w:rPr>
                <w:rFonts w:ascii="Times New Roman" w:eastAsia="Calibri" w:hAnsi="Times New Roman" w:cs="Times New Roman"/>
                <w:bCs/>
                <w:sz w:val="24"/>
                <w:szCs w:val="24"/>
                <w:lang w:eastAsia="zh-CN"/>
              </w:rPr>
              <w:t>12.</w:t>
            </w:r>
          </w:p>
        </w:tc>
        <w:tc>
          <w:tcPr>
            <w:tcW w:w="1812" w:type="dxa"/>
            <w:tcBorders>
              <w:top w:val="single" w:sz="4" w:space="0" w:color="000000"/>
              <w:left w:val="single" w:sz="4" w:space="0" w:color="000000"/>
              <w:bottom w:val="single" w:sz="4" w:space="0" w:color="000000"/>
            </w:tcBorders>
            <w:shd w:val="clear" w:color="auto" w:fill="auto"/>
            <w:vAlign w:val="center"/>
          </w:tcPr>
          <w:p w14:paraId="12433A3E" w14:textId="77777777" w:rsidR="0072387D" w:rsidRPr="00361CB4" w:rsidRDefault="0072387D" w:rsidP="00B81B0D">
            <w:pPr>
              <w:suppressAutoHyphens/>
              <w:spacing w:after="0" w:line="240" w:lineRule="auto"/>
              <w:jc w:val="center"/>
              <w:rPr>
                <w:rFonts w:ascii="Times New Roman" w:eastAsia="Calibri" w:hAnsi="Times New Roman" w:cs="Times New Roman"/>
                <w:sz w:val="24"/>
                <w:szCs w:val="24"/>
                <w:shd w:val="clear" w:color="auto" w:fill="FFFFFF"/>
                <w:lang w:eastAsia="zh-CN"/>
              </w:rPr>
            </w:pPr>
            <w:r w:rsidRPr="00361CB4">
              <w:rPr>
                <w:rFonts w:ascii="Times New Roman" w:eastAsia="Calibri" w:hAnsi="Times New Roman" w:cs="Times New Roman"/>
                <w:sz w:val="24"/>
                <w:szCs w:val="24"/>
                <w:shd w:val="clear" w:color="auto" w:fill="FFFFFF"/>
                <w:lang w:eastAsia="zh-CN"/>
              </w:rPr>
              <w:t>Мармелад</w:t>
            </w:r>
          </w:p>
        </w:tc>
        <w:tc>
          <w:tcPr>
            <w:tcW w:w="1418" w:type="dxa"/>
            <w:tcBorders>
              <w:top w:val="single" w:sz="4" w:space="0" w:color="000000"/>
              <w:left w:val="single" w:sz="4" w:space="0" w:color="000000"/>
              <w:bottom w:val="single" w:sz="4" w:space="0" w:color="000000"/>
            </w:tcBorders>
            <w:shd w:val="clear" w:color="auto" w:fill="auto"/>
            <w:vAlign w:val="center"/>
          </w:tcPr>
          <w:p w14:paraId="381E1E3D" w14:textId="77777777" w:rsidR="0072387D" w:rsidRPr="00805860" w:rsidRDefault="00805860" w:rsidP="00B81B0D">
            <w:pPr>
              <w:suppressAutoHyphens/>
              <w:spacing w:after="0" w:line="240" w:lineRule="auto"/>
              <w:jc w:val="center"/>
              <w:rPr>
                <w:rFonts w:ascii="Times New Roman" w:eastAsia="Calibri" w:hAnsi="Times New Roman" w:cs="Times New Roman"/>
                <w:bCs/>
                <w:sz w:val="24"/>
                <w:szCs w:val="24"/>
                <w:lang w:val="ru-RU" w:eastAsia="zh-CN"/>
              </w:rPr>
            </w:pPr>
            <w:r>
              <w:rPr>
                <w:rFonts w:ascii="Times New Roman" w:eastAsia="Calibri" w:hAnsi="Times New Roman" w:cs="Times New Roman"/>
                <w:bCs/>
                <w:sz w:val="24"/>
                <w:szCs w:val="24"/>
                <w:lang w:val="ru-RU" w:eastAsia="zh-CN"/>
              </w:rPr>
              <w:t>74,90</w:t>
            </w:r>
          </w:p>
        </w:tc>
        <w:tc>
          <w:tcPr>
            <w:tcW w:w="1134" w:type="dxa"/>
            <w:tcBorders>
              <w:top w:val="single" w:sz="4" w:space="0" w:color="000000"/>
              <w:left w:val="single" w:sz="4" w:space="0" w:color="000000"/>
              <w:bottom w:val="single" w:sz="4" w:space="0" w:color="000000"/>
            </w:tcBorders>
            <w:shd w:val="clear" w:color="auto" w:fill="auto"/>
            <w:vAlign w:val="center"/>
          </w:tcPr>
          <w:p w14:paraId="767AC919" w14:textId="77777777" w:rsidR="0072387D" w:rsidRPr="00361CB4" w:rsidRDefault="0072387D" w:rsidP="00B81B0D">
            <w:pPr>
              <w:suppressAutoHyphens/>
              <w:spacing w:after="0" w:line="240" w:lineRule="auto"/>
              <w:jc w:val="center"/>
              <w:rPr>
                <w:rFonts w:ascii="Times New Roman" w:eastAsia="Calibri" w:hAnsi="Times New Roman" w:cs="Times New Roman"/>
                <w:sz w:val="24"/>
                <w:szCs w:val="24"/>
                <w:lang w:eastAsia="zh-CN"/>
              </w:rPr>
            </w:pPr>
            <w:r w:rsidRPr="00361CB4">
              <w:rPr>
                <w:rFonts w:ascii="Times New Roman" w:eastAsia="Calibri" w:hAnsi="Times New Roman" w:cs="Times New Roman"/>
                <w:sz w:val="24"/>
                <w:szCs w:val="24"/>
                <w:lang w:eastAsia="zh-CN"/>
              </w:rPr>
              <w:t>1600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B419" w14:textId="77777777" w:rsidR="0072387D" w:rsidRPr="00361CB4" w:rsidRDefault="0072387D" w:rsidP="00B81B0D">
            <w:pPr>
              <w:spacing w:after="0" w:line="240" w:lineRule="auto"/>
              <w:jc w:val="both"/>
              <w:rPr>
                <w:rFonts w:ascii="Times New Roman" w:eastAsia="Times New Roman" w:hAnsi="Times New Roman" w:cs="Times New Roman"/>
                <w:bCs/>
                <w:color w:val="000000"/>
                <w:sz w:val="24"/>
                <w:szCs w:val="24"/>
                <w:lang w:eastAsia="zh-CN"/>
              </w:rPr>
            </w:pPr>
            <w:r w:rsidRPr="00304BD2">
              <w:rPr>
                <w:rFonts w:ascii="Times New Roman" w:eastAsia="Times New Roman" w:hAnsi="Times New Roman" w:cs="Times New Roman"/>
                <w:bCs/>
                <w:color w:val="000000"/>
                <w:sz w:val="24"/>
                <w:szCs w:val="24"/>
                <w:lang w:eastAsia="zh-CN"/>
              </w:rPr>
              <w:t xml:space="preserve">Мармелад в асортименті (зовнішній вигляд: Желеподібний продукт, який одержують виварюванням фруктово-ягідної сировини або розчину </w:t>
            </w:r>
            <w:proofErr w:type="spellStart"/>
            <w:r w:rsidRPr="00304BD2">
              <w:rPr>
                <w:rFonts w:ascii="Times New Roman" w:eastAsia="Times New Roman" w:hAnsi="Times New Roman" w:cs="Times New Roman"/>
                <w:bCs/>
                <w:color w:val="000000"/>
                <w:sz w:val="24"/>
                <w:szCs w:val="24"/>
                <w:lang w:eastAsia="zh-CN"/>
              </w:rPr>
              <w:t>желюючих</w:t>
            </w:r>
            <w:proofErr w:type="spellEnd"/>
            <w:r w:rsidRPr="00304BD2">
              <w:rPr>
                <w:rFonts w:ascii="Times New Roman" w:eastAsia="Times New Roman" w:hAnsi="Times New Roman" w:cs="Times New Roman"/>
                <w:bCs/>
                <w:color w:val="000000"/>
                <w:sz w:val="24"/>
                <w:szCs w:val="24"/>
                <w:lang w:eastAsia="zh-CN"/>
              </w:rPr>
              <w:t xml:space="preserve"> речовин з цукром та іншими добавками для поліпшення смаку, аромату, кольору і консистенції</w:t>
            </w:r>
            <w:r w:rsidRPr="00361CB4">
              <w:rPr>
                <w:rFonts w:ascii="Times New Roman" w:eastAsia="Times New Roman" w:hAnsi="Times New Roman" w:cs="Times New Roman"/>
                <w:bCs/>
                <w:color w:val="000000"/>
                <w:sz w:val="24"/>
                <w:szCs w:val="24"/>
                <w:lang w:eastAsia="zh-CN"/>
              </w:rPr>
              <w:t>.</w:t>
            </w:r>
          </w:p>
          <w:p w14:paraId="0DE71234" w14:textId="77777777" w:rsidR="0072387D" w:rsidRPr="00361CB4" w:rsidRDefault="0072387D" w:rsidP="00B81B0D">
            <w:pPr>
              <w:spacing w:after="0" w:line="240" w:lineRule="auto"/>
              <w:jc w:val="both"/>
              <w:rPr>
                <w:rFonts w:ascii="Times New Roman" w:eastAsia="Times New Roman" w:hAnsi="Times New Roman" w:cs="Times New Roman"/>
                <w:bCs/>
                <w:color w:val="000000"/>
                <w:sz w:val="24"/>
                <w:szCs w:val="24"/>
                <w:lang w:eastAsia="zh-CN"/>
              </w:rPr>
            </w:pPr>
            <w:r w:rsidRPr="00361CB4">
              <w:rPr>
                <w:rFonts w:ascii="Times New Roman" w:eastAsia="Calibri" w:hAnsi="Times New Roman" w:cs="Times New Roman"/>
                <w:color w:val="000000"/>
                <w:sz w:val="24"/>
                <w:szCs w:val="24"/>
              </w:rPr>
              <w:t xml:space="preserve">Мармелад повинен бути: фруктово-ягідним, желейним та </w:t>
            </w:r>
            <w:proofErr w:type="spellStart"/>
            <w:r w:rsidRPr="00361CB4">
              <w:rPr>
                <w:rFonts w:ascii="Times New Roman" w:eastAsia="Calibri" w:hAnsi="Times New Roman" w:cs="Times New Roman"/>
                <w:color w:val="000000"/>
                <w:sz w:val="24"/>
                <w:szCs w:val="24"/>
              </w:rPr>
              <w:t>желейно</w:t>
            </w:r>
            <w:proofErr w:type="spellEnd"/>
            <w:r w:rsidRPr="00361CB4">
              <w:rPr>
                <w:rFonts w:ascii="Times New Roman" w:eastAsia="Calibri" w:hAnsi="Times New Roman" w:cs="Times New Roman"/>
                <w:color w:val="000000"/>
                <w:sz w:val="24"/>
                <w:szCs w:val="24"/>
              </w:rPr>
              <w:t xml:space="preserve"> – фруктовим, мати різноманітні фруктові смаки та форму. Повинен бути свіжим. Не містить барвників та ароматизаторів</w:t>
            </w:r>
            <w:r w:rsidRPr="00361CB4">
              <w:rPr>
                <w:rFonts w:ascii="Calibri" w:eastAsia="Calibri" w:hAnsi="Calibri" w:cs="Times New Roman"/>
                <w:color w:val="000000"/>
                <w:sz w:val="24"/>
                <w:szCs w:val="24"/>
              </w:rPr>
              <w:t>.</w:t>
            </w:r>
          </w:p>
        </w:tc>
      </w:tr>
    </w:tbl>
    <w:p w14:paraId="6F1CD71E" w14:textId="77777777" w:rsidR="0072387D" w:rsidRPr="00E05BF5" w:rsidRDefault="0072387D" w:rsidP="0072387D">
      <w:pPr>
        <w:tabs>
          <w:tab w:val="center" w:pos="5248"/>
          <w:tab w:val="left" w:pos="6900"/>
        </w:tabs>
        <w:suppressAutoHyphens/>
        <w:spacing w:after="0" w:line="240" w:lineRule="auto"/>
        <w:ind w:right="-434"/>
        <w:rPr>
          <w:rFonts w:ascii="Times New Roman" w:eastAsia="Times New Roman" w:hAnsi="Times New Roman" w:cs="Times New Roman"/>
          <w:bCs/>
          <w:sz w:val="24"/>
          <w:szCs w:val="24"/>
          <w:lang w:val="en-US" w:eastAsia="ar-SA"/>
        </w:rPr>
      </w:pPr>
    </w:p>
    <w:p w14:paraId="407585DF" w14:textId="77777777" w:rsidR="0072387D" w:rsidRPr="00E25997" w:rsidRDefault="0072387D" w:rsidP="0072387D">
      <w:pPr>
        <w:tabs>
          <w:tab w:val="left" w:pos="7860"/>
        </w:tabs>
        <w:suppressAutoHyphens/>
        <w:spacing w:after="200" w:line="240" w:lineRule="auto"/>
        <w:jc w:val="both"/>
        <w:rPr>
          <w:rFonts w:ascii="Calibri" w:eastAsia="Calibri" w:hAnsi="Calibri" w:cs="Calibri"/>
          <w:lang w:eastAsia="zh-CN"/>
        </w:rPr>
      </w:pPr>
      <w:r w:rsidRPr="00E25997">
        <w:rPr>
          <w:rFonts w:ascii="Times New Roman" w:eastAsia="Calibri" w:hAnsi="Times New Roman" w:cs="Times New Roman"/>
          <w:sz w:val="24"/>
          <w:szCs w:val="24"/>
          <w:lang w:eastAsia="uk-UA"/>
        </w:rPr>
        <w:t xml:space="preserve">- Відповідність вимогам діючого санітарного законодавства України обов`язкова. </w:t>
      </w:r>
    </w:p>
    <w:p w14:paraId="779D8C1B" w14:textId="77777777" w:rsidR="0072387D" w:rsidRPr="00E25997" w:rsidRDefault="0072387D" w:rsidP="0072387D">
      <w:pPr>
        <w:tabs>
          <w:tab w:val="left" w:pos="7860"/>
        </w:tabs>
        <w:suppressAutoHyphens/>
        <w:spacing w:after="200" w:line="240" w:lineRule="auto"/>
        <w:jc w:val="both"/>
        <w:rPr>
          <w:rFonts w:ascii="Calibri" w:eastAsia="Calibri" w:hAnsi="Calibri" w:cs="Calibri"/>
          <w:lang w:eastAsia="zh-CN"/>
        </w:rPr>
      </w:pPr>
      <w:r w:rsidRPr="00E25997">
        <w:rPr>
          <w:rFonts w:ascii="Times New Roman" w:eastAsia="Calibri" w:hAnsi="Times New Roman" w:cs="Times New Roman"/>
          <w:sz w:val="24"/>
          <w:szCs w:val="24"/>
          <w:lang w:eastAsia="uk-UA"/>
        </w:rPr>
        <w:t xml:space="preserve">- </w:t>
      </w:r>
      <w:bookmarkStart w:id="1" w:name="OLE_LINK41"/>
      <w:bookmarkStart w:id="2" w:name="OLE_LINK42"/>
      <w:r w:rsidRPr="00E25997">
        <w:rPr>
          <w:rFonts w:ascii="Times New Roman" w:eastAsia="Calibri" w:hAnsi="Times New Roman" w:cs="Times New Roman"/>
          <w:sz w:val="24"/>
          <w:szCs w:val="24"/>
          <w:lang w:eastAsia="uk-UA"/>
        </w:rPr>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bookmarkEnd w:id="1"/>
      <w:bookmarkEnd w:id="2"/>
    </w:p>
    <w:p w14:paraId="7214EEAD" w14:textId="77777777" w:rsidR="0072387D" w:rsidRPr="00E25997" w:rsidRDefault="0072387D" w:rsidP="0072387D">
      <w:pPr>
        <w:tabs>
          <w:tab w:val="left" w:pos="7860"/>
        </w:tabs>
        <w:suppressAutoHyphens/>
        <w:spacing w:after="200" w:line="240" w:lineRule="auto"/>
        <w:jc w:val="both"/>
        <w:rPr>
          <w:rFonts w:ascii="Calibri" w:eastAsia="Calibri" w:hAnsi="Calibri" w:cs="Calibri"/>
          <w:lang w:eastAsia="zh-CN"/>
        </w:rPr>
      </w:pPr>
      <w:r w:rsidRPr="00E25997">
        <w:rPr>
          <w:rFonts w:ascii="Times New Roman" w:eastAsia="Calibri" w:hAnsi="Times New Roman" w:cs="Times New Roman"/>
          <w:sz w:val="24"/>
          <w:szCs w:val="24"/>
          <w:lang w:eastAsia="uk-UA"/>
        </w:rPr>
        <w:t xml:space="preserve">- </w:t>
      </w:r>
      <w:bookmarkStart w:id="3" w:name="OLE_LINK45"/>
      <w:bookmarkStart w:id="4" w:name="OLE_LINK46"/>
      <w:r w:rsidRPr="00E25997">
        <w:rPr>
          <w:rFonts w:ascii="Times New Roman" w:eastAsia="Calibri" w:hAnsi="Times New Roman" w:cs="Times New Roman"/>
          <w:sz w:val="24"/>
          <w:szCs w:val="24"/>
          <w:lang w:eastAsia="zh-CN"/>
        </w:rPr>
        <w:t>Тара та упаковка продуктів харчування повинна бути міцною, чистою, сухою, без стороннього запаху й порушення цілісності.</w:t>
      </w:r>
      <w:bookmarkEnd w:id="3"/>
      <w:bookmarkEnd w:id="4"/>
      <w:r w:rsidRPr="00E25997">
        <w:rPr>
          <w:rFonts w:ascii="Calibri" w:eastAsia="Calibri" w:hAnsi="Calibri" w:cs="Calibri"/>
          <w:lang w:eastAsia="zh-CN"/>
        </w:rPr>
        <w:t xml:space="preserve">  </w:t>
      </w:r>
    </w:p>
    <w:p w14:paraId="28156141" w14:textId="77777777" w:rsidR="0072387D" w:rsidRPr="00E25997" w:rsidRDefault="0072387D" w:rsidP="0072387D">
      <w:pPr>
        <w:tabs>
          <w:tab w:val="left" w:pos="7860"/>
        </w:tabs>
        <w:suppressAutoHyphens/>
        <w:spacing w:after="200" w:line="240" w:lineRule="auto"/>
        <w:jc w:val="both"/>
        <w:rPr>
          <w:rFonts w:ascii="Calibri" w:eastAsia="Calibri" w:hAnsi="Calibri" w:cs="Calibri"/>
          <w:lang w:eastAsia="zh-CN"/>
        </w:rPr>
      </w:pPr>
      <w:r w:rsidRPr="00E25997">
        <w:rPr>
          <w:rFonts w:ascii="Times New Roman" w:eastAsia="Calibri" w:hAnsi="Times New Roman" w:cs="Times New Roman"/>
          <w:sz w:val="24"/>
          <w:szCs w:val="24"/>
          <w:lang w:eastAsia="uk-UA"/>
        </w:rPr>
        <w:t xml:space="preserve">- </w:t>
      </w:r>
      <w:r w:rsidRPr="00E25997">
        <w:rPr>
          <w:rFonts w:ascii="Times New Roman" w:eastAsia="Calibri" w:hAnsi="Times New Roman" w:cs="Times New Roman"/>
          <w:color w:val="000000"/>
          <w:sz w:val="24"/>
          <w:szCs w:val="24"/>
          <w:shd w:val="clear" w:color="auto" w:fill="FFFFFF"/>
          <w:lang w:eastAsia="zh-CN"/>
        </w:rPr>
        <w:t xml:space="preserve">Товар повинен бути безпечним до споживання та мати достатній термін придатності. </w:t>
      </w:r>
    </w:p>
    <w:p w14:paraId="5740BE92" w14:textId="77777777" w:rsidR="0072387D" w:rsidRPr="00E25997" w:rsidRDefault="0072387D" w:rsidP="0072387D">
      <w:pPr>
        <w:suppressAutoHyphens/>
        <w:spacing w:after="0" w:line="240" w:lineRule="auto"/>
        <w:ind w:left="-57" w:right="-57" w:firstLine="624"/>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1. Товар має постачатися і розвантажуватись транспортом та силами Учасника за заявками Замовника на адресу закладів освіти </w:t>
      </w:r>
      <w:r>
        <w:rPr>
          <w:rFonts w:ascii="Times New Roman" w:eastAsia="Calibri" w:hAnsi="Times New Roman" w:cs="Times New Roman"/>
          <w:color w:val="000000"/>
          <w:sz w:val="24"/>
          <w:szCs w:val="24"/>
          <w:lang w:eastAsia="ru-RU"/>
        </w:rPr>
        <w:t>Святошинського</w:t>
      </w:r>
      <w:r w:rsidRPr="00E25997">
        <w:rPr>
          <w:rFonts w:ascii="Times New Roman" w:eastAsia="Calibri" w:hAnsi="Times New Roman" w:cs="Times New Roman"/>
          <w:color w:val="000000"/>
          <w:sz w:val="24"/>
          <w:szCs w:val="24"/>
          <w:lang w:eastAsia="ru-RU"/>
        </w:rPr>
        <w:t xml:space="preserve"> району м. Києва з наданням копії документів для підтвердження якості товару.</w:t>
      </w:r>
    </w:p>
    <w:p w14:paraId="69DBDD93" w14:textId="77777777" w:rsidR="0072387D" w:rsidRPr="00E25997" w:rsidRDefault="0072387D" w:rsidP="0072387D">
      <w:pPr>
        <w:suppressAutoHyphens/>
        <w:spacing w:after="0" w:line="240" w:lineRule="auto"/>
        <w:ind w:left="-57" w:right="-57" w:firstLine="624"/>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2D037E1" w14:textId="77777777" w:rsidR="0072387D" w:rsidRPr="00E25997" w:rsidRDefault="0072387D" w:rsidP="0072387D">
      <w:pPr>
        <w:suppressAutoHyphens/>
        <w:spacing w:after="0" w:line="240" w:lineRule="auto"/>
        <w:ind w:left="-57" w:right="-57" w:firstLine="624"/>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sidRPr="00E25997">
        <w:rPr>
          <w:rFonts w:ascii="Times New Roman" w:eastAsia="Calibri" w:hAnsi="Times New Roman" w:cs="Times New Roman"/>
          <w:color w:val="000000"/>
          <w:sz w:val="24"/>
          <w:szCs w:val="24"/>
          <w:u w:val="single"/>
          <w:lang w:eastAsia="ru-RU"/>
        </w:rPr>
        <w:t>надати наступні документи у складі своєї пропозиції</w:t>
      </w:r>
      <w:r w:rsidRPr="00E25997">
        <w:rPr>
          <w:rFonts w:ascii="Times New Roman" w:eastAsia="Calibri" w:hAnsi="Times New Roman" w:cs="Times New Roman"/>
          <w:color w:val="000000"/>
          <w:sz w:val="24"/>
          <w:szCs w:val="24"/>
          <w:lang w:eastAsia="ru-RU"/>
        </w:rPr>
        <w:t xml:space="preserve">: </w:t>
      </w:r>
    </w:p>
    <w:p w14:paraId="78FC86A8" w14:textId="77777777" w:rsidR="0072387D" w:rsidRPr="00E25997" w:rsidRDefault="0072387D" w:rsidP="0072387D">
      <w:pPr>
        <w:suppressAutoHyphens/>
        <w:spacing w:after="0" w:line="240" w:lineRule="auto"/>
        <w:ind w:left="-57" w:right="-57" w:firstLine="90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а) </w:t>
      </w:r>
      <w:bookmarkStart w:id="5" w:name="OLE_LINK1"/>
      <w:bookmarkStart w:id="6" w:name="OLE_LINK35"/>
      <w:r w:rsidRPr="00E25997">
        <w:rPr>
          <w:rFonts w:ascii="Times New Roman" w:eastAsia="Calibri" w:hAnsi="Times New Roman" w:cs="Times New Roman"/>
          <w:color w:val="000000"/>
          <w:sz w:val="24"/>
          <w:szCs w:val="24"/>
          <w:lang w:eastAsia="ru-RU"/>
        </w:rPr>
        <w:t>к</w:t>
      </w:r>
      <w:r w:rsidRPr="00E25997">
        <w:rPr>
          <w:rFonts w:ascii="Times New Roman" w:eastAsia="Calibri" w:hAnsi="Times New Roman" w:cs="Times New Roman"/>
          <w:color w:val="000000"/>
          <w:sz w:val="24"/>
          <w:szCs w:val="24"/>
          <w:highlight w:val="white"/>
          <w:lang w:eastAsia="ru-RU"/>
        </w:rPr>
        <w:t>опії висновків санітарно-епідеміологічної експертизи на предмет закупівлі та копії посвідчень якості та/або декларація про відповідність, та/або сертифікат якості</w:t>
      </w:r>
      <w:bookmarkEnd w:id="5"/>
      <w:bookmarkEnd w:id="6"/>
      <w:r w:rsidRPr="00E25997">
        <w:rPr>
          <w:rFonts w:ascii="Times New Roman" w:eastAsia="Calibri" w:hAnsi="Times New Roman" w:cs="Times New Roman"/>
          <w:color w:val="000000"/>
          <w:sz w:val="24"/>
          <w:szCs w:val="24"/>
          <w:lang w:eastAsia="ru-RU"/>
        </w:rPr>
        <w:t>;</w:t>
      </w:r>
    </w:p>
    <w:p w14:paraId="0AC6C5A8" w14:textId="77777777" w:rsidR="0072387D" w:rsidRPr="00E25997" w:rsidRDefault="0072387D" w:rsidP="0072387D">
      <w:pPr>
        <w:suppressAutoHyphens/>
        <w:spacing w:after="0" w:line="240" w:lineRule="auto"/>
        <w:ind w:left="-57" w:right="-57" w:firstLine="90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б) копію рішення компетентного органу про державну реєстрацію потужностей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учасником, що будуть використовуватись при виробництві, переробці або реалізації харчових продуктів, </w:t>
      </w:r>
      <w:r w:rsidRPr="00E25997">
        <w:rPr>
          <w:rFonts w:ascii="Times New Roman" w:eastAsia="Calibri" w:hAnsi="Times New Roman" w:cs="Times New Roman"/>
          <w:b/>
          <w:color w:val="000000"/>
          <w:sz w:val="24"/>
          <w:szCs w:val="24"/>
          <w:lang w:eastAsia="ru-RU"/>
        </w:rPr>
        <w:t>або</w:t>
      </w:r>
      <w:r w:rsidRPr="00E25997">
        <w:rPr>
          <w:rFonts w:ascii="Times New Roman" w:eastAsia="Calibri" w:hAnsi="Times New Roman" w:cs="Times New Roman"/>
          <w:color w:val="000000"/>
          <w:sz w:val="24"/>
          <w:szCs w:val="24"/>
          <w:lang w:eastAsia="ru-RU"/>
        </w:rPr>
        <w:t xml:space="preserve"> копію експлуатаційного дозволу для потужностей (об’єктів) з виробництва, переробки або реалізації харчових продуктів;</w:t>
      </w:r>
    </w:p>
    <w:p w14:paraId="069983CB" w14:textId="77777777" w:rsidR="0072387D" w:rsidRPr="00E25997" w:rsidRDefault="0072387D" w:rsidP="0072387D">
      <w:pPr>
        <w:suppressAutoHyphens/>
        <w:spacing w:after="0" w:line="240" w:lineRule="auto"/>
        <w:ind w:left="-57" w:right="-57" w:firstLine="90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в) копію договору на дезінфекцію автотранспорту;</w:t>
      </w:r>
    </w:p>
    <w:p w14:paraId="4A61BA58" w14:textId="77777777" w:rsidR="0072387D" w:rsidRPr="00E25997" w:rsidRDefault="0072387D" w:rsidP="0072387D">
      <w:pPr>
        <w:suppressAutoHyphens/>
        <w:spacing w:after="0" w:line="240" w:lineRule="auto"/>
        <w:ind w:left="-57" w:right="-57" w:firstLine="90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lastRenderedPageBreak/>
        <w:t xml:space="preserve">г) </w:t>
      </w:r>
      <w:r w:rsidRPr="00E25997">
        <w:rPr>
          <w:rFonts w:ascii="Times New Roman" w:eastAsia="Calibri" w:hAnsi="Times New Roman" w:cs="Times New Roman"/>
          <w:sz w:val="24"/>
          <w:szCs w:val="24"/>
          <w:lang w:eastAsia="zh-CN"/>
        </w:rPr>
        <w:t xml:space="preserve">копію протоколу випробувань, виданого відповідною акредитованою лабораторією, щодо оцінки відповідності товару вимогам нормативних документів за основними показниками: органолептичні та фізико-хімічні, не більше </w:t>
      </w:r>
      <w:proofErr w:type="spellStart"/>
      <w:r w:rsidRPr="00E25997">
        <w:rPr>
          <w:rFonts w:ascii="Times New Roman" w:eastAsia="Calibri" w:hAnsi="Times New Roman" w:cs="Times New Roman"/>
          <w:sz w:val="24"/>
          <w:szCs w:val="24"/>
          <w:lang w:eastAsia="zh-CN"/>
        </w:rPr>
        <w:t>тридцятиденної</w:t>
      </w:r>
      <w:proofErr w:type="spellEnd"/>
      <w:r w:rsidRPr="00E25997">
        <w:rPr>
          <w:rFonts w:ascii="Times New Roman" w:eastAsia="Calibri" w:hAnsi="Times New Roman" w:cs="Times New Roman"/>
          <w:sz w:val="24"/>
          <w:szCs w:val="24"/>
          <w:lang w:eastAsia="zh-CN"/>
        </w:rPr>
        <w:t xml:space="preserve"> давнини відносно кінцевого строку подання тендерних пропозицій;</w:t>
      </w:r>
    </w:p>
    <w:p w14:paraId="22369345" w14:textId="77777777" w:rsidR="0072387D" w:rsidRPr="00304BD2" w:rsidRDefault="0072387D" w:rsidP="0072387D">
      <w:pPr>
        <w:suppressAutoHyphens/>
        <w:spacing w:after="0" w:line="240" w:lineRule="auto"/>
        <w:ind w:left="-57" w:right="-57" w:firstLine="907"/>
        <w:jc w:val="both"/>
        <w:rPr>
          <w:rFonts w:ascii="Calibri" w:eastAsia="Calibri" w:hAnsi="Calibri" w:cs="Calibri"/>
          <w:lang w:eastAsia="zh-CN"/>
        </w:rPr>
      </w:pPr>
      <w:r w:rsidRPr="00E25997">
        <w:rPr>
          <w:rFonts w:ascii="Times New Roman" w:eastAsia="Calibri" w:hAnsi="Times New Roman" w:cs="Times New Roman"/>
          <w:sz w:val="24"/>
          <w:szCs w:val="24"/>
          <w:lang w:eastAsia="zh-CN"/>
        </w:rPr>
        <w:t xml:space="preserve">д) </w:t>
      </w:r>
      <w:r w:rsidRPr="00E25997">
        <w:rPr>
          <w:rFonts w:ascii="Times New Roman" w:eastAsia="Calibri" w:hAnsi="Times New Roman" w:cs="Times New Roman"/>
          <w:sz w:val="24"/>
          <w:szCs w:val="24"/>
          <w:highlight w:val="white"/>
          <w:lang w:eastAsia="zh-CN"/>
        </w:rPr>
        <w:t xml:space="preserve">копії нормативно-технічної документації стосовно можливості фасування та виконання замовлень ЗДО відповідно до якісних та кількісних характеристик предмета закупівлі (оскільки ЗДО беруть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санітарно-гігієнічних норм). </w:t>
      </w:r>
      <w:r w:rsidRPr="00E25997">
        <w:rPr>
          <w:rFonts w:ascii="Times New Roman" w:eastAsia="Times New Roman" w:hAnsi="Times New Roman" w:cs="Times New Roman"/>
          <w:sz w:val="24"/>
          <w:szCs w:val="24"/>
          <w:highlight w:val="white"/>
          <w:lang w:eastAsia="ar-SA"/>
        </w:rPr>
        <w:t xml:space="preserve"> Копії документів, які підтверджують своєчасне проходження повірки засобів вимірювальної техніки, що знаходяться в експлуатації Учасника</w:t>
      </w:r>
      <w:r w:rsidRPr="00E25997">
        <w:rPr>
          <w:rFonts w:ascii="Times New Roman" w:eastAsia="Calibri" w:hAnsi="Times New Roman" w:cs="Times New Roman"/>
          <w:sz w:val="24"/>
          <w:szCs w:val="24"/>
          <w:highlight w:val="white"/>
          <w:lang w:eastAsia="zh-CN"/>
        </w:rPr>
        <w:t>.</w:t>
      </w:r>
    </w:p>
    <w:p w14:paraId="22BC749E" w14:textId="77777777" w:rsidR="0072387D" w:rsidRPr="00304BD2"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highlight w:val="white"/>
          <w:lang w:eastAsia="zh-CN"/>
        </w:rPr>
        <w:t>4.</w:t>
      </w:r>
      <w:r w:rsidRPr="00E25997">
        <w:rPr>
          <w:rFonts w:ascii="Times New Roman" w:eastAsia="Calibri" w:hAnsi="Times New Roman" w:cs="Times New Roman"/>
          <w:sz w:val="24"/>
          <w:szCs w:val="28"/>
          <w:highlight w:val="white"/>
          <w:lang w:eastAsia="zh-CN"/>
        </w:rPr>
        <w:t xml:space="preserve">  Д</w:t>
      </w:r>
      <w:r w:rsidRPr="00E25997">
        <w:rPr>
          <w:rFonts w:ascii="Times New Roman" w:eastAsia="Times New Roman" w:hAnsi="Times New Roman" w:cs="Times New Roman"/>
          <w:sz w:val="24"/>
          <w:szCs w:val="24"/>
          <w:highlight w:val="white"/>
          <w:lang w:eastAsia="ar-SA"/>
        </w:rPr>
        <w:t xml:space="preserve">окументи, що підтверджують впровадження, застосування та постійну дію на підприємстві Виробника та Учасника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w:t>
      </w:r>
      <w:r w:rsidRPr="00E25997">
        <w:rPr>
          <w:rFonts w:ascii="Times New Roman" w:eastAsia="Calibri" w:hAnsi="Times New Roman" w:cs="Times New Roman"/>
          <w:sz w:val="24"/>
          <w:szCs w:val="24"/>
          <w:highlight w:val="white"/>
          <w:lang w:eastAsia="zh-CN"/>
        </w:rPr>
        <w:t xml:space="preserve">ДСТУ </w:t>
      </w:r>
      <w:r w:rsidRPr="00E25997">
        <w:rPr>
          <w:rFonts w:ascii="Times New Roman" w:eastAsia="Calibri" w:hAnsi="Times New Roman" w:cs="Times New Roman"/>
          <w:sz w:val="24"/>
          <w:szCs w:val="24"/>
          <w:highlight w:val="white"/>
          <w:lang w:val="en-US" w:eastAsia="zh-CN"/>
        </w:rPr>
        <w:t>ISO</w:t>
      </w:r>
      <w:r w:rsidRPr="00E25997">
        <w:rPr>
          <w:rFonts w:ascii="Times New Roman" w:eastAsia="Calibri" w:hAnsi="Times New Roman" w:cs="Times New Roman"/>
          <w:sz w:val="24"/>
          <w:szCs w:val="24"/>
          <w:highlight w:val="white"/>
          <w:lang w:eastAsia="zh-CN"/>
        </w:rPr>
        <w:t xml:space="preserve"> 22000:2007 (</w:t>
      </w:r>
      <w:r w:rsidRPr="00E25997">
        <w:rPr>
          <w:rFonts w:ascii="Times New Roman" w:eastAsia="Calibri" w:hAnsi="Times New Roman" w:cs="Times New Roman"/>
          <w:sz w:val="24"/>
          <w:szCs w:val="24"/>
          <w:highlight w:val="white"/>
          <w:lang w:val="en-US" w:eastAsia="zh-CN"/>
        </w:rPr>
        <w:t>ISO</w:t>
      </w:r>
      <w:r w:rsidRPr="00E25997">
        <w:rPr>
          <w:rFonts w:ascii="Times New Roman" w:eastAsia="Calibri" w:hAnsi="Times New Roman" w:cs="Times New Roman"/>
          <w:sz w:val="24"/>
          <w:szCs w:val="24"/>
          <w:highlight w:val="white"/>
          <w:lang w:eastAsia="zh-CN"/>
        </w:rPr>
        <w:t xml:space="preserve"> 22000:2005, </w:t>
      </w:r>
      <w:r w:rsidRPr="00E25997">
        <w:rPr>
          <w:rFonts w:ascii="Times New Roman" w:eastAsia="Calibri" w:hAnsi="Times New Roman" w:cs="Times New Roman"/>
          <w:sz w:val="24"/>
          <w:szCs w:val="24"/>
          <w:highlight w:val="white"/>
          <w:lang w:val="en-US" w:eastAsia="zh-CN"/>
        </w:rPr>
        <w:t>ITD</w:t>
      </w:r>
      <w:r w:rsidRPr="00E25997">
        <w:rPr>
          <w:rFonts w:ascii="Times New Roman" w:eastAsia="Calibri" w:hAnsi="Times New Roman" w:cs="Times New Roman"/>
          <w:sz w:val="24"/>
          <w:szCs w:val="24"/>
          <w:highlight w:val="white"/>
          <w:lang w:eastAsia="zh-CN"/>
        </w:rPr>
        <w:t xml:space="preserve">) або ДСТУ </w:t>
      </w:r>
      <w:r w:rsidRPr="00E25997">
        <w:rPr>
          <w:rFonts w:ascii="Times New Roman" w:eastAsia="Calibri" w:hAnsi="Times New Roman" w:cs="Times New Roman"/>
          <w:sz w:val="24"/>
          <w:szCs w:val="24"/>
          <w:highlight w:val="white"/>
          <w:lang w:val="en-US" w:eastAsia="zh-CN"/>
        </w:rPr>
        <w:t>ISO</w:t>
      </w:r>
      <w:r w:rsidRPr="00E25997">
        <w:rPr>
          <w:rFonts w:ascii="Times New Roman" w:eastAsia="Calibri" w:hAnsi="Times New Roman" w:cs="Times New Roman"/>
          <w:sz w:val="24"/>
          <w:szCs w:val="24"/>
          <w:highlight w:val="white"/>
          <w:lang w:eastAsia="zh-CN"/>
        </w:rPr>
        <w:t xml:space="preserve"> 22000:2019 (</w:t>
      </w:r>
      <w:r w:rsidRPr="00E25997">
        <w:rPr>
          <w:rFonts w:ascii="Times New Roman" w:eastAsia="Calibri" w:hAnsi="Times New Roman" w:cs="Times New Roman"/>
          <w:sz w:val="24"/>
          <w:szCs w:val="24"/>
          <w:highlight w:val="white"/>
          <w:lang w:val="en-US" w:eastAsia="zh-CN"/>
        </w:rPr>
        <w:t>ISO</w:t>
      </w:r>
      <w:r w:rsidRPr="00E25997">
        <w:rPr>
          <w:rFonts w:ascii="Times New Roman" w:eastAsia="Calibri" w:hAnsi="Times New Roman" w:cs="Times New Roman"/>
          <w:sz w:val="24"/>
          <w:szCs w:val="24"/>
          <w:highlight w:val="white"/>
          <w:lang w:eastAsia="zh-CN"/>
        </w:rPr>
        <w:t xml:space="preserve"> 22000:2018, </w:t>
      </w:r>
      <w:r w:rsidRPr="00E25997">
        <w:rPr>
          <w:rFonts w:ascii="Times New Roman" w:eastAsia="Calibri" w:hAnsi="Times New Roman" w:cs="Times New Roman"/>
          <w:sz w:val="24"/>
          <w:szCs w:val="24"/>
          <w:highlight w:val="white"/>
          <w:lang w:val="en-US" w:eastAsia="zh-CN"/>
        </w:rPr>
        <w:t>ITD</w:t>
      </w:r>
      <w:r w:rsidRPr="00E25997">
        <w:rPr>
          <w:rFonts w:ascii="Times New Roman" w:eastAsia="Calibri" w:hAnsi="Times New Roman" w:cs="Times New Roman"/>
          <w:sz w:val="24"/>
          <w:szCs w:val="24"/>
          <w:highlight w:val="white"/>
          <w:lang w:eastAsia="zh-CN"/>
        </w:rPr>
        <w:t>)</w:t>
      </w:r>
      <w:r w:rsidRPr="00E25997">
        <w:rPr>
          <w:rFonts w:ascii="Times New Roman" w:eastAsia="Times New Roman" w:hAnsi="Times New Roman" w:cs="Times New Roman"/>
          <w:sz w:val="24"/>
          <w:szCs w:val="24"/>
          <w:highlight w:val="white"/>
          <w:lang w:eastAsia="ar-SA"/>
        </w:rPr>
        <w:t xml:space="preserve"> та всі звіти за результатами аудиту та остаточного оцінювання системи управління безпечністю харчових продуктів), чинних на дату розкриття; надати атестат акредитації зі сферою акредитації органу оцінювання, який видав вказаний сертифікат.</w:t>
      </w:r>
    </w:p>
    <w:p w14:paraId="32D28DDE"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lang w:eastAsia="zh-CN"/>
        </w:rPr>
        <w:t xml:space="preserve">5. </w:t>
      </w:r>
      <w:r w:rsidRPr="00E25997">
        <w:rPr>
          <w:rFonts w:ascii="Times New Roman" w:eastAsia="Calibri" w:hAnsi="Times New Roman" w:cs="Times New Roman"/>
          <w:sz w:val="24"/>
          <w:szCs w:val="28"/>
          <w:lang w:eastAsia="zh-CN"/>
        </w:rPr>
        <w:t xml:space="preserve"> </w:t>
      </w:r>
      <w:r w:rsidRPr="00E25997">
        <w:rPr>
          <w:rFonts w:ascii="Times New Roman" w:eastAsia="Calibri" w:hAnsi="Times New Roman" w:cs="Times New Roman"/>
          <w:sz w:val="24"/>
          <w:szCs w:val="24"/>
          <w:lang w:eastAsia="zh-CN"/>
        </w:rPr>
        <w:t>Акти, складені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08.08.19. Акт без виявлених порушень).</w:t>
      </w:r>
    </w:p>
    <w:p w14:paraId="52994787"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lang w:eastAsia="zh-CN"/>
        </w:rPr>
        <w:t xml:space="preserve">6. Акти, складені за результатами проведення заходу державного контролю у формі аудиту постійно діючих процедур, заснованих на принципах </w:t>
      </w:r>
      <w:r w:rsidRPr="00E25997">
        <w:rPr>
          <w:rFonts w:ascii="Times New Roman" w:eastAsia="Calibri" w:hAnsi="Times New Roman" w:cs="Times New Roman"/>
          <w:sz w:val="24"/>
          <w:szCs w:val="24"/>
          <w:lang w:val="en-US" w:eastAsia="zh-CN"/>
        </w:rPr>
        <w:t>HACCP</w:t>
      </w:r>
      <w:r w:rsidRPr="00E25997">
        <w:rPr>
          <w:rFonts w:ascii="Times New Roman" w:eastAsia="Calibri" w:hAnsi="Times New Roman" w:cs="Times New Roman"/>
          <w:sz w:val="24"/>
          <w:szCs w:val="24"/>
          <w:lang w:eastAsia="zh-CN"/>
        </w:rPr>
        <w:t xml:space="preserve"> на підприємстві Виробника та Учасника. (згідно НАКАЗУ МІНІСТЕРСТВА  АГРАРНОЇ ПОЛІТИКИ№ 446 від 08.08.19. Акт без виявлених порушень)</w:t>
      </w:r>
      <w:r w:rsidRPr="00E25997">
        <w:rPr>
          <w:rFonts w:ascii="Times New Roman" w:eastAsia="Calibri" w:hAnsi="Times New Roman" w:cs="Times New Roman"/>
          <w:sz w:val="24"/>
          <w:szCs w:val="28"/>
          <w:lang w:eastAsia="zh-CN"/>
        </w:rPr>
        <w:t>.</w:t>
      </w:r>
    </w:p>
    <w:p w14:paraId="5D59E3A0"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highlight w:val="white"/>
          <w:lang w:eastAsia="ru-RU"/>
        </w:rPr>
        <w:t>7. Для підтвердження можливості поставки Товару в повному обсязі та в необхідний термін Учасник надає наступні документи:</w:t>
      </w:r>
    </w:p>
    <w:p w14:paraId="5C7E6C4E"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shd w:val="clear" w:color="auto" w:fill="FFFFFF"/>
          <w:lang w:eastAsia="ru-RU"/>
        </w:rPr>
        <w:t xml:space="preserve">7.1. Якщо Учасник є виробником Товару –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 </w:t>
      </w:r>
    </w:p>
    <w:p w14:paraId="790DDDD9" w14:textId="77777777" w:rsidR="0072387D" w:rsidRPr="00304BD2"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shd w:val="clear" w:color="auto" w:fill="FFFFFF"/>
          <w:lang w:eastAsia="ru-RU"/>
        </w:rPr>
        <w:t xml:space="preserve">7.2. </w:t>
      </w:r>
      <w:bookmarkStart w:id="7" w:name="__DdeLink__126_3421735008"/>
      <w:r w:rsidRPr="00E25997">
        <w:rPr>
          <w:rFonts w:ascii="Times New Roman" w:eastAsia="Calibri" w:hAnsi="Times New Roman" w:cs="Times New Roman"/>
          <w:sz w:val="24"/>
          <w:szCs w:val="24"/>
          <w:shd w:val="clear" w:color="auto" w:fill="FFFFFF"/>
          <w:lang w:eastAsia="ru-RU"/>
        </w:rPr>
        <w:t xml:space="preserve">Якщо Учасник не є виробником Товару – лист, </w:t>
      </w:r>
      <w:bookmarkStart w:id="8" w:name="_GoBack1"/>
      <w:bookmarkEnd w:id="7"/>
      <w:bookmarkEnd w:id="8"/>
      <w:r w:rsidRPr="00E25997">
        <w:rPr>
          <w:rFonts w:ascii="Times New Roman" w:eastAsia="Calibri" w:hAnsi="Times New Roman" w:cs="Times New Roman"/>
          <w:sz w:val="24"/>
          <w:szCs w:val="24"/>
          <w:shd w:val="clear" w:color="auto" w:fill="FFFFFF"/>
          <w:lang w:eastAsia="ru-RU"/>
        </w:rPr>
        <w:t>виданий на ім'я Замовника торгів (вказати повну назву Замовника та номер закупівлі) за підписом керівника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договір, укладений з виробником (дійсний на 2020 рік)  із підтвердженням можливості поставки товару, за умовами даної  пропозиції.</w:t>
      </w:r>
    </w:p>
    <w:p w14:paraId="2404D528"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sz w:val="24"/>
          <w:szCs w:val="24"/>
          <w:highlight w:val="white"/>
          <w:shd w:val="clear" w:color="auto" w:fill="FFFFFF"/>
          <w:lang w:eastAsia="ru-RU"/>
        </w:rPr>
        <w:t>7.3.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w:t>
      </w:r>
    </w:p>
    <w:p w14:paraId="687214CE"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color w:val="000000"/>
          <w:sz w:val="24"/>
          <w:szCs w:val="24"/>
          <w:highlight w:val="white"/>
          <w:lang w:eastAsia="ru-RU"/>
        </w:rPr>
        <w:t xml:space="preserve">8. </w:t>
      </w:r>
      <w:r w:rsidRPr="00E25997">
        <w:rPr>
          <w:rFonts w:ascii="Times New Roman" w:eastAsia="Calibri" w:hAnsi="Times New Roman" w:cs="Times New Roman"/>
          <w:color w:val="000000"/>
          <w:sz w:val="24"/>
          <w:szCs w:val="24"/>
          <w:highlight w:val="white"/>
          <w:lang w:eastAsia="uk-UA"/>
        </w:rPr>
        <w:t>Фото товару, зразок маркування товару.</w:t>
      </w:r>
    </w:p>
    <w:p w14:paraId="7B95024B"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9. Відбір виробів на лабораторні дослідження проводиться за рахунок Учасника, надати копію оригіналу договору з акредитованою лабораторією на проведення аналізів.</w:t>
      </w:r>
    </w:p>
    <w:p w14:paraId="1E85E0D3"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10. </w:t>
      </w:r>
      <w:bookmarkStart w:id="9" w:name="OLE_LINK37"/>
      <w:r w:rsidRPr="00E25997">
        <w:rPr>
          <w:rFonts w:ascii="Times New Roman" w:eastAsia="Calibri" w:hAnsi="Times New Roman" w:cs="Times New Roman"/>
          <w:color w:val="000000"/>
          <w:sz w:val="24"/>
          <w:szCs w:val="24"/>
          <w:shd w:val="clear" w:color="auto" w:fill="FFFFFF"/>
          <w:lang w:eastAsia="ru-RU"/>
        </w:rPr>
        <w:t>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bookmarkEnd w:id="9"/>
    </w:p>
    <w:p w14:paraId="110EAF95" w14:textId="77777777" w:rsidR="0072387D" w:rsidRPr="00E25997" w:rsidRDefault="0072387D" w:rsidP="0072387D">
      <w:pPr>
        <w:suppressAutoHyphens/>
        <w:spacing w:after="0" w:line="240" w:lineRule="auto"/>
        <w:ind w:left="-57" w:right="-5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 xml:space="preserve">11. Постачання здійснюється за заявками закладів освіти району. Товар завозиться 1-2 рази на тиждень, в робочий час </w:t>
      </w:r>
      <w:proofErr w:type="spellStart"/>
      <w:r w:rsidRPr="00E25997">
        <w:rPr>
          <w:rFonts w:ascii="Times New Roman" w:eastAsia="Calibri" w:hAnsi="Times New Roman" w:cs="Times New Roman"/>
          <w:color w:val="000000"/>
          <w:sz w:val="24"/>
          <w:szCs w:val="24"/>
          <w:lang w:eastAsia="ru-RU"/>
        </w:rPr>
        <w:t>поадресно</w:t>
      </w:r>
      <w:proofErr w:type="spellEnd"/>
      <w:r w:rsidRPr="00E25997">
        <w:rPr>
          <w:rFonts w:ascii="Times New Roman" w:eastAsia="Calibri" w:hAnsi="Times New Roman" w:cs="Times New Roman"/>
          <w:color w:val="000000"/>
          <w:sz w:val="24"/>
          <w:szCs w:val="24"/>
          <w:lang w:eastAsia="ru-RU"/>
        </w:rPr>
        <w:t xml:space="preserve">, згідно дислокації (Додаток 5 до документації). </w:t>
      </w:r>
    </w:p>
    <w:p w14:paraId="7B72B20E" w14:textId="77777777" w:rsidR="0072387D" w:rsidRPr="00E25997" w:rsidRDefault="0072387D" w:rsidP="0072387D">
      <w:pPr>
        <w:suppressAutoHyphens/>
        <w:spacing w:after="0" w:line="240" w:lineRule="auto"/>
        <w:ind w:left="-57"/>
        <w:jc w:val="both"/>
        <w:rPr>
          <w:rFonts w:ascii="Calibri" w:eastAsia="Calibri" w:hAnsi="Calibri" w:cs="Calibri"/>
          <w:lang w:eastAsia="zh-CN"/>
        </w:rPr>
      </w:pPr>
      <w:r w:rsidRPr="00E25997">
        <w:rPr>
          <w:rFonts w:ascii="Times New Roman" w:eastAsia="Calibri" w:hAnsi="Times New Roman" w:cs="Times New Roman"/>
          <w:color w:val="000000"/>
          <w:sz w:val="24"/>
          <w:szCs w:val="24"/>
          <w:lang w:eastAsia="ru-RU"/>
        </w:rPr>
        <w:t>12.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14:paraId="7A25B580" w14:textId="77777777" w:rsidR="0072387D" w:rsidRPr="00E25997" w:rsidRDefault="0072387D" w:rsidP="0072387D">
      <w:pPr>
        <w:suppressAutoHyphens/>
        <w:spacing w:after="0" w:line="240" w:lineRule="auto"/>
        <w:jc w:val="both"/>
        <w:rPr>
          <w:rFonts w:ascii="Calibri" w:eastAsia="Calibri" w:hAnsi="Calibri" w:cs="Calibri"/>
          <w:lang w:eastAsia="zh-CN"/>
        </w:rPr>
      </w:pPr>
      <w:r w:rsidRPr="00E25997">
        <w:rPr>
          <w:rFonts w:ascii="Times New Roman" w:eastAsia="Calibri" w:hAnsi="Times New Roman" w:cs="Times New Roman"/>
          <w:color w:val="000000"/>
          <w:sz w:val="24"/>
          <w:szCs w:val="24"/>
          <w:highlight w:val="white"/>
          <w:lang w:eastAsia="ru-RU"/>
        </w:rPr>
        <w:t xml:space="preserve">13. </w:t>
      </w:r>
      <w:r w:rsidRPr="00E25997">
        <w:rPr>
          <w:rFonts w:ascii="Times New Roman" w:eastAsia="Calibri" w:hAnsi="Times New Roman" w:cs="Times New Roman"/>
          <w:sz w:val="24"/>
          <w:szCs w:val="24"/>
          <w:shd w:val="clear" w:color="auto" w:fill="FFFFFF"/>
          <w:lang w:eastAsia="ru-RU"/>
        </w:rPr>
        <w:t xml:space="preserve">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w:t>
      </w:r>
      <w:r w:rsidRPr="00E25997">
        <w:rPr>
          <w:rFonts w:ascii="Times New Roman" w:eastAsia="Calibri" w:hAnsi="Times New Roman" w:cs="Times New Roman"/>
          <w:sz w:val="24"/>
          <w:szCs w:val="24"/>
          <w:shd w:val="clear" w:color="auto" w:fill="FFFFFF"/>
          <w:lang w:eastAsia="ru-RU"/>
        </w:rPr>
        <w:lastRenderedPageBreak/>
        <w:t>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w:t>
      </w:r>
    </w:p>
    <w:p w14:paraId="13B0D76E" w14:textId="77777777" w:rsidR="0072387D" w:rsidRPr="00E25997" w:rsidRDefault="0072387D" w:rsidP="0072387D">
      <w:pPr>
        <w:suppressAutoHyphens/>
        <w:spacing w:after="0" w:line="240" w:lineRule="auto"/>
        <w:jc w:val="both"/>
        <w:rPr>
          <w:rFonts w:ascii="Calibri" w:eastAsia="Calibri" w:hAnsi="Calibri" w:cs="Calibri"/>
          <w:lang w:eastAsia="zh-CN"/>
        </w:rPr>
      </w:pPr>
      <w:r w:rsidRPr="00E25997">
        <w:rPr>
          <w:rFonts w:ascii="Times New Roman" w:eastAsia="Calibri" w:hAnsi="Times New Roman" w:cs="Times New Roman"/>
          <w:color w:val="000000"/>
          <w:sz w:val="24"/>
          <w:szCs w:val="24"/>
          <w:shd w:val="clear" w:color="auto" w:fill="FFFFFF"/>
          <w:lang w:eastAsia="ru-RU"/>
        </w:rPr>
        <w:t>14.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ненадання такої можливості замовнику або виявлення незадовільного стану матеріально-технічної бази замовник має право відмовитися від підписання договору.</w:t>
      </w:r>
    </w:p>
    <w:p w14:paraId="0245480B" w14:textId="77777777" w:rsidR="0072387D" w:rsidRPr="00E25997"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Times New Roman" w:hAnsi="Times New Roman" w:cs="Times New Roman"/>
          <w:sz w:val="24"/>
          <w:szCs w:val="24"/>
          <w:highlight w:val="white"/>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36E98080" w14:textId="77777777" w:rsidR="0072387D" w:rsidRPr="00304BD2" w:rsidRDefault="0072387D" w:rsidP="0072387D">
      <w:pPr>
        <w:suppressAutoHyphens/>
        <w:spacing w:after="0" w:line="240" w:lineRule="auto"/>
        <w:ind w:firstLine="680"/>
        <w:jc w:val="both"/>
        <w:rPr>
          <w:rFonts w:ascii="Calibri" w:eastAsia="Calibri" w:hAnsi="Calibri" w:cs="Calibri"/>
          <w:lang w:eastAsia="zh-CN"/>
        </w:rPr>
      </w:pPr>
      <w:r w:rsidRPr="00E25997">
        <w:rPr>
          <w:rFonts w:ascii="Times New Roman" w:eastAsia="Times New Roman" w:hAnsi="Times New Roman" w:cs="Times New Roman"/>
          <w:sz w:val="24"/>
          <w:szCs w:val="24"/>
          <w:shd w:val="clear" w:color="auto" w:fill="FFFFFF"/>
          <w:lang w:eastAsia="ar-SA"/>
        </w:rPr>
        <w:t xml:space="preserve">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   </w:t>
      </w:r>
    </w:p>
    <w:p w14:paraId="36F37250" w14:textId="77777777" w:rsidR="0072387D" w:rsidRPr="00E25997"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Times New Roman" w:hAnsi="Times New Roman" w:cs="Times New Roman"/>
          <w:sz w:val="24"/>
          <w:szCs w:val="24"/>
          <w:lang w:eastAsia="ar-S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r w:rsidRPr="00E25997">
        <w:rPr>
          <w:rFonts w:ascii="Times New Roman" w:eastAsia="Times New Roman" w:hAnsi="Times New Roman" w:cs="Times New Roman"/>
          <w:b/>
          <w:sz w:val="24"/>
          <w:szCs w:val="24"/>
          <w:lang w:eastAsia="ar-SA"/>
        </w:rPr>
        <w:t xml:space="preserve"> </w:t>
      </w:r>
    </w:p>
    <w:p w14:paraId="3475404E" w14:textId="77777777" w:rsidR="0072387D" w:rsidRPr="00E25997"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Calibri" w:hAnsi="Times New Roman" w:cs="Times New Roman"/>
          <w:sz w:val="24"/>
          <w:szCs w:val="24"/>
          <w:lang w:eastAsia="ar-SA"/>
        </w:rPr>
        <w:t>В ЗДО забороняється завозити недоброякісний товар або товар з терміном придатності, що минув.</w:t>
      </w:r>
    </w:p>
    <w:p w14:paraId="1130B0A1" w14:textId="77777777" w:rsidR="0072387D" w:rsidRPr="00304BD2"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Calibri" w:hAnsi="Times New Roman" w:cs="Times New Roman"/>
          <w:sz w:val="24"/>
          <w:szCs w:val="24"/>
          <w:lang w:eastAsia="ar-SA"/>
        </w:rPr>
        <w:t xml:space="preserve">На недоброякісний товар складається акт і він повертається Постачальнику. Транспортування товару у </w:t>
      </w:r>
      <w:r>
        <w:rPr>
          <w:rFonts w:ascii="Times New Roman" w:eastAsia="Calibri" w:hAnsi="Times New Roman" w:cs="Times New Roman"/>
          <w:sz w:val="24"/>
          <w:szCs w:val="24"/>
          <w:lang w:eastAsia="ar-SA"/>
        </w:rPr>
        <w:t>заклади освіти</w:t>
      </w:r>
      <w:r w:rsidRPr="00E25997">
        <w:rPr>
          <w:rFonts w:ascii="Times New Roman" w:eastAsia="Calibri" w:hAnsi="Times New Roman" w:cs="Times New Roman"/>
          <w:sz w:val="24"/>
          <w:szCs w:val="24"/>
          <w:lang w:eastAsia="ar-SA"/>
        </w:rPr>
        <w:t xml:space="preserve"> здійснюється автотранспортом відповідно до Правил перевезення вантажів автомобільним транспортом в Україні. </w:t>
      </w:r>
      <w:r w:rsidRPr="00E25997">
        <w:rPr>
          <w:rFonts w:ascii="Times New Roman" w:eastAsia="Calibri" w:hAnsi="Times New Roman" w:cs="Times New Roman"/>
          <w:iCs/>
          <w:sz w:val="24"/>
          <w:szCs w:val="24"/>
          <w:lang w:eastAsia="ar-SA"/>
        </w:rPr>
        <w:t xml:space="preserve">Постачання продукції повинно здійснюватися спеціальним автотранспортом.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w:t>
      </w:r>
    </w:p>
    <w:p w14:paraId="13F4BE1F" w14:textId="77777777" w:rsidR="0072387D" w:rsidRPr="00304BD2"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Times New Roman" w:hAnsi="Times New Roman" w:cs="Times New Roman"/>
          <w:sz w:val="24"/>
          <w:szCs w:val="24"/>
          <w:lang w:eastAsia="ar-SA"/>
        </w:rPr>
        <w:t>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2F2E767E" w14:textId="77777777" w:rsidR="0072387D" w:rsidRPr="00E25997"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Times New Roman" w:hAnsi="Times New Roman" w:cs="Times New Roman"/>
          <w:b/>
          <w:bCs/>
          <w:spacing w:val="-7"/>
          <w:sz w:val="24"/>
          <w:szCs w:val="24"/>
          <w:lang w:eastAsia="ar-SA"/>
        </w:rPr>
        <w:t xml:space="preserve">Постачальник самостійно проводить розвантажувальні роботи в </w:t>
      </w:r>
      <w:r>
        <w:rPr>
          <w:rFonts w:ascii="Times New Roman" w:eastAsia="Times New Roman" w:hAnsi="Times New Roman" w:cs="Times New Roman"/>
          <w:b/>
          <w:bCs/>
          <w:spacing w:val="-7"/>
          <w:sz w:val="24"/>
          <w:szCs w:val="24"/>
          <w:lang w:eastAsia="ar-SA"/>
        </w:rPr>
        <w:t>заклади освіти</w:t>
      </w:r>
      <w:r w:rsidRPr="00E25997">
        <w:rPr>
          <w:rFonts w:ascii="Times New Roman" w:eastAsia="Times New Roman" w:hAnsi="Times New Roman" w:cs="Times New Roman"/>
          <w:b/>
          <w:bCs/>
          <w:spacing w:val="-7"/>
          <w:sz w:val="24"/>
          <w:szCs w:val="24"/>
          <w:lang w:eastAsia="ar-SA"/>
        </w:rPr>
        <w:t xml:space="preserve"> .</w:t>
      </w:r>
    </w:p>
    <w:p w14:paraId="24848156" w14:textId="77777777" w:rsidR="0072387D" w:rsidRPr="00E25997" w:rsidRDefault="0072387D" w:rsidP="0072387D">
      <w:pPr>
        <w:suppressAutoHyphens/>
        <w:spacing w:after="0" w:line="240" w:lineRule="auto"/>
        <w:ind w:firstLine="567"/>
        <w:jc w:val="both"/>
        <w:rPr>
          <w:rFonts w:ascii="Calibri" w:eastAsia="Calibri" w:hAnsi="Calibri" w:cs="Calibri"/>
          <w:lang w:eastAsia="zh-CN"/>
        </w:rPr>
      </w:pPr>
      <w:r w:rsidRPr="00E25997">
        <w:rPr>
          <w:rFonts w:ascii="Times New Roman" w:eastAsia="Times New Roman" w:hAnsi="Times New Roman" w:cs="Times New Roman"/>
          <w:b/>
          <w:bCs/>
          <w:iCs/>
          <w:sz w:val="24"/>
          <w:szCs w:val="24"/>
          <w:shd w:val="clear" w:color="auto" w:fill="FFFFFF"/>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r w:rsidRPr="00E25997">
        <w:rPr>
          <w:rFonts w:ascii="Times New Roman" w:eastAsia="Times New Roman" w:hAnsi="Times New Roman" w:cs="Times New Roman"/>
          <w:sz w:val="24"/>
          <w:szCs w:val="24"/>
          <w:shd w:val="clear" w:color="auto" w:fill="FFFFFF"/>
          <w:lang w:eastAsia="ar-SA"/>
        </w:rPr>
        <w:t xml:space="preserve">       </w:t>
      </w:r>
    </w:p>
    <w:p w14:paraId="0A62979D" w14:textId="77777777" w:rsidR="0072387D" w:rsidRPr="00E25997" w:rsidRDefault="0072387D" w:rsidP="0072387D">
      <w:pPr>
        <w:suppressAutoHyphens/>
        <w:spacing w:after="0" w:line="240" w:lineRule="auto"/>
        <w:ind w:left="-57" w:firstLine="794"/>
        <w:jc w:val="both"/>
        <w:rPr>
          <w:rFonts w:ascii="Calibri" w:eastAsia="Calibri" w:hAnsi="Calibri" w:cs="Calibri"/>
          <w:lang w:eastAsia="zh-CN"/>
        </w:rPr>
      </w:pPr>
      <w:r w:rsidRPr="00E25997">
        <w:rPr>
          <w:rFonts w:ascii="Times New Roman" w:eastAsia="Times New Roman" w:hAnsi="Times New Roman" w:cs="Times New Roman"/>
          <w:sz w:val="24"/>
          <w:szCs w:val="24"/>
          <w:shd w:val="clear" w:color="auto" w:fill="FFFFFF"/>
          <w:lang w:eastAsia="zh-CN"/>
        </w:rPr>
        <w:t xml:space="preserve"> </w:t>
      </w:r>
      <w:r w:rsidRPr="00E25997">
        <w:rPr>
          <w:rFonts w:ascii="Times New Roman" w:eastAsia="Calibri" w:hAnsi="Times New Roman" w:cs="Times New Roman"/>
          <w:sz w:val="24"/>
          <w:szCs w:val="24"/>
          <w:shd w:val="clear" w:color="auto" w:fill="FFFFFF"/>
          <w:lang w:eastAsia="zh-CN"/>
        </w:rPr>
        <w:t>15. Строк поставки товару –  протягом 2021  р.</w:t>
      </w:r>
    </w:p>
    <w:p w14:paraId="035F0D93" w14:textId="77777777" w:rsidR="00E0510C" w:rsidRDefault="00E0510C" w:rsidP="00E0510C">
      <w:pPr>
        <w:rPr>
          <w:rFonts w:ascii="Times New Roman" w:hAnsi="Times New Roman" w:cs="Times New Roman"/>
          <w:sz w:val="28"/>
          <w:szCs w:val="28"/>
        </w:rPr>
      </w:pP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60"/>
        <w:gridCol w:w="2659"/>
      </w:tblGrid>
      <w:tr w:rsidR="00E0510C" w:rsidRPr="00C67059" w14:paraId="1DE64668" w14:textId="77777777" w:rsidTr="007958CE">
        <w:tc>
          <w:tcPr>
            <w:tcW w:w="4361" w:type="dxa"/>
            <w:tcBorders>
              <w:top w:val="nil"/>
              <w:left w:val="nil"/>
              <w:bottom w:val="nil"/>
              <w:right w:val="nil"/>
            </w:tcBorders>
            <w:hideMark/>
          </w:tcPr>
          <w:p w14:paraId="709861F8" w14:textId="77777777"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14:paraId="20F34F52" w14:textId="77777777"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14:paraId="3136C9BE" w14:textId="77777777" w:rsidR="00E0510C" w:rsidRPr="00C67059" w:rsidRDefault="00E0510C" w:rsidP="007958CE">
            <w:pPr>
              <w:jc w:val="center"/>
              <w:rPr>
                <w:rFonts w:ascii="Times New Roman" w:hAnsi="Times New Roman" w:cs="Times New Roman"/>
                <w:sz w:val="24"/>
                <w:szCs w:val="24"/>
              </w:rPr>
            </w:pPr>
          </w:p>
        </w:tc>
      </w:tr>
      <w:tr w:rsidR="00E0510C" w:rsidRPr="00C67059" w14:paraId="5077F026" w14:textId="77777777" w:rsidTr="007958CE">
        <w:tc>
          <w:tcPr>
            <w:tcW w:w="4361" w:type="dxa"/>
            <w:tcBorders>
              <w:top w:val="nil"/>
              <w:left w:val="nil"/>
              <w:bottom w:val="nil"/>
              <w:right w:val="nil"/>
            </w:tcBorders>
            <w:hideMark/>
          </w:tcPr>
          <w:p w14:paraId="2627C918" w14:textId="77777777"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14:paraId="5F5A51DE" w14:textId="77777777"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14:paraId="27039BAC" w14:textId="77777777"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38525798" w14:textId="77777777" w:rsidTr="007958CE">
        <w:tc>
          <w:tcPr>
            <w:tcW w:w="4361" w:type="dxa"/>
            <w:tcBorders>
              <w:top w:val="nil"/>
              <w:left w:val="nil"/>
              <w:bottom w:val="nil"/>
              <w:right w:val="nil"/>
            </w:tcBorders>
            <w:hideMark/>
          </w:tcPr>
          <w:p w14:paraId="2444B367" w14:textId="77777777"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14:paraId="7AA348D6" w14:textId="77777777"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14:paraId="652E3273" w14:textId="77777777" w:rsidR="00E0510C" w:rsidRPr="00C67059" w:rsidRDefault="00E0510C" w:rsidP="007958CE">
            <w:pPr>
              <w:rPr>
                <w:rFonts w:ascii="Times New Roman" w:hAnsi="Times New Roman" w:cs="Times New Roman"/>
                <w:sz w:val="24"/>
                <w:szCs w:val="24"/>
              </w:rPr>
            </w:pPr>
          </w:p>
        </w:tc>
      </w:tr>
      <w:tr w:rsidR="00E0510C" w:rsidRPr="00C67059" w14:paraId="0EE006C6" w14:textId="77777777" w:rsidTr="007958CE">
        <w:tc>
          <w:tcPr>
            <w:tcW w:w="4361" w:type="dxa"/>
            <w:tcBorders>
              <w:top w:val="nil"/>
              <w:left w:val="nil"/>
              <w:bottom w:val="nil"/>
              <w:right w:val="nil"/>
            </w:tcBorders>
            <w:hideMark/>
          </w:tcPr>
          <w:p w14:paraId="49F738B0" w14:textId="77777777"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14:paraId="2C4682F1" w14:textId="77777777"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14:paraId="281A2A93" w14:textId="77777777"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737F5618" w14:textId="77777777" w:rsidTr="007958CE">
        <w:tc>
          <w:tcPr>
            <w:tcW w:w="4361" w:type="dxa"/>
            <w:tcBorders>
              <w:top w:val="nil"/>
              <w:left w:val="nil"/>
              <w:bottom w:val="nil"/>
              <w:right w:val="nil"/>
            </w:tcBorders>
            <w:hideMark/>
          </w:tcPr>
          <w:p w14:paraId="43708457" w14:textId="77777777"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14:paraId="4E91D01A" w14:textId="77777777" w:rsidR="00E0510C" w:rsidRPr="00C67059" w:rsidRDefault="00E0510C" w:rsidP="007958CE">
            <w:pPr>
              <w:ind w:right="-108"/>
              <w:rPr>
                <w:rFonts w:ascii="Times New Roman" w:hAnsi="Times New Roman" w:cs="Times New Roman"/>
                <w:sz w:val="24"/>
                <w:szCs w:val="24"/>
              </w:rPr>
            </w:pPr>
            <w:r>
              <w:rPr>
                <w:rFonts w:ascii="Times New Roman" w:hAnsi="Times New Roman" w:cs="Times New Roman"/>
                <w:sz w:val="24"/>
                <w:szCs w:val="24"/>
              </w:rPr>
              <w:t>Ілинич М.П.</w:t>
            </w:r>
          </w:p>
        </w:tc>
        <w:tc>
          <w:tcPr>
            <w:tcW w:w="2659" w:type="dxa"/>
            <w:tcBorders>
              <w:top w:val="nil"/>
              <w:left w:val="nil"/>
              <w:bottom w:val="single" w:sz="4" w:space="0" w:color="auto"/>
              <w:right w:val="nil"/>
            </w:tcBorders>
          </w:tcPr>
          <w:p w14:paraId="4AE94EC2" w14:textId="77777777" w:rsidR="00E0510C" w:rsidRPr="00C67059" w:rsidRDefault="00E0510C" w:rsidP="007958CE">
            <w:pPr>
              <w:ind w:left="175"/>
              <w:rPr>
                <w:rFonts w:ascii="Times New Roman" w:hAnsi="Times New Roman" w:cs="Times New Roman"/>
                <w:sz w:val="24"/>
                <w:szCs w:val="24"/>
              </w:rPr>
            </w:pPr>
          </w:p>
        </w:tc>
      </w:tr>
      <w:tr w:rsidR="00E0510C" w:rsidRPr="00C67059" w14:paraId="5BF5D6E4" w14:textId="77777777" w:rsidTr="007958CE">
        <w:tc>
          <w:tcPr>
            <w:tcW w:w="4361" w:type="dxa"/>
            <w:tcBorders>
              <w:top w:val="nil"/>
              <w:left w:val="nil"/>
              <w:bottom w:val="nil"/>
              <w:right w:val="nil"/>
            </w:tcBorders>
            <w:hideMark/>
          </w:tcPr>
          <w:p w14:paraId="7716CCF4" w14:textId="77777777"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14:paraId="40C19EC2" w14:textId="77777777"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14:paraId="5EF44487" w14:textId="77777777"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2C8D9AAC" w14:textId="77777777" w:rsidTr="007958CE">
        <w:tc>
          <w:tcPr>
            <w:tcW w:w="4361" w:type="dxa"/>
            <w:tcBorders>
              <w:top w:val="nil"/>
              <w:left w:val="nil"/>
              <w:bottom w:val="nil"/>
              <w:right w:val="nil"/>
            </w:tcBorders>
            <w:hideMark/>
          </w:tcPr>
          <w:p w14:paraId="0141DF98" w14:textId="77777777"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572B79DF" w14:textId="77777777"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Талавера О.В.</w:t>
            </w:r>
          </w:p>
        </w:tc>
        <w:tc>
          <w:tcPr>
            <w:tcW w:w="2659" w:type="dxa"/>
            <w:tcBorders>
              <w:top w:val="nil"/>
              <w:left w:val="nil"/>
              <w:bottom w:val="single" w:sz="4" w:space="0" w:color="auto"/>
              <w:right w:val="nil"/>
            </w:tcBorders>
          </w:tcPr>
          <w:p w14:paraId="39EF4DEF" w14:textId="77777777" w:rsidR="00E0510C" w:rsidRPr="00C67059" w:rsidRDefault="00E0510C" w:rsidP="007958CE">
            <w:pPr>
              <w:rPr>
                <w:rFonts w:ascii="Times New Roman" w:hAnsi="Times New Roman" w:cs="Times New Roman"/>
                <w:sz w:val="24"/>
                <w:szCs w:val="24"/>
              </w:rPr>
            </w:pPr>
          </w:p>
        </w:tc>
      </w:tr>
      <w:tr w:rsidR="00E0510C" w:rsidRPr="00C67059" w14:paraId="1BAB5E36" w14:textId="77777777" w:rsidTr="007958CE">
        <w:tc>
          <w:tcPr>
            <w:tcW w:w="4361" w:type="dxa"/>
            <w:tcBorders>
              <w:top w:val="nil"/>
              <w:left w:val="nil"/>
              <w:bottom w:val="nil"/>
              <w:right w:val="nil"/>
            </w:tcBorders>
            <w:hideMark/>
          </w:tcPr>
          <w:p w14:paraId="4F7391F3" w14:textId="77777777"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14:paraId="1FB2EC79" w14:textId="77777777"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14:paraId="2E26A597" w14:textId="77777777"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05C46A9A" w14:textId="77777777" w:rsidTr="007958CE">
        <w:tc>
          <w:tcPr>
            <w:tcW w:w="4361" w:type="dxa"/>
            <w:tcBorders>
              <w:top w:val="nil"/>
              <w:left w:val="nil"/>
              <w:bottom w:val="nil"/>
              <w:right w:val="nil"/>
            </w:tcBorders>
            <w:hideMark/>
          </w:tcPr>
          <w:p w14:paraId="1849F49E" w14:textId="77777777"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683A114F" w14:textId="77777777"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Рукавіцина Я.Ю.</w:t>
            </w:r>
          </w:p>
        </w:tc>
        <w:tc>
          <w:tcPr>
            <w:tcW w:w="2659" w:type="dxa"/>
            <w:tcBorders>
              <w:top w:val="nil"/>
              <w:left w:val="nil"/>
              <w:bottom w:val="single" w:sz="4" w:space="0" w:color="auto"/>
              <w:right w:val="nil"/>
            </w:tcBorders>
          </w:tcPr>
          <w:p w14:paraId="16B70195" w14:textId="77777777" w:rsidR="00E0510C" w:rsidRPr="00C67059" w:rsidRDefault="00E0510C" w:rsidP="007958CE">
            <w:pPr>
              <w:rPr>
                <w:rFonts w:ascii="Times New Roman" w:hAnsi="Times New Roman" w:cs="Times New Roman"/>
                <w:sz w:val="24"/>
                <w:szCs w:val="24"/>
              </w:rPr>
            </w:pPr>
          </w:p>
        </w:tc>
      </w:tr>
    </w:tbl>
    <w:p w14:paraId="5B3A55A2" w14:textId="77777777" w:rsidR="00E0510C" w:rsidRPr="00C67059" w:rsidRDefault="00E0510C" w:rsidP="00E0510C">
      <w:pPr>
        <w:rPr>
          <w:rFonts w:ascii="Times New Roman" w:hAnsi="Times New Roman" w:cs="Times New Roman"/>
          <w:sz w:val="24"/>
          <w:szCs w:val="24"/>
        </w:rPr>
      </w:pPr>
    </w:p>
    <w:p w14:paraId="67F410D3" w14:textId="77777777"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589"/>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3EF3"/>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66A"/>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87D"/>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860"/>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EF7C64"/>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1BC2"/>
  <w15:docId w15:val="{203B68FE-E65E-44F7-A647-FAD65F44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8957</Words>
  <Characters>5106</Characters>
  <Application>Microsoft Office Word</Application>
  <DocSecurity>0</DocSecurity>
  <Lines>42</Lines>
  <Paragraphs>28</Paragraphs>
  <ScaleCrop>false</ScaleCrop>
  <Company>Reanimator Extreme Edition</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8</cp:revision>
  <cp:lastPrinted>2021-01-13T07:53:00Z</cp:lastPrinted>
  <dcterms:created xsi:type="dcterms:W3CDTF">2021-01-01T13:48:00Z</dcterms:created>
  <dcterms:modified xsi:type="dcterms:W3CDTF">2021-01-13T07:54:00Z</dcterms:modified>
</cp:coreProperties>
</file>