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BF2E89">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BF2E89">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r w:rsidRPr="00BF2E89">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F305FC" w:rsidRDefault="0041294E" w:rsidP="00BF2E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BF2E89">
        <w:rPr>
          <w:rFonts w:ascii="Times New Roman" w:eastAsia="Times New Roman" w:hAnsi="Times New Roman" w:cs="Times New Roman"/>
          <w:b/>
          <w:bCs/>
          <w:color w:val="000000"/>
          <w:sz w:val="24"/>
          <w:szCs w:val="24"/>
          <w:bdr w:val="none" w:sz="0" w:space="0" w:color="auto" w:frame="1"/>
          <w:lang w:eastAsia="ru-RU"/>
        </w:rPr>
        <w:t xml:space="preserve">Підстава для </w:t>
      </w:r>
      <w:r w:rsidRPr="00F305FC">
        <w:rPr>
          <w:rFonts w:ascii="Times New Roman" w:eastAsia="Times New Roman" w:hAnsi="Times New Roman" w:cs="Times New Roman"/>
          <w:b/>
          <w:bCs/>
          <w:color w:val="000000"/>
          <w:sz w:val="24"/>
          <w:szCs w:val="24"/>
          <w:bdr w:val="none" w:sz="0" w:space="0" w:color="auto" w:frame="1"/>
          <w:lang w:eastAsia="ru-RU"/>
        </w:rPr>
        <w:t xml:space="preserve">публікації </w:t>
      </w:r>
      <w:proofErr w:type="spellStart"/>
      <w:r w:rsidRPr="00F305FC">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F305FC">
        <w:rPr>
          <w:rFonts w:ascii="Times New Roman" w:eastAsia="Times New Roman" w:hAnsi="Times New Roman" w:cs="Times New Roman"/>
          <w:b/>
          <w:bCs/>
          <w:color w:val="000000"/>
          <w:sz w:val="24"/>
          <w:szCs w:val="24"/>
          <w:bdr w:val="none" w:sz="0" w:space="0" w:color="auto" w:frame="1"/>
          <w:lang w:eastAsia="ru-RU"/>
        </w:rPr>
        <w:t>:</w:t>
      </w:r>
      <w:r w:rsidRPr="00F305FC">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15B64D0D" w:rsidR="0041294E" w:rsidRPr="00061028" w:rsidRDefault="0041294E" w:rsidP="00061028">
      <w:pPr>
        <w:tabs>
          <w:tab w:val="center" w:pos="5104"/>
          <w:tab w:val="left" w:pos="7095"/>
        </w:tabs>
        <w:suppressAutoHyphens/>
        <w:spacing w:after="0" w:line="240" w:lineRule="auto"/>
        <w:rPr>
          <w:rFonts w:ascii="Times New Roman" w:eastAsia="Times New Roman" w:hAnsi="Times New Roman"/>
          <w:b/>
          <w:sz w:val="24"/>
          <w:szCs w:val="24"/>
          <w:lang w:eastAsia="ar-SA"/>
        </w:rPr>
      </w:pPr>
      <w:r w:rsidRPr="00F305FC">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F305FC">
        <w:rPr>
          <w:rFonts w:ascii="Times New Roman" w:eastAsia="Calibri" w:hAnsi="Times New Roman" w:cs="Times New Roman"/>
          <w:sz w:val="24"/>
          <w:szCs w:val="24"/>
        </w:rPr>
        <w:t xml:space="preserve">Потреба </w:t>
      </w:r>
      <w:r w:rsidRPr="00F305FC">
        <w:rPr>
          <w:rFonts w:ascii="Times New Roman" w:eastAsia="Calibri" w:hAnsi="Times New Roman" w:cs="Times New Roman"/>
          <w:sz w:val="24"/>
          <w:szCs w:val="24"/>
        </w:rPr>
        <w:t>у закупівлі</w:t>
      </w:r>
      <w:r w:rsidR="00BF2E89" w:rsidRPr="00F305FC">
        <w:rPr>
          <w:rFonts w:ascii="Times New Roman" w:eastAsia="Calibri" w:hAnsi="Times New Roman" w:cs="Times New Roman"/>
          <w:sz w:val="24"/>
          <w:szCs w:val="24"/>
        </w:rPr>
        <w:t xml:space="preserve"> роботи </w:t>
      </w:r>
      <w:r w:rsidR="00731A0B" w:rsidRPr="00731A0B">
        <w:rPr>
          <w:rFonts w:ascii="Times New Roman" w:hAnsi="Times New Roman" w:cs="Times New Roman"/>
          <w:sz w:val="24"/>
          <w:szCs w:val="24"/>
        </w:rPr>
        <w:t xml:space="preserve">Код ДК 021:2015 454530000-7 — Капітальний ремонт і реставрація </w:t>
      </w:r>
      <w:r w:rsidR="00061028" w:rsidRPr="001B6569">
        <w:rPr>
          <w:rFonts w:ascii="Times New Roman" w:eastAsia="Times New Roman" w:hAnsi="Times New Roman"/>
          <w:b/>
          <w:sz w:val="24"/>
          <w:szCs w:val="24"/>
          <w:lang w:eastAsia="ar-SA"/>
        </w:rPr>
        <w:t>«ДК 021:2015 - 65120000-0 Експлуатація водоочищувальних станцій»</w:t>
      </w:r>
      <w:r w:rsidR="00061028">
        <w:rPr>
          <w:rFonts w:ascii="Times New Roman" w:eastAsia="Times New Roman" w:hAnsi="Times New Roman"/>
          <w:b/>
          <w:sz w:val="24"/>
          <w:szCs w:val="24"/>
          <w:lang w:eastAsia="ar-SA"/>
        </w:rPr>
        <w:t xml:space="preserve"> </w:t>
      </w:r>
      <w:r w:rsidR="00061028" w:rsidRPr="001B6569">
        <w:rPr>
          <w:rFonts w:ascii="Times New Roman" w:eastAsia="Times New Roman" w:hAnsi="Times New Roman"/>
          <w:b/>
          <w:sz w:val="24"/>
          <w:szCs w:val="24"/>
          <w:lang w:eastAsia="ar-SA"/>
        </w:rPr>
        <w:t>(Послуги технічного обслуговуванню питних фонтанчиків та фільтруючих систем)</w:t>
      </w:r>
      <w:r w:rsidR="002613C3" w:rsidRPr="00F305FC">
        <w:rPr>
          <w:rFonts w:ascii="Times New Roman" w:eastAsia="Calibri" w:hAnsi="Times New Roman" w:cs="Times New Roman"/>
          <w:sz w:val="24"/>
          <w:szCs w:val="24"/>
        </w:rPr>
        <w:t xml:space="preserve"> </w:t>
      </w:r>
      <w:r w:rsidRPr="00F305FC">
        <w:rPr>
          <w:rFonts w:ascii="Times New Roman" w:eastAsia="Calibri" w:hAnsi="Times New Roman" w:cs="Times New Roman"/>
          <w:sz w:val="24"/>
          <w:szCs w:val="24"/>
        </w:rPr>
        <w:t xml:space="preserve">зумовлена необхідністю забезпечення </w:t>
      </w:r>
      <w:r w:rsidR="002613C3" w:rsidRPr="00F305FC">
        <w:rPr>
          <w:rFonts w:ascii="Times New Roman" w:eastAsia="Calibri" w:hAnsi="Times New Roman" w:cs="Times New Roman"/>
          <w:sz w:val="24"/>
          <w:szCs w:val="24"/>
        </w:rPr>
        <w:t xml:space="preserve">виконання </w:t>
      </w:r>
      <w:r w:rsidR="00420007" w:rsidRPr="00F305FC">
        <w:rPr>
          <w:rFonts w:ascii="Times New Roman" w:eastAsia="Calibri" w:hAnsi="Times New Roman" w:cs="Times New Roman"/>
          <w:sz w:val="24"/>
          <w:szCs w:val="24"/>
        </w:rPr>
        <w:t xml:space="preserve">енергозберігаючих </w:t>
      </w:r>
      <w:r w:rsidR="002613C3" w:rsidRPr="00F305FC">
        <w:rPr>
          <w:rFonts w:ascii="Times New Roman" w:eastAsia="Calibri" w:hAnsi="Times New Roman" w:cs="Times New Roman"/>
          <w:sz w:val="24"/>
          <w:szCs w:val="24"/>
        </w:rPr>
        <w:t>заходів</w:t>
      </w:r>
      <w:r w:rsidR="00420007" w:rsidRPr="00F305FC">
        <w:rPr>
          <w:rFonts w:ascii="Times New Roman" w:eastAsia="Calibri" w:hAnsi="Times New Roman" w:cs="Times New Roman"/>
          <w:sz w:val="24"/>
          <w:szCs w:val="24"/>
        </w:rPr>
        <w:t xml:space="preserve"> та заходів з продовження терміну експлуатації будів</w:t>
      </w:r>
      <w:r w:rsidR="00D65216">
        <w:rPr>
          <w:rFonts w:ascii="Times New Roman" w:eastAsia="Calibri" w:hAnsi="Times New Roman" w:cs="Times New Roman"/>
          <w:sz w:val="24"/>
          <w:szCs w:val="24"/>
        </w:rPr>
        <w:t xml:space="preserve">ель та прибудинкової території закладів освіти, які перебувають на балансі управління </w:t>
      </w:r>
      <w:r w:rsidR="00D65216" w:rsidRPr="00731A0B">
        <w:rPr>
          <w:rFonts w:ascii="Times New Roman" w:eastAsia="Calibri" w:hAnsi="Times New Roman" w:cs="Times New Roman"/>
          <w:sz w:val="24"/>
          <w:szCs w:val="24"/>
        </w:rPr>
        <w:t xml:space="preserve">освіти Святошинської районної </w:t>
      </w:r>
      <w:r w:rsidR="009D50E1" w:rsidRPr="00731A0B">
        <w:rPr>
          <w:rFonts w:ascii="Times New Roman" w:eastAsia="Calibri" w:hAnsi="Times New Roman" w:cs="Times New Roman"/>
          <w:sz w:val="24"/>
          <w:szCs w:val="24"/>
        </w:rPr>
        <w:t>у</w:t>
      </w:r>
      <w:r w:rsidR="002613C3" w:rsidRPr="00731A0B">
        <w:rPr>
          <w:rFonts w:ascii="Times New Roman" w:eastAsia="Calibri" w:hAnsi="Times New Roman" w:cs="Times New Roman"/>
          <w:sz w:val="24"/>
          <w:szCs w:val="24"/>
        </w:rPr>
        <w:t xml:space="preserve"> </w:t>
      </w:r>
      <w:r w:rsidR="009D50E1" w:rsidRPr="00731A0B">
        <w:rPr>
          <w:rFonts w:ascii="Times New Roman" w:eastAsia="Calibri" w:hAnsi="Times New Roman" w:cs="Times New Roman"/>
          <w:sz w:val="24"/>
          <w:szCs w:val="24"/>
        </w:rPr>
        <w:t>місті Києві державної адміністрації</w:t>
      </w:r>
      <w:r w:rsidRPr="00731A0B">
        <w:rPr>
          <w:rFonts w:ascii="Times New Roman" w:eastAsia="Calibri" w:hAnsi="Times New Roman" w:cs="Times New Roman"/>
          <w:sz w:val="24"/>
          <w:szCs w:val="24"/>
        </w:rPr>
        <w:t xml:space="preserve">. </w:t>
      </w:r>
    </w:p>
    <w:p w14:paraId="036D61C5" w14:textId="02A76D40" w:rsidR="0041294E" w:rsidRPr="00731A0B" w:rsidRDefault="0041294E" w:rsidP="00BF2E89">
      <w:pPr>
        <w:spacing w:after="0" w:line="240" w:lineRule="auto"/>
        <w:ind w:firstLine="567"/>
        <w:jc w:val="both"/>
        <w:rPr>
          <w:rFonts w:ascii="Times New Roman" w:eastAsia="Calibri" w:hAnsi="Times New Roman" w:cs="Times New Roman"/>
          <w:sz w:val="24"/>
          <w:szCs w:val="24"/>
        </w:rPr>
      </w:pPr>
      <w:r w:rsidRPr="00731A0B">
        <w:rPr>
          <w:rFonts w:ascii="Times New Roman" w:eastAsia="Times New Roman" w:hAnsi="Times New Roman" w:cs="Times New Roman"/>
          <w:b/>
          <w:bCs/>
          <w:color w:val="000000"/>
          <w:sz w:val="24"/>
          <w:szCs w:val="24"/>
          <w:bdr w:val="none" w:sz="0" w:space="0" w:color="auto" w:frame="1"/>
          <w:lang w:eastAsia="ru-RU"/>
        </w:rPr>
        <w:t xml:space="preserve">Замовник: </w:t>
      </w:r>
      <w:r w:rsidRPr="00731A0B">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731A0B" w:rsidRDefault="0041294E" w:rsidP="00BF2E89">
      <w:pPr>
        <w:spacing w:after="0" w:line="240" w:lineRule="auto"/>
        <w:ind w:firstLine="567"/>
        <w:jc w:val="both"/>
        <w:rPr>
          <w:rFonts w:ascii="Times New Roman" w:eastAsia="Calibri" w:hAnsi="Times New Roman" w:cs="Times New Roman"/>
          <w:sz w:val="24"/>
          <w:szCs w:val="24"/>
        </w:rPr>
      </w:pPr>
      <w:r w:rsidRPr="00731A0B">
        <w:rPr>
          <w:rFonts w:ascii="Times New Roman" w:eastAsia="Calibri" w:hAnsi="Times New Roman" w:cs="Times New Roman"/>
          <w:b/>
          <w:sz w:val="24"/>
          <w:szCs w:val="24"/>
        </w:rPr>
        <w:t xml:space="preserve">Код ЄДРПОУ: </w:t>
      </w:r>
      <w:r w:rsidRPr="00731A0B">
        <w:rPr>
          <w:rFonts w:ascii="Times New Roman" w:eastAsia="Calibri" w:hAnsi="Times New Roman" w:cs="Times New Roman"/>
          <w:sz w:val="24"/>
          <w:szCs w:val="24"/>
        </w:rPr>
        <w:t>37498536</w:t>
      </w:r>
    </w:p>
    <w:p w14:paraId="10A97B08" w14:textId="77777777" w:rsidR="0041294E" w:rsidRPr="00731A0B" w:rsidRDefault="0041294E" w:rsidP="00BF2E89">
      <w:pPr>
        <w:shd w:val="clear" w:color="auto" w:fill="FFFFFF"/>
        <w:spacing w:after="0" w:line="240" w:lineRule="auto"/>
        <w:rPr>
          <w:rFonts w:ascii="Times New Roman" w:eastAsia="Times New Roman" w:hAnsi="Times New Roman" w:cs="Times New Roman"/>
          <w:color w:val="000000"/>
          <w:sz w:val="24"/>
          <w:szCs w:val="24"/>
          <w:lang w:eastAsia="ru-RU"/>
        </w:rPr>
      </w:pPr>
      <w:r w:rsidRPr="00731A0B">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731A0B">
        <w:rPr>
          <w:rFonts w:ascii="Times New Roman" w:eastAsia="Times New Roman" w:hAnsi="Times New Roman" w:cs="Times New Roman"/>
          <w:color w:val="000000"/>
          <w:sz w:val="24"/>
          <w:szCs w:val="24"/>
          <w:bdr w:val="none" w:sz="0" w:space="0" w:color="auto" w:frame="1"/>
          <w:lang w:val="ru-RU" w:eastAsia="ru-RU"/>
        </w:rPr>
        <w:t> </w:t>
      </w:r>
      <w:r w:rsidRPr="00731A0B">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731A0B" w:rsidRDefault="0041294E" w:rsidP="00BF2E89">
      <w:pPr>
        <w:spacing w:after="0" w:line="240" w:lineRule="auto"/>
        <w:ind w:firstLine="567"/>
        <w:jc w:val="both"/>
        <w:rPr>
          <w:rFonts w:ascii="Times New Roman" w:eastAsia="Calibri" w:hAnsi="Times New Roman" w:cs="Times New Roman"/>
          <w:sz w:val="24"/>
          <w:szCs w:val="24"/>
        </w:rPr>
      </w:pPr>
      <w:r w:rsidRPr="00731A0B">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731A0B">
        <w:rPr>
          <w:rFonts w:ascii="Times New Roman" w:eastAsia="Times New Roman" w:hAnsi="Times New Roman" w:cs="Times New Roman"/>
          <w:color w:val="000000"/>
          <w:sz w:val="24"/>
          <w:szCs w:val="24"/>
          <w:bdr w:val="none" w:sz="0" w:space="0" w:color="auto" w:frame="1"/>
          <w:lang w:eastAsia="ru-RU"/>
        </w:rPr>
        <w:t xml:space="preserve"> </w:t>
      </w:r>
      <w:r w:rsidR="002613C3" w:rsidRPr="00731A0B">
        <w:rPr>
          <w:rFonts w:ascii="Times New Roman" w:eastAsia="Times New Roman" w:hAnsi="Times New Roman" w:cs="Times New Roman"/>
          <w:color w:val="000000"/>
          <w:sz w:val="24"/>
          <w:szCs w:val="24"/>
          <w:bdr w:val="none" w:sz="0" w:space="0" w:color="auto" w:frame="1"/>
          <w:lang w:eastAsia="ru-RU"/>
        </w:rPr>
        <w:t xml:space="preserve"> </w:t>
      </w:r>
    </w:p>
    <w:p w14:paraId="3D264231" w14:textId="2D04A37D" w:rsidR="00F534AC" w:rsidRPr="00061028" w:rsidRDefault="0041294E" w:rsidP="00061028">
      <w:pPr>
        <w:framePr w:hSpace="180" w:wrap="around" w:vAnchor="text" w:hAnchor="margin" w:xAlign="center" w:y="-21"/>
        <w:tabs>
          <w:tab w:val="center" w:pos="5104"/>
          <w:tab w:val="left" w:pos="7095"/>
        </w:tabs>
        <w:suppressAutoHyphens/>
        <w:spacing w:after="0" w:line="240" w:lineRule="auto"/>
        <w:rPr>
          <w:rFonts w:ascii="Times New Roman" w:eastAsia="Times New Roman" w:hAnsi="Times New Roman"/>
          <w:b/>
          <w:sz w:val="24"/>
          <w:szCs w:val="24"/>
          <w:lang w:eastAsia="ar-SA"/>
        </w:rPr>
      </w:pPr>
      <w:r w:rsidRPr="005C6C45">
        <w:rPr>
          <w:rFonts w:ascii="Times New Roman" w:eastAsia="Times New Roman" w:hAnsi="Times New Roman" w:cs="Times New Roman"/>
          <w:b/>
          <w:bCs/>
          <w:color w:val="000000"/>
          <w:sz w:val="24"/>
          <w:szCs w:val="24"/>
          <w:bdr w:val="none" w:sz="0" w:space="0" w:color="auto" w:frame="1"/>
          <w:lang w:eastAsia="ru-RU"/>
        </w:rPr>
        <w:t>Предмет закупівлі: </w:t>
      </w:r>
      <w:r w:rsidR="001F6434">
        <w:rPr>
          <w:rFonts w:ascii="Times New Roman" w:eastAsia="Times New Roman" w:hAnsi="Times New Roman" w:cs="Times New Roman"/>
          <w:b/>
          <w:bCs/>
          <w:color w:val="000000"/>
          <w:sz w:val="24"/>
          <w:szCs w:val="24"/>
          <w:bdr w:val="none" w:sz="0" w:space="0" w:color="auto" w:frame="1"/>
          <w:lang w:eastAsia="ru-RU"/>
        </w:rPr>
        <w:t>послуга</w:t>
      </w:r>
      <w:r w:rsidR="00BF2E89" w:rsidRPr="005C6C45">
        <w:rPr>
          <w:rFonts w:ascii="Times New Roman" w:eastAsia="Times New Roman" w:hAnsi="Times New Roman" w:cs="Times New Roman"/>
          <w:b/>
          <w:bCs/>
          <w:color w:val="000000"/>
          <w:sz w:val="24"/>
          <w:szCs w:val="24"/>
          <w:bdr w:val="none" w:sz="0" w:space="0" w:color="auto" w:frame="1"/>
          <w:lang w:eastAsia="ru-RU"/>
        </w:rPr>
        <w:t xml:space="preserve"> </w:t>
      </w:r>
      <w:bookmarkStart w:id="0" w:name="_GoBack"/>
      <w:r w:rsidR="00061028" w:rsidRPr="001B6569">
        <w:rPr>
          <w:rFonts w:ascii="Times New Roman" w:eastAsia="Times New Roman" w:hAnsi="Times New Roman"/>
          <w:b/>
          <w:sz w:val="24"/>
          <w:szCs w:val="24"/>
          <w:lang w:eastAsia="ar-SA"/>
        </w:rPr>
        <w:t>«ДК 021:2015 - 65120000-0 Експлуатація водоочищувальних станцій»</w:t>
      </w:r>
      <w:r w:rsidR="00061028">
        <w:rPr>
          <w:rFonts w:ascii="Times New Roman" w:eastAsia="Times New Roman" w:hAnsi="Times New Roman"/>
          <w:b/>
          <w:sz w:val="24"/>
          <w:szCs w:val="24"/>
          <w:lang w:eastAsia="ar-SA"/>
        </w:rPr>
        <w:t xml:space="preserve">  </w:t>
      </w:r>
      <w:r w:rsidR="00061028" w:rsidRPr="001B6569">
        <w:rPr>
          <w:rFonts w:ascii="Times New Roman" w:eastAsia="Times New Roman" w:hAnsi="Times New Roman"/>
          <w:b/>
          <w:sz w:val="24"/>
          <w:szCs w:val="24"/>
          <w:lang w:eastAsia="ar-SA"/>
        </w:rPr>
        <w:t>(Послуги технічного обслуговуванню питних фонтанчиків та фільтруючих систем)</w:t>
      </w:r>
      <w:bookmarkEnd w:id="0"/>
    </w:p>
    <w:p w14:paraId="3921EB43" w14:textId="25951993" w:rsidR="0041294E" w:rsidRPr="00731A0B" w:rsidRDefault="0041294E" w:rsidP="00BF2E89">
      <w:pPr>
        <w:spacing w:after="0" w:line="240" w:lineRule="auto"/>
        <w:jc w:val="both"/>
        <w:rPr>
          <w:rFonts w:ascii="Times New Roman" w:eastAsia="Calibri" w:hAnsi="Times New Roman" w:cs="Times New Roman"/>
          <w:sz w:val="24"/>
          <w:szCs w:val="24"/>
        </w:rPr>
      </w:pPr>
    </w:p>
    <w:p w14:paraId="69F53371" w14:textId="1C6ECD8A" w:rsidR="00061028" w:rsidRPr="001B6569" w:rsidRDefault="00E0510C" w:rsidP="00061028">
      <w:pPr>
        <w:framePr w:hSpace="180" w:wrap="around" w:vAnchor="text" w:hAnchor="margin" w:xAlign="center" w:y="-21"/>
        <w:tabs>
          <w:tab w:val="center" w:pos="5104"/>
          <w:tab w:val="left" w:pos="7095"/>
        </w:tabs>
        <w:suppressAutoHyphens/>
        <w:spacing w:after="0" w:line="240" w:lineRule="auto"/>
        <w:rPr>
          <w:rFonts w:ascii="Times New Roman" w:eastAsia="Times New Roman" w:hAnsi="Times New Roman"/>
          <w:b/>
          <w:sz w:val="24"/>
          <w:szCs w:val="24"/>
          <w:lang w:eastAsia="ar-SA"/>
        </w:rPr>
      </w:pPr>
      <w:r w:rsidRPr="00731A0B">
        <w:rPr>
          <w:rFonts w:ascii="Times New Roman" w:hAnsi="Times New Roman" w:cs="Times New Roman"/>
          <w:b/>
          <w:sz w:val="24"/>
          <w:szCs w:val="24"/>
        </w:rPr>
        <w:t>Бюджет закупівлі становить:</w:t>
      </w:r>
      <w:r w:rsidRPr="00731A0B">
        <w:rPr>
          <w:rFonts w:ascii="Times New Roman" w:hAnsi="Times New Roman" w:cs="Times New Roman"/>
          <w:sz w:val="24"/>
          <w:szCs w:val="24"/>
        </w:rPr>
        <w:t xml:space="preserve"> </w:t>
      </w:r>
      <w:r w:rsidR="00061028">
        <w:rPr>
          <w:rFonts w:ascii="Times New Roman" w:hAnsi="Times New Roman" w:cs="Times New Roman"/>
          <w:sz w:val="24"/>
          <w:szCs w:val="24"/>
        </w:rPr>
        <w:t>4180000</w:t>
      </w:r>
      <w:r w:rsidR="002613C3" w:rsidRPr="00731A0B">
        <w:rPr>
          <w:rFonts w:ascii="Times New Roman" w:hAnsi="Times New Roman" w:cs="Times New Roman"/>
          <w:sz w:val="24"/>
          <w:szCs w:val="24"/>
        </w:rPr>
        <w:t>,00</w:t>
      </w:r>
      <w:r w:rsidRPr="00731A0B">
        <w:rPr>
          <w:rFonts w:ascii="Times New Roman" w:hAnsi="Times New Roman" w:cs="Times New Roman"/>
          <w:sz w:val="24"/>
          <w:szCs w:val="24"/>
        </w:rPr>
        <w:t> грн.</w:t>
      </w:r>
      <w:r w:rsidR="0041294E" w:rsidRPr="00731A0B">
        <w:rPr>
          <w:rFonts w:ascii="Times New Roman" w:hAnsi="Times New Roman" w:cs="Times New Roman"/>
          <w:sz w:val="24"/>
          <w:szCs w:val="24"/>
        </w:rPr>
        <w:t xml:space="preserve"> </w:t>
      </w:r>
      <w:r w:rsidRPr="00731A0B">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731A0B">
        <w:rPr>
          <w:rFonts w:ascii="Times New Roman" w:hAnsi="Times New Roman" w:cs="Times New Roman"/>
          <w:sz w:val="24"/>
          <w:szCs w:val="24"/>
        </w:rPr>
        <w:t xml:space="preserve"> та технічного завдання щодо</w:t>
      </w:r>
      <w:r w:rsidRPr="00731A0B">
        <w:rPr>
          <w:rFonts w:ascii="Times New Roman" w:hAnsi="Times New Roman" w:cs="Times New Roman"/>
          <w:sz w:val="24"/>
          <w:szCs w:val="24"/>
        </w:rPr>
        <w:t xml:space="preserve"> </w:t>
      </w:r>
      <w:r w:rsidR="002613C3" w:rsidRPr="00731A0B">
        <w:rPr>
          <w:rFonts w:ascii="Times New Roman" w:hAnsi="Times New Roman" w:cs="Times New Roman"/>
          <w:sz w:val="24"/>
          <w:szCs w:val="24"/>
        </w:rPr>
        <w:t>проведення</w:t>
      </w:r>
      <w:r w:rsidR="00731A0B" w:rsidRPr="00731A0B">
        <w:rPr>
          <w:rFonts w:ascii="Times New Roman" w:hAnsi="Times New Roman" w:cs="Times New Roman"/>
          <w:sz w:val="24"/>
          <w:szCs w:val="24"/>
        </w:rPr>
        <w:t xml:space="preserve"> робіт </w:t>
      </w:r>
      <w:r w:rsidR="002613C3" w:rsidRPr="00731A0B">
        <w:rPr>
          <w:rFonts w:ascii="Times New Roman" w:hAnsi="Times New Roman" w:cs="Times New Roman"/>
          <w:b/>
          <w:sz w:val="24"/>
          <w:szCs w:val="24"/>
        </w:rPr>
        <w:t xml:space="preserve"> </w:t>
      </w:r>
      <w:r w:rsidR="00061028" w:rsidRPr="001B6569">
        <w:rPr>
          <w:rFonts w:ascii="Times New Roman" w:eastAsia="Times New Roman" w:hAnsi="Times New Roman"/>
          <w:b/>
          <w:sz w:val="24"/>
          <w:szCs w:val="24"/>
          <w:lang w:eastAsia="ar-SA"/>
        </w:rPr>
        <w:t>«ДК 021:2015 - 65120000-0 Експлуатація водоочищувальних станцій»</w:t>
      </w:r>
    </w:p>
    <w:p w14:paraId="01AB3466" w14:textId="7EC37580" w:rsidR="00204FD2" w:rsidRPr="00731A0B" w:rsidRDefault="00061028" w:rsidP="00061028">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1B6569">
        <w:rPr>
          <w:rFonts w:ascii="Times New Roman" w:eastAsia="Times New Roman" w:hAnsi="Times New Roman"/>
          <w:b/>
          <w:sz w:val="24"/>
          <w:szCs w:val="24"/>
          <w:lang w:eastAsia="ar-SA"/>
        </w:rPr>
        <w:t>(Послуги технічного обслуговуванню питних фонтанчиків та фільтруючих систем)</w:t>
      </w:r>
    </w:p>
    <w:p w14:paraId="0711B94A" w14:textId="77777777" w:rsidR="00061028" w:rsidRDefault="00061028" w:rsidP="00061028">
      <w:pPr>
        <w:spacing w:before="240"/>
        <w:jc w:val="center"/>
        <w:rPr>
          <w:b/>
          <w:bCs/>
          <w:iCs/>
          <w:color w:val="000000"/>
          <w:sz w:val="28"/>
          <w:szCs w:val="28"/>
          <w:shd w:val="clear" w:color="auto" w:fill="FFFFFF"/>
        </w:rPr>
      </w:pPr>
      <w:r w:rsidRPr="00266015">
        <w:rPr>
          <w:b/>
          <w:bCs/>
          <w:iCs/>
          <w:color w:val="000000"/>
          <w:sz w:val="28"/>
          <w:szCs w:val="28"/>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4DFDEEA6" w14:textId="77777777" w:rsidR="00061028" w:rsidRPr="00266015" w:rsidRDefault="00061028" w:rsidP="00061028">
      <w:pPr>
        <w:spacing w:before="240"/>
        <w:jc w:val="center"/>
        <w:rPr>
          <w:b/>
          <w:bCs/>
          <w:iCs/>
          <w:color w:val="000000"/>
          <w:sz w:val="28"/>
          <w:szCs w:val="28"/>
          <w:shd w:val="clear" w:color="auto" w:fill="FFFFFF"/>
        </w:rPr>
      </w:pPr>
    </w:p>
    <w:p w14:paraId="21B93AF0" w14:textId="77777777" w:rsidR="00061028" w:rsidRDefault="00061028" w:rsidP="00061028">
      <w:pPr>
        <w:ind w:firstLine="709"/>
        <w:jc w:val="center"/>
        <w:rPr>
          <w:b/>
          <w:lang w:eastAsia="ar-SA"/>
        </w:rPr>
      </w:pPr>
      <w:r w:rsidRPr="00266110">
        <w:rPr>
          <w:b/>
          <w:lang w:eastAsia="ar-SA"/>
        </w:rPr>
        <w:t>«ДК 021:2015 - 65120000-0 Експлуатація водоочищувальних станцій»</w:t>
      </w:r>
      <w:r>
        <w:rPr>
          <w:b/>
          <w:lang w:eastAsia="ar-SA"/>
        </w:rPr>
        <w:t xml:space="preserve"> </w:t>
      </w:r>
      <w:r w:rsidRPr="00266110">
        <w:rPr>
          <w:b/>
          <w:lang w:eastAsia="ar-SA"/>
        </w:rPr>
        <w:t>(Послуги технічного обслуговуванню питних фонтанчиків та фільтруючих систем)</w:t>
      </w:r>
    </w:p>
    <w:p w14:paraId="5A16BA7D" w14:textId="77777777" w:rsidR="00061028" w:rsidRDefault="00061028" w:rsidP="00061028">
      <w:pPr>
        <w:ind w:firstLine="709"/>
        <w:jc w:val="center"/>
        <w:rPr>
          <w:b/>
          <w:lang w:eastAsia="ar-SA"/>
        </w:rPr>
      </w:pPr>
    </w:p>
    <w:p w14:paraId="34FD3B2E" w14:textId="77777777" w:rsidR="00061028" w:rsidRPr="00925302" w:rsidRDefault="00061028" w:rsidP="00061028">
      <w:pPr>
        <w:ind w:firstLine="709"/>
        <w:jc w:val="both"/>
      </w:pPr>
      <w:r w:rsidRPr="00925302">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Обґрунтування необхідності посилання на марки конкретних виробників: посилання є необхідними для якісного надання, виконаних за допомогою якісних матеріалів та які передбачено технічним завданням.</w:t>
      </w:r>
    </w:p>
    <w:p w14:paraId="71D43185" w14:textId="77777777" w:rsidR="00061028" w:rsidRPr="00925302" w:rsidRDefault="00061028" w:rsidP="00061028">
      <w:pPr>
        <w:ind w:firstLine="709"/>
        <w:jc w:val="both"/>
      </w:pPr>
      <w:r w:rsidRPr="00925302">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47CA50A" w14:textId="77777777" w:rsidR="00061028" w:rsidRDefault="00061028" w:rsidP="00061028">
      <w:pPr>
        <w:ind w:firstLine="709"/>
        <w:jc w:val="both"/>
      </w:pPr>
      <w:r w:rsidRPr="00925302">
        <w:lastRenderedPageBreak/>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CD455DC" w14:textId="77777777" w:rsidR="00061028" w:rsidRDefault="00061028" w:rsidP="00061028">
      <w:pPr>
        <w:jc w:val="center"/>
        <w:rPr>
          <w:b/>
        </w:rPr>
      </w:pPr>
    </w:p>
    <w:p w14:paraId="28EEC20C" w14:textId="77777777" w:rsidR="00061028" w:rsidRPr="005C4179" w:rsidRDefault="00061028" w:rsidP="0006102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bCs/>
          <w:color w:val="000000"/>
          <w:lang w:eastAsia="zh-CN"/>
        </w:rPr>
      </w:pPr>
      <w:r w:rsidRPr="005C4179">
        <w:rPr>
          <w:b/>
          <w:bCs/>
          <w:color w:val="000000"/>
          <w:lang w:eastAsia="zh-CN"/>
        </w:rPr>
        <w:t>ПЕРЕЛІК РОБІТ</w:t>
      </w:r>
    </w:p>
    <w:p w14:paraId="6A971A34" w14:textId="77777777" w:rsidR="00061028" w:rsidRDefault="00061028" w:rsidP="00061028">
      <w:pPr>
        <w:rPr>
          <w:b/>
        </w:rPr>
      </w:pPr>
    </w:p>
    <w:p w14:paraId="41D5208C" w14:textId="77777777" w:rsidR="00061028" w:rsidRPr="00A2360F" w:rsidRDefault="00061028" w:rsidP="00061028">
      <w:pPr>
        <w:spacing w:after="200" w:line="276" w:lineRule="auto"/>
        <w:ind w:left="360"/>
        <w:jc w:val="both"/>
        <w:rPr>
          <w:b/>
          <w:lang w:eastAsia="uk-UA"/>
        </w:rPr>
      </w:pPr>
      <w:r w:rsidRPr="00A2360F">
        <w:rPr>
          <w:b/>
          <w:lang w:eastAsia="uk-UA"/>
        </w:rPr>
        <w:t xml:space="preserve">Кількість – 86 од.    </w:t>
      </w:r>
    </w:p>
    <w:p w14:paraId="284E64AA" w14:textId="77777777" w:rsidR="00061028" w:rsidRPr="00A2360F" w:rsidRDefault="00061028" w:rsidP="00061028">
      <w:pPr>
        <w:autoSpaceDE w:val="0"/>
        <w:autoSpaceDN w:val="0"/>
        <w:adjustRightInd w:val="0"/>
        <w:spacing w:line="259" w:lineRule="atLeast"/>
        <w:jc w:val="both"/>
        <w:rPr>
          <w:lang w:eastAsia="uk-UA"/>
        </w:rPr>
      </w:pPr>
      <w:r w:rsidRPr="00A2360F">
        <w:rPr>
          <w:lang w:eastAsia="uk-UA"/>
        </w:rPr>
        <w:t xml:space="preserve">              Питний фонтанчик «ПФ-1-4К», має забезпечити разом з фільтром, що знаходиться в ньому, після сервісного обслуговування, високоякісну доочистку та знезараження питної води та гарантувати безпечний питний режим і вживання води дітьми в сирому виді в індивідуальній ємності.</w:t>
      </w:r>
    </w:p>
    <w:p w14:paraId="6278A460" w14:textId="77777777" w:rsidR="00061028" w:rsidRPr="00A2360F" w:rsidRDefault="00061028" w:rsidP="00061028">
      <w:pPr>
        <w:autoSpaceDE w:val="0"/>
        <w:autoSpaceDN w:val="0"/>
        <w:adjustRightInd w:val="0"/>
        <w:spacing w:line="259" w:lineRule="atLeast"/>
        <w:jc w:val="both"/>
        <w:rPr>
          <w:lang w:eastAsia="uk-UA"/>
        </w:rPr>
      </w:pPr>
    </w:p>
    <w:p w14:paraId="4946CFD1" w14:textId="77777777" w:rsidR="00061028" w:rsidRPr="00A2360F" w:rsidRDefault="00061028" w:rsidP="00061028">
      <w:pPr>
        <w:autoSpaceDE w:val="0"/>
        <w:autoSpaceDN w:val="0"/>
        <w:adjustRightInd w:val="0"/>
        <w:spacing w:line="259" w:lineRule="atLeast"/>
        <w:jc w:val="both"/>
        <w:rPr>
          <w:lang w:eastAsia="uk-UA"/>
        </w:rPr>
      </w:pPr>
      <w:r w:rsidRPr="00A2360F">
        <w:rPr>
          <w:lang w:eastAsia="uk-UA"/>
        </w:rPr>
        <w:t xml:space="preserve">             Сервісному обслуговуванню підлягають встановлені в навчальних закладах питні фонтанчики разом з фільтрами очистки та знезараження питної води «ВКМ-150У», які розташовані в середині корпусу питного фонтанчика, здійснюють доочистку та знезараження питної води і є засобом забезпечення питного режиму дітей. При цьому питний фонтанчик доповнюється (переобладнується) спеціальним модулем видачі води в окрему ємність.</w:t>
      </w:r>
    </w:p>
    <w:p w14:paraId="3C9F4FB4" w14:textId="77777777" w:rsidR="00061028" w:rsidRPr="00A2360F" w:rsidRDefault="00061028" w:rsidP="00061028">
      <w:pPr>
        <w:autoSpaceDE w:val="0"/>
        <w:autoSpaceDN w:val="0"/>
        <w:adjustRightInd w:val="0"/>
        <w:spacing w:line="259" w:lineRule="atLeast"/>
        <w:jc w:val="both"/>
        <w:rPr>
          <w:lang w:eastAsia="uk-UA"/>
        </w:rPr>
      </w:pPr>
    </w:p>
    <w:p w14:paraId="46C190DF" w14:textId="77777777" w:rsidR="00061028" w:rsidRPr="00A2360F" w:rsidRDefault="00061028" w:rsidP="00061028">
      <w:pPr>
        <w:numPr>
          <w:ilvl w:val="0"/>
          <w:numId w:val="7"/>
        </w:numPr>
        <w:autoSpaceDE w:val="0"/>
        <w:autoSpaceDN w:val="0"/>
        <w:adjustRightInd w:val="0"/>
        <w:spacing w:line="259" w:lineRule="atLeast"/>
        <w:jc w:val="both"/>
        <w:rPr>
          <w:lang w:eastAsia="uk-UA"/>
        </w:rPr>
      </w:pPr>
      <w:r w:rsidRPr="00A2360F">
        <w:rPr>
          <w:lang w:eastAsia="uk-UA"/>
        </w:rPr>
        <w:t>Переобладнання питного фонтанчика передбачає виконання постанови Головного державного санітарного лікаря України від 22.08.2020 р. №50 та відповідного  «Санітарного регламенту для закладів загальної середньої освіти», щодо організації питного режиму в закладі освіти. Вона передбачає переобладнання питного фонтанчика і встановлення на його корпусі спеціального додаткового модулю для забезпечення видачі питної води в індивідуальну ємність. Цей додатковий модуль має бути оснащений сенсорним датчиком, який забезпечує процес безконтактного наливу води в тару дитини при наближенні її руки з тарою до крану виливу води.  Після віддалення руки з тарою  – витік води припиняється.</w:t>
      </w:r>
    </w:p>
    <w:p w14:paraId="0ADF84BF" w14:textId="77777777" w:rsidR="00061028" w:rsidRPr="00A2360F" w:rsidRDefault="00061028" w:rsidP="00061028">
      <w:pPr>
        <w:autoSpaceDE w:val="0"/>
        <w:autoSpaceDN w:val="0"/>
        <w:adjustRightInd w:val="0"/>
        <w:spacing w:line="259" w:lineRule="atLeast"/>
        <w:ind w:left="360"/>
        <w:jc w:val="both"/>
        <w:rPr>
          <w:lang w:eastAsia="uk-UA"/>
        </w:rPr>
      </w:pPr>
      <w:r w:rsidRPr="00A2360F">
        <w:rPr>
          <w:lang w:eastAsia="uk-UA"/>
        </w:rPr>
        <w:t xml:space="preserve">Переобладнаний  питний фонтанчик з встановленим на ньому додатковим модулем – використовується для забезпечення безпечного питного режиму в навчальних закладах як  </w:t>
      </w:r>
      <w:r w:rsidRPr="00A2360F">
        <w:rPr>
          <w:b/>
          <w:lang w:eastAsia="uk-UA"/>
        </w:rPr>
        <w:t xml:space="preserve">«Установка видачі питної води в окрему тару (УВПВ)» </w:t>
      </w:r>
      <w:r w:rsidRPr="00A2360F">
        <w:rPr>
          <w:lang w:eastAsia="uk-UA"/>
        </w:rPr>
        <w:t>(84 од.).</w:t>
      </w:r>
    </w:p>
    <w:p w14:paraId="3BF43CAC" w14:textId="77777777" w:rsidR="00061028" w:rsidRPr="00A2360F" w:rsidRDefault="00061028" w:rsidP="00061028">
      <w:pPr>
        <w:numPr>
          <w:ilvl w:val="0"/>
          <w:numId w:val="7"/>
        </w:numPr>
        <w:autoSpaceDE w:val="0"/>
        <w:autoSpaceDN w:val="0"/>
        <w:adjustRightInd w:val="0"/>
        <w:spacing w:line="259" w:lineRule="atLeast"/>
        <w:jc w:val="both"/>
        <w:rPr>
          <w:lang w:eastAsia="uk-UA"/>
        </w:rPr>
      </w:pPr>
      <w:r w:rsidRPr="00A2360F">
        <w:rPr>
          <w:lang w:eastAsia="uk-UA"/>
        </w:rPr>
        <w:t>При сервісному обслуговуванні фільтра очистки та знезараження питної води                        «ВКМ-150У» необхідно здійснити:</w:t>
      </w:r>
    </w:p>
    <w:p w14:paraId="23C86F8C" w14:textId="77777777" w:rsidR="00061028" w:rsidRPr="00A2360F" w:rsidRDefault="00061028" w:rsidP="00061028">
      <w:pPr>
        <w:numPr>
          <w:ilvl w:val="0"/>
          <w:numId w:val="8"/>
        </w:numPr>
        <w:autoSpaceDE w:val="0"/>
        <w:autoSpaceDN w:val="0"/>
        <w:adjustRightInd w:val="0"/>
        <w:spacing w:line="259" w:lineRule="atLeast"/>
        <w:ind w:left="426" w:firstLine="65"/>
        <w:contextualSpacing/>
        <w:jc w:val="both"/>
        <w:rPr>
          <w:lang w:eastAsia="uk-UA"/>
        </w:rPr>
      </w:pPr>
      <w:r w:rsidRPr="00A2360F">
        <w:rPr>
          <w:lang w:eastAsia="uk-UA"/>
        </w:rPr>
        <w:t>заміну сорбенту-активованого вугілля та бактерицидної ультрафіолетової лампи у зборі по кількості, якості і потужності відповідно до «Технічних умов» на  питний фонтанчик та фільтр очистки та знезараження питної води.</w:t>
      </w:r>
    </w:p>
    <w:p w14:paraId="5B6C1843" w14:textId="77777777" w:rsidR="00061028" w:rsidRPr="00A2360F" w:rsidRDefault="00061028" w:rsidP="00061028">
      <w:pPr>
        <w:numPr>
          <w:ilvl w:val="0"/>
          <w:numId w:val="8"/>
        </w:numPr>
        <w:autoSpaceDE w:val="0"/>
        <w:autoSpaceDN w:val="0"/>
        <w:adjustRightInd w:val="0"/>
        <w:spacing w:line="259" w:lineRule="atLeast"/>
        <w:ind w:left="851"/>
        <w:jc w:val="both"/>
        <w:rPr>
          <w:lang w:eastAsia="uk-UA"/>
        </w:rPr>
      </w:pPr>
      <w:r w:rsidRPr="00A2360F">
        <w:rPr>
          <w:lang w:eastAsia="uk-UA"/>
        </w:rPr>
        <w:t>промивку та дезінфекцію крану безпечної подачі води споживачу, а також всіх</w:t>
      </w:r>
    </w:p>
    <w:p w14:paraId="5CEBAA57" w14:textId="77777777" w:rsidR="00061028" w:rsidRPr="00A2360F" w:rsidRDefault="00061028" w:rsidP="00061028">
      <w:pPr>
        <w:autoSpaceDE w:val="0"/>
        <w:autoSpaceDN w:val="0"/>
        <w:adjustRightInd w:val="0"/>
        <w:spacing w:line="259" w:lineRule="atLeast"/>
        <w:ind w:left="567" w:hanging="141"/>
        <w:jc w:val="both"/>
        <w:rPr>
          <w:lang w:eastAsia="uk-UA"/>
        </w:rPr>
      </w:pPr>
      <w:r w:rsidRPr="00A2360F">
        <w:rPr>
          <w:lang w:eastAsia="uk-UA"/>
        </w:rPr>
        <w:t>трубопроводів спеціальним дезінфікуючим засобом;</w:t>
      </w:r>
    </w:p>
    <w:p w14:paraId="57F2A9F0" w14:textId="77777777" w:rsidR="00061028" w:rsidRPr="00A2360F" w:rsidRDefault="00061028" w:rsidP="00061028">
      <w:pPr>
        <w:numPr>
          <w:ilvl w:val="0"/>
          <w:numId w:val="11"/>
        </w:numPr>
        <w:autoSpaceDE w:val="0"/>
        <w:autoSpaceDN w:val="0"/>
        <w:adjustRightInd w:val="0"/>
        <w:spacing w:line="259" w:lineRule="atLeast"/>
        <w:ind w:left="851"/>
        <w:jc w:val="both"/>
        <w:rPr>
          <w:lang w:eastAsia="uk-UA"/>
        </w:rPr>
      </w:pPr>
      <w:r w:rsidRPr="00A2360F">
        <w:rPr>
          <w:rFonts w:eastAsia="Calibri"/>
        </w:rPr>
        <w:t>промивку спеціального іонізатора води;</w:t>
      </w:r>
    </w:p>
    <w:p w14:paraId="136E5054" w14:textId="77777777" w:rsidR="00061028" w:rsidRPr="00A2360F" w:rsidRDefault="00061028" w:rsidP="00061028">
      <w:pPr>
        <w:numPr>
          <w:ilvl w:val="0"/>
          <w:numId w:val="8"/>
        </w:numPr>
        <w:autoSpaceDE w:val="0"/>
        <w:autoSpaceDN w:val="0"/>
        <w:adjustRightInd w:val="0"/>
        <w:spacing w:line="259" w:lineRule="atLeast"/>
        <w:ind w:left="851"/>
        <w:jc w:val="both"/>
        <w:rPr>
          <w:lang w:eastAsia="uk-UA"/>
        </w:rPr>
      </w:pPr>
      <w:r w:rsidRPr="00A2360F">
        <w:rPr>
          <w:lang w:eastAsia="uk-UA"/>
        </w:rPr>
        <w:t>здійснити  зовнішнє оформлення установки видачі питної води;</w:t>
      </w:r>
    </w:p>
    <w:p w14:paraId="0A0C6ED3" w14:textId="77777777" w:rsidR="00061028" w:rsidRPr="00A2360F" w:rsidRDefault="00061028" w:rsidP="00061028">
      <w:pPr>
        <w:numPr>
          <w:ilvl w:val="0"/>
          <w:numId w:val="8"/>
        </w:numPr>
        <w:autoSpaceDE w:val="0"/>
        <w:autoSpaceDN w:val="0"/>
        <w:adjustRightInd w:val="0"/>
        <w:spacing w:line="259" w:lineRule="atLeast"/>
        <w:ind w:left="426" w:firstLine="65"/>
        <w:jc w:val="both"/>
        <w:rPr>
          <w:lang w:eastAsia="uk-UA"/>
        </w:rPr>
      </w:pPr>
      <w:r w:rsidRPr="00A2360F">
        <w:rPr>
          <w:lang w:eastAsia="uk-UA"/>
        </w:rPr>
        <w:t xml:space="preserve">замінити на нові </w:t>
      </w:r>
      <w:proofErr w:type="spellStart"/>
      <w:r w:rsidRPr="00A2360F">
        <w:rPr>
          <w:lang w:eastAsia="uk-UA"/>
        </w:rPr>
        <w:t>корпуса</w:t>
      </w:r>
      <w:proofErr w:type="spellEnd"/>
      <w:r w:rsidRPr="00A2360F">
        <w:rPr>
          <w:lang w:eastAsia="uk-UA"/>
        </w:rPr>
        <w:t xml:space="preserve"> бактерицидних блоків ультрафіолетового знезараження води (за необхідності);</w:t>
      </w:r>
    </w:p>
    <w:p w14:paraId="1A0452FF" w14:textId="77777777" w:rsidR="00061028" w:rsidRPr="00A2360F" w:rsidRDefault="00061028" w:rsidP="00061028">
      <w:pPr>
        <w:numPr>
          <w:ilvl w:val="0"/>
          <w:numId w:val="8"/>
        </w:numPr>
        <w:autoSpaceDE w:val="0"/>
        <w:autoSpaceDN w:val="0"/>
        <w:adjustRightInd w:val="0"/>
        <w:spacing w:line="259" w:lineRule="atLeast"/>
        <w:ind w:left="426" w:firstLine="65"/>
        <w:jc w:val="both"/>
        <w:rPr>
          <w:lang w:eastAsia="uk-UA"/>
        </w:rPr>
      </w:pPr>
      <w:r w:rsidRPr="00A2360F">
        <w:rPr>
          <w:lang w:eastAsia="uk-UA"/>
        </w:rPr>
        <w:t>замінити на нові кварцові чохли бактерицидних блоків ультрафіолетового знезараження води (за необхідності);</w:t>
      </w:r>
    </w:p>
    <w:p w14:paraId="32F0B8E9" w14:textId="77777777" w:rsidR="00061028" w:rsidRPr="00A2360F" w:rsidRDefault="00061028" w:rsidP="00061028">
      <w:pPr>
        <w:numPr>
          <w:ilvl w:val="0"/>
          <w:numId w:val="8"/>
        </w:numPr>
        <w:autoSpaceDE w:val="0"/>
        <w:autoSpaceDN w:val="0"/>
        <w:adjustRightInd w:val="0"/>
        <w:spacing w:line="259" w:lineRule="atLeast"/>
        <w:ind w:left="426" w:firstLine="65"/>
        <w:jc w:val="both"/>
        <w:rPr>
          <w:lang w:eastAsia="uk-UA"/>
        </w:rPr>
      </w:pPr>
      <w:r w:rsidRPr="00A2360F">
        <w:rPr>
          <w:lang w:eastAsia="uk-UA"/>
        </w:rPr>
        <w:t>замінити на нові шланги подачі води (за необхідності);</w:t>
      </w:r>
    </w:p>
    <w:p w14:paraId="57F285EE" w14:textId="77777777" w:rsidR="00061028" w:rsidRPr="00A2360F" w:rsidRDefault="00061028" w:rsidP="00061028">
      <w:pPr>
        <w:numPr>
          <w:ilvl w:val="0"/>
          <w:numId w:val="8"/>
        </w:numPr>
        <w:autoSpaceDE w:val="0"/>
        <w:autoSpaceDN w:val="0"/>
        <w:adjustRightInd w:val="0"/>
        <w:spacing w:line="259" w:lineRule="atLeast"/>
        <w:ind w:left="426" w:firstLine="65"/>
        <w:jc w:val="both"/>
        <w:rPr>
          <w:lang w:eastAsia="uk-UA"/>
        </w:rPr>
      </w:pPr>
      <w:r w:rsidRPr="00A2360F">
        <w:rPr>
          <w:lang w:eastAsia="uk-UA"/>
        </w:rPr>
        <w:t>замінити на нові крани подачі/відключення води (за необхідності).</w:t>
      </w:r>
    </w:p>
    <w:p w14:paraId="0E08D9A6" w14:textId="77777777" w:rsidR="00061028" w:rsidRPr="00A2360F" w:rsidRDefault="00061028" w:rsidP="00061028">
      <w:pPr>
        <w:numPr>
          <w:ilvl w:val="0"/>
          <w:numId w:val="7"/>
        </w:numPr>
        <w:autoSpaceDE w:val="0"/>
        <w:autoSpaceDN w:val="0"/>
        <w:adjustRightInd w:val="0"/>
        <w:spacing w:line="259" w:lineRule="atLeast"/>
        <w:jc w:val="both"/>
        <w:rPr>
          <w:lang w:eastAsia="uk-UA"/>
        </w:rPr>
      </w:pPr>
      <w:r w:rsidRPr="00A2360F">
        <w:rPr>
          <w:lang w:eastAsia="uk-UA"/>
        </w:rPr>
        <w:lastRenderedPageBreak/>
        <w:t xml:space="preserve">Після сервісного обслуговування переобладнаного питного фонтанчика режим подачі води до крану витоку та після повинен забезпечити стабільний, якісно відрегульований редуктором потік струменю води для зручного вживання і запобігання її розбризкування. </w:t>
      </w:r>
    </w:p>
    <w:p w14:paraId="04927526" w14:textId="77777777" w:rsidR="00061028" w:rsidRPr="00A2360F" w:rsidRDefault="00061028" w:rsidP="00061028">
      <w:pPr>
        <w:numPr>
          <w:ilvl w:val="0"/>
          <w:numId w:val="7"/>
        </w:numPr>
        <w:autoSpaceDE w:val="0"/>
        <w:autoSpaceDN w:val="0"/>
        <w:adjustRightInd w:val="0"/>
        <w:spacing w:line="259" w:lineRule="atLeast"/>
        <w:jc w:val="both"/>
        <w:rPr>
          <w:lang w:eastAsia="uk-UA"/>
        </w:rPr>
      </w:pPr>
      <w:r w:rsidRPr="00A2360F">
        <w:rPr>
          <w:lang w:eastAsia="uk-UA"/>
        </w:rPr>
        <w:t>Продуктивність доочистки і знезараження води і подачі її для вживання повинна бути на рівні 60-80 л/год.</w:t>
      </w:r>
    </w:p>
    <w:p w14:paraId="01A4DCFE" w14:textId="77777777" w:rsidR="00061028" w:rsidRPr="00A2360F" w:rsidRDefault="00061028" w:rsidP="00061028">
      <w:pPr>
        <w:numPr>
          <w:ilvl w:val="0"/>
          <w:numId w:val="7"/>
        </w:numPr>
        <w:autoSpaceDE w:val="0"/>
        <w:autoSpaceDN w:val="0"/>
        <w:adjustRightInd w:val="0"/>
        <w:spacing w:line="259" w:lineRule="atLeast"/>
        <w:jc w:val="both"/>
        <w:rPr>
          <w:lang w:eastAsia="uk-UA"/>
        </w:rPr>
      </w:pPr>
      <w:r w:rsidRPr="00A2360F">
        <w:rPr>
          <w:lang w:eastAsia="uk-UA"/>
        </w:rPr>
        <w:t xml:space="preserve">Сервісне обслуговування передбачає технічне обстеження та </w:t>
      </w:r>
      <w:proofErr w:type="spellStart"/>
      <w:r w:rsidRPr="00A2360F">
        <w:rPr>
          <w:lang w:eastAsia="uk-UA"/>
        </w:rPr>
        <w:t>підналадку</w:t>
      </w:r>
      <w:proofErr w:type="spellEnd"/>
      <w:r w:rsidRPr="00A2360F">
        <w:rPr>
          <w:lang w:eastAsia="uk-UA"/>
        </w:rPr>
        <w:t xml:space="preserve"> фільтра очистки та знезараження питної води в цілому, в тому числі :</w:t>
      </w:r>
    </w:p>
    <w:p w14:paraId="2CBEB9DE" w14:textId="77777777" w:rsidR="00061028" w:rsidRPr="00A2360F" w:rsidRDefault="00061028" w:rsidP="00061028">
      <w:pPr>
        <w:numPr>
          <w:ilvl w:val="0"/>
          <w:numId w:val="9"/>
        </w:numPr>
        <w:autoSpaceDE w:val="0"/>
        <w:autoSpaceDN w:val="0"/>
        <w:adjustRightInd w:val="0"/>
        <w:spacing w:line="259" w:lineRule="atLeast"/>
        <w:contextualSpacing/>
        <w:jc w:val="both"/>
        <w:rPr>
          <w:lang w:eastAsia="uk-UA"/>
        </w:rPr>
      </w:pPr>
      <w:r w:rsidRPr="00A2360F">
        <w:rPr>
          <w:lang w:eastAsia="uk-UA"/>
        </w:rPr>
        <w:t>регулювання поточного тиску  води та струменю з крану блока витоку;</w:t>
      </w:r>
    </w:p>
    <w:p w14:paraId="2BED38F7" w14:textId="77777777" w:rsidR="00061028" w:rsidRPr="00A2360F" w:rsidRDefault="00061028" w:rsidP="00061028">
      <w:pPr>
        <w:numPr>
          <w:ilvl w:val="0"/>
          <w:numId w:val="9"/>
        </w:numPr>
        <w:tabs>
          <w:tab w:val="left" w:pos="720"/>
        </w:tabs>
        <w:autoSpaceDE w:val="0"/>
        <w:autoSpaceDN w:val="0"/>
        <w:adjustRightInd w:val="0"/>
        <w:spacing w:line="259" w:lineRule="atLeast"/>
        <w:contextualSpacing/>
        <w:jc w:val="both"/>
        <w:rPr>
          <w:lang w:eastAsia="uk-UA"/>
        </w:rPr>
      </w:pPr>
      <w:r w:rsidRPr="00A2360F">
        <w:rPr>
          <w:lang w:eastAsia="uk-UA"/>
        </w:rPr>
        <w:t>тестування  роботи УФ-лампи та пульта управління з індикатором світіння УФ-лампи;</w:t>
      </w:r>
    </w:p>
    <w:p w14:paraId="46AF2D5D" w14:textId="77777777" w:rsidR="00061028" w:rsidRPr="00A2360F" w:rsidRDefault="00061028" w:rsidP="00061028">
      <w:pPr>
        <w:numPr>
          <w:ilvl w:val="0"/>
          <w:numId w:val="9"/>
        </w:numPr>
        <w:autoSpaceDE w:val="0"/>
        <w:autoSpaceDN w:val="0"/>
        <w:adjustRightInd w:val="0"/>
        <w:spacing w:line="259" w:lineRule="atLeast"/>
        <w:contextualSpacing/>
        <w:jc w:val="both"/>
        <w:rPr>
          <w:lang w:eastAsia="uk-UA"/>
        </w:rPr>
      </w:pPr>
      <w:r w:rsidRPr="00A2360F">
        <w:rPr>
          <w:lang w:eastAsia="uk-UA"/>
        </w:rPr>
        <w:t>промивку та дезінфекцію  спеціальним дезінфікуючим засобом всіх складових частин фільтра;</w:t>
      </w:r>
    </w:p>
    <w:p w14:paraId="496C31DF" w14:textId="77777777" w:rsidR="00061028" w:rsidRPr="00A2360F" w:rsidRDefault="00061028" w:rsidP="00061028">
      <w:pPr>
        <w:numPr>
          <w:ilvl w:val="0"/>
          <w:numId w:val="9"/>
        </w:numPr>
        <w:autoSpaceDE w:val="0"/>
        <w:autoSpaceDN w:val="0"/>
        <w:adjustRightInd w:val="0"/>
        <w:spacing w:line="259" w:lineRule="atLeast"/>
        <w:contextualSpacing/>
        <w:jc w:val="both"/>
        <w:rPr>
          <w:lang w:eastAsia="uk-UA"/>
        </w:rPr>
      </w:pPr>
      <w:r w:rsidRPr="00A2360F">
        <w:rPr>
          <w:lang w:eastAsia="uk-UA"/>
        </w:rPr>
        <w:t xml:space="preserve">перевірка герметичності з’єднань трубопроводу; </w:t>
      </w:r>
    </w:p>
    <w:p w14:paraId="56C21B84" w14:textId="77777777" w:rsidR="00061028" w:rsidRPr="00A2360F" w:rsidRDefault="00061028" w:rsidP="00061028">
      <w:pPr>
        <w:numPr>
          <w:ilvl w:val="0"/>
          <w:numId w:val="9"/>
        </w:numPr>
        <w:autoSpaceDE w:val="0"/>
        <w:autoSpaceDN w:val="0"/>
        <w:adjustRightInd w:val="0"/>
        <w:spacing w:line="259" w:lineRule="atLeast"/>
        <w:contextualSpacing/>
        <w:jc w:val="both"/>
        <w:rPr>
          <w:lang w:eastAsia="uk-UA"/>
        </w:rPr>
      </w:pPr>
      <w:r w:rsidRPr="00A2360F">
        <w:rPr>
          <w:lang w:eastAsia="uk-UA"/>
        </w:rPr>
        <w:t>регенерацію сорбенту спеціальним ручним клапаном (додатково - 1 рази на рік).</w:t>
      </w:r>
    </w:p>
    <w:p w14:paraId="6FA6792E" w14:textId="77777777" w:rsidR="00061028" w:rsidRPr="00A2360F" w:rsidRDefault="00061028" w:rsidP="00061028">
      <w:pPr>
        <w:numPr>
          <w:ilvl w:val="0"/>
          <w:numId w:val="7"/>
        </w:numPr>
        <w:autoSpaceDE w:val="0"/>
        <w:autoSpaceDN w:val="0"/>
        <w:adjustRightInd w:val="0"/>
        <w:spacing w:line="259" w:lineRule="atLeast"/>
        <w:contextualSpacing/>
        <w:jc w:val="both"/>
        <w:rPr>
          <w:lang w:eastAsia="uk-UA"/>
        </w:rPr>
      </w:pPr>
      <w:r w:rsidRPr="00A2360F">
        <w:rPr>
          <w:lang w:eastAsia="uk-UA"/>
        </w:rPr>
        <w:t xml:space="preserve">При сервісному, технічному обслуговуванні переобладнаного питного фонтанчика та його фільтра «ВКМ-150У» необхідно керуватись погодженим з відповідним органом </w:t>
      </w:r>
      <w:proofErr w:type="spellStart"/>
      <w:r w:rsidRPr="00A2360F">
        <w:rPr>
          <w:lang w:eastAsia="uk-UA"/>
        </w:rPr>
        <w:t>Держспоживслужби</w:t>
      </w:r>
      <w:proofErr w:type="spellEnd"/>
      <w:r w:rsidRPr="00A2360F">
        <w:rPr>
          <w:lang w:eastAsia="uk-UA"/>
        </w:rPr>
        <w:t xml:space="preserve"> України «Технологічним регламентом» по обслуговуванню питних фонтанчиків в закладах освіти.</w:t>
      </w:r>
    </w:p>
    <w:p w14:paraId="6083DEEF" w14:textId="77777777" w:rsidR="00061028" w:rsidRPr="00A2360F" w:rsidRDefault="00061028" w:rsidP="00061028">
      <w:pPr>
        <w:numPr>
          <w:ilvl w:val="0"/>
          <w:numId w:val="7"/>
        </w:numPr>
        <w:autoSpaceDE w:val="0"/>
        <w:autoSpaceDN w:val="0"/>
        <w:adjustRightInd w:val="0"/>
        <w:spacing w:line="259" w:lineRule="atLeast"/>
        <w:contextualSpacing/>
        <w:jc w:val="both"/>
        <w:rPr>
          <w:lang w:eastAsia="uk-UA"/>
        </w:rPr>
      </w:pPr>
      <w:r w:rsidRPr="00A2360F">
        <w:rPr>
          <w:lang w:eastAsia="uk-UA"/>
        </w:rPr>
        <w:t>Гарантійний термін використаних матеріалів при обслуговуванні  фільтра (сорбент, УФ-лампа) має бути не менше 12 місяців або 10 тис. літрів води з урахуванням сталої якості вхідної води.</w:t>
      </w:r>
    </w:p>
    <w:p w14:paraId="3E0C4F2A" w14:textId="77777777" w:rsidR="00061028" w:rsidRPr="00A2360F" w:rsidRDefault="00061028" w:rsidP="00061028">
      <w:pPr>
        <w:numPr>
          <w:ilvl w:val="0"/>
          <w:numId w:val="7"/>
        </w:numPr>
        <w:spacing w:after="200" w:line="254" w:lineRule="auto"/>
        <w:contextualSpacing/>
        <w:jc w:val="both"/>
        <w:rPr>
          <w:lang w:eastAsia="uk-UA"/>
        </w:rPr>
      </w:pPr>
      <w:r w:rsidRPr="00A2360F">
        <w:rPr>
          <w:lang w:eastAsia="uk-UA"/>
        </w:rPr>
        <w:t>Відпрацьовані матеріали, (УФ-лампу) – виконавець повинен утилізувати згідно порядку та нормативам, встановленими екологічним законодавством України</w:t>
      </w:r>
    </w:p>
    <w:p w14:paraId="7945DE03" w14:textId="77777777" w:rsidR="00061028" w:rsidRPr="00A2360F" w:rsidRDefault="00061028" w:rsidP="00061028">
      <w:pPr>
        <w:numPr>
          <w:ilvl w:val="0"/>
          <w:numId w:val="7"/>
        </w:numPr>
        <w:autoSpaceDE w:val="0"/>
        <w:autoSpaceDN w:val="0"/>
        <w:adjustRightInd w:val="0"/>
        <w:spacing w:line="259" w:lineRule="atLeast"/>
        <w:contextualSpacing/>
        <w:jc w:val="both"/>
        <w:rPr>
          <w:lang w:eastAsia="uk-UA"/>
        </w:rPr>
      </w:pPr>
      <w:r w:rsidRPr="00A2360F">
        <w:rPr>
          <w:lang w:eastAsia="uk-UA"/>
        </w:rPr>
        <w:t xml:space="preserve">Після завершення робіт питна вода з установки видачі питної води повинна відповідати  вимогам Державних санітарних правил і норм </w:t>
      </w:r>
      <w:proofErr w:type="spellStart"/>
      <w:r w:rsidRPr="00A2360F">
        <w:rPr>
          <w:lang w:eastAsia="uk-UA"/>
        </w:rPr>
        <w:t>ДСанПіН</w:t>
      </w:r>
      <w:proofErr w:type="spellEnd"/>
      <w:r w:rsidRPr="00A2360F">
        <w:rPr>
          <w:lang w:eastAsia="uk-UA"/>
        </w:rPr>
        <w:t xml:space="preserve"> 2.2.4-171-10 «Гігієнічні вимоги до води питної, призначеної до вживання людиною» протягом не менше 12 місяців.</w:t>
      </w:r>
    </w:p>
    <w:p w14:paraId="08631E8A" w14:textId="77777777" w:rsidR="00061028" w:rsidRPr="00A2360F" w:rsidRDefault="00061028" w:rsidP="00061028">
      <w:pPr>
        <w:numPr>
          <w:ilvl w:val="0"/>
          <w:numId w:val="7"/>
        </w:numPr>
        <w:autoSpaceDE w:val="0"/>
        <w:autoSpaceDN w:val="0"/>
        <w:adjustRightInd w:val="0"/>
        <w:spacing w:line="259" w:lineRule="atLeast"/>
        <w:contextualSpacing/>
        <w:jc w:val="both"/>
        <w:rPr>
          <w:lang w:eastAsia="uk-UA"/>
        </w:rPr>
      </w:pPr>
      <w:r w:rsidRPr="00A2360F">
        <w:rPr>
          <w:lang w:eastAsia="uk-UA"/>
        </w:rPr>
        <w:t>Працівники, які будуть виконувати вказані сервісні, технічні роботи відповідно процедури Закупівлі повинні мати спеціальні медичні книжки.</w:t>
      </w:r>
    </w:p>
    <w:p w14:paraId="5D975AF0" w14:textId="77777777" w:rsidR="00061028" w:rsidRPr="00A2360F" w:rsidRDefault="00061028" w:rsidP="00061028">
      <w:pPr>
        <w:autoSpaceDE w:val="0"/>
        <w:autoSpaceDN w:val="0"/>
        <w:adjustRightInd w:val="0"/>
        <w:spacing w:line="259" w:lineRule="atLeast"/>
        <w:ind w:left="360"/>
        <w:contextualSpacing/>
        <w:jc w:val="both"/>
        <w:rPr>
          <w:lang w:eastAsia="uk-UA"/>
        </w:rPr>
      </w:pPr>
    </w:p>
    <w:p w14:paraId="12889BFB" w14:textId="77777777" w:rsidR="00061028" w:rsidRPr="00A2360F" w:rsidRDefault="00061028" w:rsidP="00061028">
      <w:pPr>
        <w:spacing w:line="256" w:lineRule="auto"/>
        <w:jc w:val="center"/>
        <w:rPr>
          <w:b/>
          <w:color w:val="000000"/>
          <w:lang w:eastAsia="uk-UA"/>
        </w:rPr>
      </w:pPr>
      <w:r w:rsidRPr="00A2360F">
        <w:rPr>
          <w:b/>
          <w:color w:val="000000"/>
          <w:lang w:eastAsia="uk-UA"/>
        </w:rPr>
        <w:t>Учасник в складі пропозиції надає наступні документи.</w:t>
      </w:r>
    </w:p>
    <w:p w14:paraId="1DD4AA27"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rFonts w:eastAsia="Calibri"/>
        </w:rPr>
        <w:t>Копію діючого висновку державної санітарно-епідеміологічної експертизи на сорбент – вугілля активоване</w:t>
      </w:r>
    </w:p>
    <w:p w14:paraId="029055F7"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rFonts w:eastAsia="Calibri"/>
        </w:rPr>
        <w:t>Копію діючого висновку державної санітарно-епідеміологічної експертизи, або сертифікату, або декларацію про відповідність на лампу спеціального призначення (8</w:t>
      </w:r>
      <w:r w:rsidRPr="00A2360F">
        <w:rPr>
          <w:rFonts w:eastAsia="Calibri"/>
          <w:lang w:val="en-US"/>
        </w:rPr>
        <w:t>W</w:t>
      </w:r>
      <w:r w:rsidRPr="00A2360F">
        <w:rPr>
          <w:rFonts w:eastAsia="Calibri"/>
        </w:rPr>
        <w:t>).</w:t>
      </w:r>
    </w:p>
    <w:p w14:paraId="763E9641"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rFonts w:eastAsia="Calibri"/>
        </w:rPr>
        <w:t xml:space="preserve"> Копію висновку державної санітарно-епідеміологічної експертизи на фонтанчик питний «ПФ-1-4К», як основний модуль установки видачі питної води.</w:t>
      </w:r>
    </w:p>
    <w:p w14:paraId="5A173E4A" w14:textId="77777777" w:rsidR="00061028" w:rsidRPr="00A2360F" w:rsidRDefault="00061028" w:rsidP="00061028">
      <w:pPr>
        <w:numPr>
          <w:ilvl w:val="0"/>
          <w:numId w:val="10"/>
        </w:numPr>
        <w:spacing w:line="256" w:lineRule="auto"/>
        <w:jc w:val="both"/>
        <w:rPr>
          <w:rFonts w:eastAsia="Calibri"/>
        </w:rPr>
      </w:pPr>
      <w:r w:rsidRPr="00A2360F">
        <w:rPr>
          <w:rFonts w:eastAsia="Calibri"/>
        </w:rPr>
        <w:t xml:space="preserve">Копію «Сертифікату відповідності» </w:t>
      </w:r>
      <w:r w:rsidRPr="00A2360F">
        <w:rPr>
          <w:lang w:eastAsia="uk-UA"/>
        </w:rPr>
        <w:t>ДП «</w:t>
      </w:r>
      <w:proofErr w:type="spellStart"/>
      <w:r w:rsidRPr="00A2360F">
        <w:rPr>
          <w:lang w:eastAsia="uk-UA"/>
        </w:rPr>
        <w:t>Укрметртестстандарт</w:t>
      </w:r>
      <w:proofErr w:type="spellEnd"/>
      <w:r w:rsidRPr="00A2360F">
        <w:rPr>
          <w:lang w:eastAsia="uk-UA"/>
        </w:rPr>
        <w:t xml:space="preserve">» </w:t>
      </w:r>
      <w:r w:rsidRPr="00A2360F">
        <w:rPr>
          <w:rFonts w:eastAsia="Calibri"/>
        </w:rPr>
        <w:t xml:space="preserve"> на фонтанчик питний ПФ-1-4К.</w:t>
      </w:r>
    </w:p>
    <w:p w14:paraId="48BD8568" w14:textId="77777777" w:rsidR="00061028" w:rsidRPr="00A2360F" w:rsidRDefault="00061028" w:rsidP="00061028">
      <w:pPr>
        <w:numPr>
          <w:ilvl w:val="0"/>
          <w:numId w:val="10"/>
        </w:numPr>
        <w:spacing w:line="256" w:lineRule="auto"/>
        <w:jc w:val="both"/>
        <w:rPr>
          <w:rFonts w:eastAsia="Calibri"/>
        </w:rPr>
      </w:pPr>
      <w:r w:rsidRPr="00A2360F">
        <w:rPr>
          <w:rFonts w:eastAsia="Calibri"/>
        </w:rPr>
        <w:t xml:space="preserve">Копію «Декларації про відповідність» </w:t>
      </w:r>
      <w:r w:rsidRPr="00A2360F">
        <w:rPr>
          <w:lang w:eastAsia="uk-UA"/>
        </w:rPr>
        <w:t>ДП «</w:t>
      </w:r>
      <w:proofErr w:type="spellStart"/>
      <w:r w:rsidRPr="00A2360F">
        <w:rPr>
          <w:lang w:eastAsia="uk-UA"/>
        </w:rPr>
        <w:t>Укрметртестстандарт</w:t>
      </w:r>
      <w:proofErr w:type="spellEnd"/>
      <w:r w:rsidRPr="00A2360F">
        <w:rPr>
          <w:lang w:eastAsia="uk-UA"/>
        </w:rPr>
        <w:t xml:space="preserve">» </w:t>
      </w:r>
      <w:r w:rsidRPr="00A2360F">
        <w:rPr>
          <w:rFonts w:eastAsia="Calibri"/>
        </w:rPr>
        <w:t xml:space="preserve"> на фонтанчик питний ПФ-1-4К.</w:t>
      </w:r>
    </w:p>
    <w:p w14:paraId="29B3CF88"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rFonts w:eastAsia="Calibri"/>
        </w:rPr>
        <w:t>«Інструкцію по правилам безпечного користування переобладнаним питним фонтанчиком  «ПФ-1-4К» разом з фільтром очистки та знезараження води «ВКМ-150У», затверджену керівником підприємства.</w:t>
      </w:r>
    </w:p>
    <w:p w14:paraId="722D6BB2"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lang w:eastAsia="uk-UA"/>
        </w:rPr>
        <w:t>Копію діючих «Технічні умови на водоочисники компактні ВК-М, що підлягають поточному технічному обслуговуванню, погоджені ДП «</w:t>
      </w:r>
      <w:proofErr w:type="spellStart"/>
      <w:r w:rsidRPr="00A2360F">
        <w:rPr>
          <w:rFonts w:eastAsia="Calibri"/>
        </w:rPr>
        <w:t>Укрметртестстандарт</w:t>
      </w:r>
      <w:proofErr w:type="spellEnd"/>
      <w:r w:rsidRPr="00A2360F">
        <w:rPr>
          <w:rFonts w:eastAsia="Calibri"/>
        </w:rPr>
        <w:t>».</w:t>
      </w:r>
    </w:p>
    <w:p w14:paraId="53897CF4"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lang w:eastAsia="uk-UA"/>
        </w:rPr>
        <w:t xml:space="preserve">Копію </w:t>
      </w:r>
      <w:r w:rsidRPr="00A2360F">
        <w:rPr>
          <w:rFonts w:eastAsia="Calibri"/>
        </w:rPr>
        <w:t>діючого</w:t>
      </w:r>
      <w:r w:rsidRPr="00A2360F">
        <w:rPr>
          <w:lang w:eastAsia="uk-UA"/>
        </w:rPr>
        <w:t xml:space="preserve">  висновку державної санітарно-епідеміологічної експертизи на водоочисник компактний  «ВКМ-150У».</w:t>
      </w:r>
    </w:p>
    <w:p w14:paraId="5C8B8F0E"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lang w:eastAsia="uk-UA"/>
        </w:rPr>
        <w:t xml:space="preserve">Копію </w:t>
      </w:r>
      <w:r w:rsidRPr="00A2360F">
        <w:rPr>
          <w:rFonts w:eastAsia="Calibri"/>
        </w:rPr>
        <w:t>діючого</w:t>
      </w:r>
      <w:r w:rsidRPr="00A2360F">
        <w:rPr>
          <w:lang w:eastAsia="uk-UA"/>
        </w:rPr>
        <w:t xml:space="preserve">  висновку державної санітарно-епідеміологічної експертизи на блок ультрафіолетового знезараження питної води  «УФ-8»</w:t>
      </w:r>
    </w:p>
    <w:p w14:paraId="70FBF3EF"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lang w:eastAsia="uk-UA"/>
        </w:rPr>
        <w:t>«Паспорт та правила по експлуатації на блок ультрафіолетового знезараження води</w:t>
      </w:r>
    </w:p>
    <w:p w14:paraId="0CCA0E97" w14:textId="77777777" w:rsidR="00061028" w:rsidRPr="00A2360F" w:rsidRDefault="00061028" w:rsidP="00061028">
      <w:pPr>
        <w:autoSpaceDE w:val="0"/>
        <w:autoSpaceDN w:val="0"/>
        <w:adjustRightInd w:val="0"/>
        <w:spacing w:line="259" w:lineRule="atLeast"/>
        <w:ind w:left="644"/>
        <w:contextualSpacing/>
        <w:jc w:val="both"/>
        <w:rPr>
          <w:rFonts w:eastAsia="Calibri"/>
        </w:rPr>
      </w:pPr>
      <w:r w:rsidRPr="00A2360F">
        <w:rPr>
          <w:lang w:eastAsia="uk-UA"/>
        </w:rPr>
        <w:t xml:space="preserve"> «УФ-8»</w:t>
      </w:r>
    </w:p>
    <w:p w14:paraId="3E9E6696"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lang w:eastAsia="uk-UA"/>
        </w:rPr>
        <w:t xml:space="preserve"> «Паспорт та правила по експлуатації на пульт управління бактерицидного блоку «УФ-8».</w:t>
      </w:r>
    </w:p>
    <w:p w14:paraId="5DD25704" w14:textId="77777777" w:rsidR="00061028" w:rsidRPr="00A2360F" w:rsidRDefault="00061028" w:rsidP="00061028">
      <w:pPr>
        <w:numPr>
          <w:ilvl w:val="0"/>
          <w:numId w:val="10"/>
        </w:numPr>
        <w:autoSpaceDE w:val="0"/>
        <w:autoSpaceDN w:val="0"/>
        <w:adjustRightInd w:val="0"/>
        <w:spacing w:line="259" w:lineRule="atLeast"/>
        <w:contextualSpacing/>
        <w:jc w:val="both"/>
        <w:rPr>
          <w:rFonts w:eastAsia="Calibri"/>
        </w:rPr>
      </w:pPr>
      <w:r w:rsidRPr="00A2360F">
        <w:rPr>
          <w:lang w:eastAsia="uk-UA"/>
        </w:rPr>
        <w:t>Копію договору та Акту наданих послуг, які підтверджують наявність досвіду з поводження з  відходами.</w:t>
      </w:r>
    </w:p>
    <w:p w14:paraId="69611C14" w14:textId="77777777" w:rsidR="00061028" w:rsidRPr="00A2360F" w:rsidRDefault="00061028" w:rsidP="00061028">
      <w:pPr>
        <w:numPr>
          <w:ilvl w:val="0"/>
          <w:numId w:val="10"/>
        </w:numPr>
        <w:suppressAutoHyphens/>
        <w:spacing w:line="254" w:lineRule="auto"/>
        <w:contextualSpacing/>
        <w:jc w:val="both"/>
        <w:rPr>
          <w:lang w:eastAsia="zh-CN"/>
        </w:rPr>
      </w:pPr>
      <w:r w:rsidRPr="00A2360F">
        <w:rPr>
          <w:lang w:eastAsia="zh-CN"/>
        </w:rPr>
        <w:t>Копії медичних книжок спеціалістів, які будуть задіяні у наданні послуг.</w:t>
      </w:r>
    </w:p>
    <w:p w14:paraId="4D7F0D1F" w14:textId="77777777" w:rsidR="00061028" w:rsidRPr="00A2360F" w:rsidRDefault="00061028" w:rsidP="00061028">
      <w:pPr>
        <w:numPr>
          <w:ilvl w:val="0"/>
          <w:numId w:val="10"/>
        </w:numPr>
        <w:suppressAutoHyphens/>
        <w:spacing w:line="254" w:lineRule="auto"/>
        <w:contextualSpacing/>
        <w:jc w:val="both"/>
        <w:rPr>
          <w:lang w:eastAsia="zh-CN"/>
        </w:rPr>
      </w:pPr>
      <w:r w:rsidRPr="00A2360F">
        <w:rPr>
          <w:lang w:eastAsia="uk-UA"/>
        </w:rPr>
        <w:t xml:space="preserve">Копію діючого на момент подачі пропозиції «Технологічного регламенту» на встановлення та обслуговування фільтрувальних систем і питних фонтанчиків в закладах освіти погодженого </w:t>
      </w:r>
      <w:r w:rsidRPr="00A2360F">
        <w:rPr>
          <w:lang w:eastAsia="uk-UA"/>
        </w:rPr>
        <w:lastRenderedPageBreak/>
        <w:t xml:space="preserve">відповідним  органом </w:t>
      </w:r>
      <w:proofErr w:type="spellStart"/>
      <w:r w:rsidRPr="00A2360F">
        <w:rPr>
          <w:lang w:eastAsia="uk-UA"/>
        </w:rPr>
        <w:t>Держпродспоживслужби</w:t>
      </w:r>
      <w:proofErr w:type="spellEnd"/>
      <w:r w:rsidRPr="00A2360F">
        <w:rPr>
          <w:lang w:eastAsia="uk-UA"/>
        </w:rPr>
        <w:t xml:space="preserve"> України та затвердженого керівником підприємства.</w:t>
      </w:r>
    </w:p>
    <w:p w14:paraId="1E2740A5" w14:textId="77777777" w:rsidR="00061028" w:rsidRPr="00A2360F" w:rsidRDefault="00061028" w:rsidP="00061028">
      <w:pPr>
        <w:numPr>
          <w:ilvl w:val="0"/>
          <w:numId w:val="10"/>
        </w:numPr>
        <w:suppressAutoHyphens/>
        <w:spacing w:line="254" w:lineRule="auto"/>
        <w:contextualSpacing/>
        <w:jc w:val="both"/>
        <w:rPr>
          <w:lang w:eastAsia="zh-CN"/>
        </w:rPr>
      </w:pPr>
      <w:r w:rsidRPr="00A2360F">
        <w:rPr>
          <w:lang w:eastAsia="zh-CN"/>
        </w:rPr>
        <w:t>Копію висновку державної санітарно-епідеміологічної експертизи на «Технологічний регламент»</w:t>
      </w:r>
    </w:p>
    <w:p w14:paraId="62E7C05F" w14:textId="77777777" w:rsidR="00061028" w:rsidRPr="00A2360F" w:rsidRDefault="00061028" w:rsidP="00061028">
      <w:pPr>
        <w:numPr>
          <w:ilvl w:val="0"/>
          <w:numId w:val="10"/>
        </w:numPr>
        <w:suppressAutoHyphens/>
        <w:spacing w:line="254" w:lineRule="auto"/>
        <w:contextualSpacing/>
        <w:jc w:val="both"/>
        <w:rPr>
          <w:lang w:eastAsia="uk-UA"/>
        </w:rPr>
      </w:pPr>
      <w:r w:rsidRPr="00A2360F">
        <w:rPr>
          <w:lang w:eastAsia="uk-UA"/>
        </w:rPr>
        <w:t>Копію Технічних Умов на Установку видачі  питної води (УВПВ) погоджену з                               ДП «</w:t>
      </w:r>
      <w:proofErr w:type="spellStart"/>
      <w:r w:rsidRPr="00A2360F">
        <w:rPr>
          <w:lang w:eastAsia="uk-UA"/>
        </w:rPr>
        <w:t>Укрметртестстандарт</w:t>
      </w:r>
      <w:proofErr w:type="spellEnd"/>
      <w:r w:rsidRPr="00A2360F">
        <w:rPr>
          <w:lang w:eastAsia="uk-UA"/>
        </w:rPr>
        <w:t>» України.</w:t>
      </w:r>
    </w:p>
    <w:p w14:paraId="6FCBF2D2" w14:textId="77777777" w:rsidR="00061028" w:rsidRPr="00A2360F" w:rsidRDefault="00061028" w:rsidP="00061028">
      <w:pPr>
        <w:numPr>
          <w:ilvl w:val="0"/>
          <w:numId w:val="10"/>
        </w:numPr>
        <w:suppressAutoHyphens/>
        <w:spacing w:line="254" w:lineRule="auto"/>
        <w:contextualSpacing/>
        <w:jc w:val="both"/>
        <w:rPr>
          <w:lang w:eastAsia="uk-UA"/>
        </w:rPr>
      </w:pPr>
      <w:r w:rsidRPr="00A2360F">
        <w:rPr>
          <w:lang w:eastAsia="uk-UA"/>
        </w:rPr>
        <w:t>Копію висновку державної санітарно-епідеміологічної експертизи на Технічні Умови на Установку видачі  питної води (УВПВ).</w:t>
      </w:r>
    </w:p>
    <w:p w14:paraId="7E2F5B38" w14:textId="77777777" w:rsidR="00061028" w:rsidRDefault="00061028" w:rsidP="00061028">
      <w:pPr>
        <w:numPr>
          <w:ilvl w:val="0"/>
          <w:numId w:val="10"/>
        </w:numPr>
        <w:suppressAutoHyphens/>
        <w:spacing w:line="254" w:lineRule="auto"/>
        <w:contextualSpacing/>
        <w:jc w:val="both"/>
        <w:rPr>
          <w:lang w:eastAsia="uk-UA"/>
        </w:rPr>
      </w:pPr>
      <w:r w:rsidRPr="00A2360F">
        <w:rPr>
          <w:lang w:eastAsia="uk-UA"/>
        </w:rPr>
        <w:t>Копію висновку державної санітарно-епідеміологічної експертизи на Установку видачі питної води «УВПВ» та можливість її застосування в навчальних закладах.</w:t>
      </w:r>
    </w:p>
    <w:p w14:paraId="79CB7A23" w14:textId="77777777" w:rsidR="00061028" w:rsidRPr="00A2360F" w:rsidRDefault="00061028" w:rsidP="00061028">
      <w:pPr>
        <w:numPr>
          <w:ilvl w:val="0"/>
          <w:numId w:val="10"/>
        </w:numPr>
        <w:suppressAutoHyphens/>
        <w:spacing w:line="254" w:lineRule="auto"/>
        <w:contextualSpacing/>
        <w:jc w:val="both"/>
        <w:rPr>
          <w:lang w:eastAsia="uk-UA"/>
        </w:rPr>
      </w:pPr>
    </w:p>
    <w:p w14:paraId="0E19883B" w14:textId="77777777" w:rsidR="00061028" w:rsidRPr="00A2360F" w:rsidRDefault="00061028" w:rsidP="00061028">
      <w:pPr>
        <w:spacing w:after="200" w:line="276" w:lineRule="auto"/>
        <w:ind w:left="227"/>
        <w:rPr>
          <w:b/>
          <w:color w:val="000000"/>
          <w:lang w:eastAsia="uk-UA"/>
        </w:rPr>
      </w:pPr>
      <w:r w:rsidRPr="00A2360F">
        <w:rPr>
          <w:b/>
          <w:color w:val="000000"/>
          <w:lang w:eastAsia="uk-UA"/>
        </w:rPr>
        <w:t>Учасник - переможець</w:t>
      </w:r>
    </w:p>
    <w:p w14:paraId="048BE820" w14:textId="77777777" w:rsidR="00061028" w:rsidRPr="00A2360F" w:rsidRDefault="00061028" w:rsidP="00061028">
      <w:pPr>
        <w:numPr>
          <w:ilvl w:val="3"/>
          <w:numId w:val="7"/>
        </w:numPr>
        <w:suppressAutoHyphens/>
        <w:spacing w:line="256" w:lineRule="auto"/>
        <w:ind w:left="426" w:hanging="142"/>
        <w:jc w:val="both"/>
        <w:rPr>
          <w:lang w:eastAsia="zh-CN"/>
        </w:rPr>
      </w:pPr>
      <w:r w:rsidRPr="00A2360F">
        <w:rPr>
          <w:rFonts w:eastAsia="Calibri"/>
        </w:rPr>
        <w:t xml:space="preserve">Повинен надати нотаріально завірену копію </w:t>
      </w:r>
      <w:r w:rsidRPr="00A2360F">
        <w:rPr>
          <w:lang w:eastAsia="uk-UA"/>
        </w:rPr>
        <w:t xml:space="preserve">«Технологічного регламенту» на встановлення та обслуговування фільтрувальних систем і питних фонтанчиків в закладах освіти погодженого відповідним  органом </w:t>
      </w:r>
      <w:proofErr w:type="spellStart"/>
      <w:r w:rsidRPr="00A2360F">
        <w:rPr>
          <w:lang w:eastAsia="uk-UA"/>
        </w:rPr>
        <w:t>Держпродспоживслужби</w:t>
      </w:r>
      <w:proofErr w:type="spellEnd"/>
      <w:r w:rsidRPr="00A2360F">
        <w:rPr>
          <w:lang w:eastAsia="uk-UA"/>
        </w:rPr>
        <w:t xml:space="preserve"> України та затвердженого керівником підприємства.</w:t>
      </w:r>
    </w:p>
    <w:p w14:paraId="0654B8F1" w14:textId="77777777" w:rsidR="00061028" w:rsidRPr="00A2360F" w:rsidRDefault="00061028" w:rsidP="00061028">
      <w:pPr>
        <w:numPr>
          <w:ilvl w:val="3"/>
          <w:numId w:val="7"/>
        </w:numPr>
        <w:suppressAutoHyphens/>
        <w:autoSpaceDE w:val="0"/>
        <w:autoSpaceDN w:val="0"/>
        <w:adjustRightInd w:val="0"/>
        <w:spacing w:line="256" w:lineRule="auto"/>
        <w:ind w:left="284" w:firstLine="0"/>
        <w:contextualSpacing/>
        <w:jc w:val="both"/>
        <w:rPr>
          <w:rFonts w:eastAsia="Calibri"/>
        </w:rPr>
      </w:pPr>
      <w:r w:rsidRPr="00A2360F">
        <w:rPr>
          <w:rFonts w:eastAsia="Calibri"/>
        </w:rPr>
        <w:t>Повинен надати нотаріально завірену копію «Сертифікату відповідності» ДП «</w:t>
      </w:r>
      <w:proofErr w:type="spellStart"/>
      <w:r w:rsidRPr="00A2360F">
        <w:rPr>
          <w:rFonts w:eastAsia="Calibri"/>
        </w:rPr>
        <w:t>Укрметртестстандарту</w:t>
      </w:r>
      <w:proofErr w:type="spellEnd"/>
      <w:r w:rsidRPr="00A2360F">
        <w:rPr>
          <w:rFonts w:eastAsia="Calibri"/>
        </w:rPr>
        <w:t>» на фонтанчик питний ПФ-1-4К.</w:t>
      </w:r>
    </w:p>
    <w:p w14:paraId="7B47BA8E" w14:textId="77777777" w:rsidR="00061028" w:rsidRPr="00A2360F" w:rsidRDefault="00061028" w:rsidP="00061028">
      <w:pPr>
        <w:numPr>
          <w:ilvl w:val="3"/>
          <w:numId w:val="7"/>
        </w:numPr>
        <w:suppressAutoHyphens/>
        <w:autoSpaceDE w:val="0"/>
        <w:autoSpaceDN w:val="0"/>
        <w:adjustRightInd w:val="0"/>
        <w:spacing w:line="256" w:lineRule="auto"/>
        <w:ind w:left="284" w:firstLine="0"/>
        <w:contextualSpacing/>
        <w:jc w:val="both"/>
        <w:rPr>
          <w:lang w:eastAsia="uk-UA"/>
        </w:rPr>
      </w:pPr>
      <w:r w:rsidRPr="00A2360F">
        <w:rPr>
          <w:rFonts w:eastAsia="Calibri"/>
        </w:rPr>
        <w:t xml:space="preserve">Повинен надати нотаріально завірену копію </w:t>
      </w:r>
      <w:r w:rsidRPr="00A2360F">
        <w:rPr>
          <w:lang w:eastAsia="uk-UA"/>
        </w:rPr>
        <w:t xml:space="preserve"> Технічних Умов на Установку видачі  питної води (УВПВ) погоджену з ДП   «</w:t>
      </w:r>
      <w:proofErr w:type="spellStart"/>
      <w:r w:rsidRPr="00A2360F">
        <w:rPr>
          <w:lang w:eastAsia="uk-UA"/>
        </w:rPr>
        <w:t>Укрметртестстандарт</w:t>
      </w:r>
      <w:proofErr w:type="spellEnd"/>
      <w:r w:rsidRPr="00A2360F">
        <w:rPr>
          <w:lang w:eastAsia="uk-UA"/>
        </w:rPr>
        <w:t>».</w:t>
      </w:r>
    </w:p>
    <w:p w14:paraId="09CCE4F5" w14:textId="77777777" w:rsidR="00061028" w:rsidRPr="00A2360F" w:rsidRDefault="00061028" w:rsidP="00061028">
      <w:pPr>
        <w:numPr>
          <w:ilvl w:val="3"/>
          <w:numId w:val="7"/>
        </w:numPr>
        <w:suppressAutoHyphens/>
        <w:autoSpaceDE w:val="0"/>
        <w:autoSpaceDN w:val="0"/>
        <w:adjustRightInd w:val="0"/>
        <w:spacing w:line="256" w:lineRule="auto"/>
        <w:ind w:left="284" w:firstLine="0"/>
        <w:contextualSpacing/>
        <w:jc w:val="both"/>
        <w:rPr>
          <w:lang w:eastAsia="uk-UA"/>
        </w:rPr>
      </w:pPr>
      <w:r w:rsidRPr="00A2360F">
        <w:rPr>
          <w:rFonts w:eastAsia="Calibri"/>
        </w:rPr>
        <w:t xml:space="preserve">Повинен надати нотаріально завірену копію </w:t>
      </w:r>
      <w:r w:rsidRPr="00A2360F">
        <w:rPr>
          <w:lang w:eastAsia="uk-UA"/>
        </w:rPr>
        <w:t>висновку державної санітарно-епідеміологічної експертизи на Установку видачі питної води «УВПВ».</w:t>
      </w:r>
    </w:p>
    <w:p w14:paraId="147838CA" w14:textId="77777777" w:rsidR="00061028" w:rsidRPr="00A2360F" w:rsidRDefault="00061028" w:rsidP="00061028">
      <w:pPr>
        <w:suppressAutoHyphens/>
        <w:autoSpaceDE w:val="0"/>
        <w:autoSpaceDN w:val="0"/>
        <w:adjustRightInd w:val="0"/>
        <w:ind w:left="284"/>
        <w:contextualSpacing/>
        <w:jc w:val="both"/>
        <w:rPr>
          <w:lang w:eastAsia="uk-UA"/>
        </w:rPr>
      </w:pPr>
    </w:p>
    <w:p w14:paraId="6327502F" w14:textId="77777777" w:rsidR="00061028" w:rsidRPr="00A2360F" w:rsidRDefault="00061028" w:rsidP="00061028">
      <w:pPr>
        <w:spacing w:line="256" w:lineRule="auto"/>
        <w:jc w:val="both"/>
        <w:rPr>
          <w:rFonts w:ascii="Calibri" w:eastAsia="Calibri" w:hAnsi="Calibri"/>
        </w:rPr>
      </w:pPr>
    </w:p>
    <w:p w14:paraId="763BFAC1" w14:textId="77777777" w:rsidR="00061028" w:rsidRPr="00A2360F" w:rsidRDefault="00061028" w:rsidP="00061028">
      <w:pPr>
        <w:spacing w:line="256" w:lineRule="auto"/>
        <w:ind w:left="786"/>
        <w:contextualSpacing/>
        <w:jc w:val="center"/>
        <w:rPr>
          <w:b/>
        </w:rPr>
      </w:pPr>
      <w:r w:rsidRPr="00A2360F">
        <w:rPr>
          <w:b/>
        </w:rPr>
        <w:t>Перелік закладів освіти для проведення технічного обслуговування  питних фонтанчиків.</w:t>
      </w:r>
    </w:p>
    <w:tbl>
      <w:tblPr>
        <w:tblW w:w="10007" w:type="dxa"/>
        <w:tblLook w:val="04A0" w:firstRow="1" w:lastRow="0" w:firstColumn="1" w:lastColumn="0" w:noHBand="0" w:noVBand="1"/>
      </w:tblPr>
      <w:tblGrid>
        <w:gridCol w:w="458"/>
        <w:gridCol w:w="2369"/>
        <w:gridCol w:w="4111"/>
        <w:gridCol w:w="3069"/>
      </w:tblGrid>
      <w:tr w:rsidR="00061028" w:rsidRPr="00A2360F" w14:paraId="3934563B" w14:textId="77777777" w:rsidTr="001F6434">
        <w:trPr>
          <w:trHeight w:val="450"/>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60FBC97" w14:textId="77777777" w:rsidR="00061028" w:rsidRPr="00A2360F" w:rsidRDefault="00061028" w:rsidP="001F6434">
            <w:pPr>
              <w:jc w:val="center"/>
              <w:rPr>
                <w:rFonts w:eastAsia="Calibri"/>
                <w:b/>
                <w:bCs/>
              </w:rPr>
            </w:pPr>
            <w:r w:rsidRPr="00A2360F">
              <w:rPr>
                <w:rFonts w:eastAsia="Calibri"/>
                <w:b/>
                <w:bCs/>
              </w:rPr>
              <w:t>№</w:t>
            </w:r>
          </w:p>
        </w:tc>
        <w:tc>
          <w:tcPr>
            <w:tcW w:w="2369" w:type="dxa"/>
            <w:vMerge w:val="restart"/>
            <w:tcBorders>
              <w:top w:val="single" w:sz="8" w:space="0" w:color="auto"/>
              <w:left w:val="single" w:sz="8" w:space="0" w:color="auto"/>
              <w:bottom w:val="single" w:sz="8" w:space="0" w:color="000000"/>
              <w:right w:val="nil"/>
            </w:tcBorders>
            <w:shd w:val="clear" w:color="auto" w:fill="auto"/>
            <w:vAlign w:val="center"/>
            <w:hideMark/>
          </w:tcPr>
          <w:p w14:paraId="54C2DE12" w14:textId="77777777" w:rsidR="00061028" w:rsidRPr="00A2360F" w:rsidRDefault="00061028" w:rsidP="001F6434">
            <w:pPr>
              <w:jc w:val="center"/>
              <w:rPr>
                <w:rFonts w:eastAsia="Calibri"/>
                <w:b/>
                <w:bCs/>
              </w:rPr>
            </w:pPr>
            <w:r w:rsidRPr="00A2360F">
              <w:rPr>
                <w:rFonts w:eastAsia="Calibri"/>
                <w:b/>
                <w:bCs/>
              </w:rPr>
              <w:t>Заклад</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2CE440F" w14:textId="77777777" w:rsidR="00061028" w:rsidRPr="00A2360F" w:rsidRDefault="00061028" w:rsidP="001F6434">
            <w:pPr>
              <w:jc w:val="center"/>
              <w:rPr>
                <w:rFonts w:eastAsia="Calibri"/>
                <w:b/>
                <w:bCs/>
              </w:rPr>
            </w:pPr>
            <w:r w:rsidRPr="00A2360F">
              <w:rPr>
                <w:rFonts w:eastAsia="Calibri"/>
                <w:b/>
                <w:bCs/>
              </w:rPr>
              <w:t>Адреса закладу</w:t>
            </w:r>
          </w:p>
        </w:tc>
        <w:tc>
          <w:tcPr>
            <w:tcW w:w="306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E15E664" w14:textId="77777777" w:rsidR="00061028" w:rsidRPr="00A2360F" w:rsidRDefault="00061028" w:rsidP="001F6434">
            <w:pPr>
              <w:jc w:val="center"/>
              <w:rPr>
                <w:rFonts w:eastAsia="Calibri"/>
                <w:b/>
                <w:bCs/>
              </w:rPr>
            </w:pPr>
            <w:r w:rsidRPr="00A2360F">
              <w:rPr>
                <w:rFonts w:eastAsia="Calibri"/>
                <w:b/>
                <w:bCs/>
              </w:rPr>
              <w:t>Кількість</w:t>
            </w:r>
          </w:p>
        </w:tc>
      </w:tr>
      <w:tr w:rsidR="00061028" w:rsidRPr="00A2360F" w14:paraId="3259A837" w14:textId="77777777" w:rsidTr="001F6434">
        <w:trPr>
          <w:trHeight w:val="450"/>
        </w:trPr>
        <w:tc>
          <w:tcPr>
            <w:tcW w:w="458" w:type="dxa"/>
            <w:vMerge/>
            <w:tcBorders>
              <w:top w:val="single" w:sz="8" w:space="0" w:color="auto"/>
              <w:left w:val="single" w:sz="8" w:space="0" w:color="auto"/>
              <w:bottom w:val="single" w:sz="8" w:space="0" w:color="000000"/>
              <w:right w:val="single" w:sz="8" w:space="0" w:color="auto"/>
            </w:tcBorders>
            <w:vAlign w:val="center"/>
            <w:hideMark/>
          </w:tcPr>
          <w:p w14:paraId="27DCEF59" w14:textId="77777777" w:rsidR="00061028" w:rsidRPr="00A2360F" w:rsidRDefault="00061028" w:rsidP="001F6434">
            <w:pPr>
              <w:rPr>
                <w:rFonts w:eastAsia="Calibri"/>
                <w:b/>
                <w:bCs/>
              </w:rPr>
            </w:pPr>
          </w:p>
        </w:tc>
        <w:tc>
          <w:tcPr>
            <w:tcW w:w="2369" w:type="dxa"/>
            <w:vMerge/>
            <w:tcBorders>
              <w:top w:val="single" w:sz="8" w:space="0" w:color="auto"/>
              <w:left w:val="single" w:sz="8" w:space="0" w:color="auto"/>
              <w:bottom w:val="single" w:sz="8" w:space="0" w:color="000000"/>
              <w:right w:val="nil"/>
            </w:tcBorders>
            <w:vAlign w:val="center"/>
            <w:hideMark/>
          </w:tcPr>
          <w:p w14:paraId="61D701F8" w14:textId="77777777" w:rsidR="00061028" w:rsidRPr="00A2360F" w:rsidRDefault="00061028" w:rsidP="001F6434">
            <w:pPr>
              <w:rPr>
                <w:rFonts w:eastAsia="Calibri"/>
                <w:b/>
                <w:bCs/>
              </w:rPr>
            </w:pPr>
          </w:p>
        </w:tc>
        <w:tc>
          <w:tcPr>
            <w:tcW w:w="4111" w:type="dxa"/>
            <w:vMerge/>
            <w:tcBorders>
              <w:top w:val="single" w:sz="8" w:space="0" w:color="auto"/>
              <w:left w:val="single" w:sz="8" w:space="0" w:color="auto"/>
              <w:bottom w:val="single" w:sz="8" w:space="0" w:color="000000"/>
              <w:right w:val="single" w:sz="8" w:space="0" w:color="auto"/>
            </w:tcBorders>
            <w:vAlign w:val="center"/>
          </w:tcPr>
          <w:p w14:paraId="107382BB" w14:textId="77777777" w:rsidR="00061028" w:rsidRPr="00A2360F" w:rsidRDefault="00061028" w:rsidP="001F6434">
            <w:pPr>
              <w:rPr>
                <w:rFonts w:eastAsia="Calibri"/>
                <w:b/>
                <w:bCs/>
              </w:rPr>
            </w:pPr>
          </w:p>
        </w:tc>
        <w:tc>
          <w:tcPr>
            <w:tcW w:w="3069" w:type="dxa"/>
            <w:vMerge/>
            <w:tcBorders>
              <w:top w:val="single" w:sz="8" w:space="0" w:color="auto"/>
              <w:left w:val="single" w:sz="8" w:space="0" w:color="auto"/>
              <w:bottom w:val="single" w:sz="8" w:space="0" w:color="000000"/>
              <w:right w:val="single" w:sz="8" w:space="0" w:color="auto"/>
            </w:tcBorders>
            <w:vAlign w:val="center"/>
          </w:tcPr>
          <w:p w14:paraId="3A6AE82C" w14:textId="77777777" w:rsidR="00061028" w:rsidRPr="00A2360F" w:rsidRDefault="00061028" w:rsidP="001F6434">
            <w:pPr>
              <w:rPr>
                <w:rFonts w:eastAsia="Calibri"/>
                <w:b/>
                <w:bCs/>
              </w:rPr>
            </w:pPr>
          </w:p>
        </w:tc>
      </w:tr>
      <w:tr w:rsidR="00061028" w:rsidRPr="00A2360F" w14:paraId="496E8655"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349723B7" w14:textId="77777777" w:rsidR="00061028" w:rsidRPr="00A2360F" w:rsidRDefault="00061028" w:rsidP="001F6434">
            <w:pPr>
              <w:jc w:val="center"/>
              <w:rPr>
                <w:rFonts w:eastAsia="Calibri"/>
              </w:rPr>
            </w:pPr>
            <w:r w:rsidRPr="00A2360F">
              <w:rPr>
                <w:rFonts w:eastAsia="Calibri"/>
              </w:rPr>
              <w:t>1</w:t>
            </w:r>
          </w:p>
        </w:tc>
        <w:tc>
          <w:tcPr>
            <w:tcW w:w="2369" w:type="dxa"/>
            <w:tcBorders>
              <w:top w:val="nil"/>
              <w:left w:val="nil"/>
              <w:bottom w:val="single" w:sz="4" w:space="0" w:color="auto"/>
              <w:right w:val="nil"/>
            </w:tcBorders>
            <w:shd w:val="clear" w:color="000000" w:fill="FFFFFF"/>
            <w:vAlign w:val="bottom"/>
            <w:hideMark/>
          </w:tcPr>
          <w:p w14:paraId="2542063D" w14:textId="77777777" w:rsidR="00061028" w:rsidRPr="00A2360F" w:rsidRDefault="00061028" w:rsidP="001F6434">
            <w:pPr>
              <w:rPr>
                <w:rFonts w:eastAsia="Calibri"/>
              </w:rPr>
            </w:pPr>
            <w:r w:rsidRPr="00A2360F">
              <w:rPr>
                <w:rFonts w:eastAsia="Calibri"/>
              </w:rPr>
              <w:t>НВК "</w:t>
            </w:r>
            <w:proofErr w:type="spellStart"/>
            <w:r w:rsidRPr="00A2360F">
              <w:rPr>
                <w:rFonts w:eastAsia="Calibri"/>
              </w:rPr>
              <w:t>Інтел</w:t>
            </w:r>
            <w:proofErr w:type="spellEnd"/>
            <w:r w:rsidRPr="00A2360F">
              <w:rPr>
                <w:rFonts w:eastAsia="Calibri"/>
              </w:rPr>
              <w:t>"</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70F61512" w14:textId="77777777" w:rsidR="00061028" w:rsidRPr="00A2360F" w:rsidRDefault="00061028" w:rsidP="001F6434">
            <w:pPr>
              <w:jc w:val="center"/>
              <w:rPr>
                <w:rFonts w:eastAsia="Calibri"/>
              </w:rPr>
            </w:pPr>
            <w:r w:rsidRPr="00A2360F">
              <w:rPr>
                <w:rFonts w:eastAsia="Calibri"/>
              </w:rPr>
              <w:t xml:space="preserve">вул. </w:t>
            </w:r>
            <w:proofErr w:type="spellStart"/>
            <w:r w:rsidRPr="00A2360F">
              <w:rPr>
                <w:rFonts w:eastAsia="Calibri"/>
              </w:rPr>
              <w:t>Кіпріанова</w:t>
            </w:r>
            <w:proofErr w:type="spellEnd"/>
            <w:r w:rsidRPr="00A2360F">
              <w:rPr>
                <w:rFonts w:eastAsia="Calibri"/>
              </w:rPr>
              <w:t>, 4-А</w:t>
            </w:r>
          </w:p>
        </w:tc>
        <w:tc>
          <w:tcPr>
            <w:tcW w:w="3069" w:type="dxa"/>
            <w:tcBorders>
              <w:top w:val="nil"/>
              <w:left w:val="nil"/>
              <w:bottom w:val="single" w:sz="4" w:space="0" w:color="auto"/>
              <w:right w:val="single" w:sz="8" w:space="0" w:color="auto"/>
            </w:tcBorders>
            <w:shd w:val="clear" w:color="auto" w:fill="auto"/>
            <w:noWrap/>
            <w:vAlign w:val="bottom"/>
          </w:tcPr>
          <w:p w14:paraId="2B93353F" w14:textId="77777777" w:rsidR="00061028" w:rsidRPr="00A2360F" w:rsidRDefault="00061028" w:rsidP="001F6434">
            <w:pPr>
              <w:jc w:val="center"/>
              <w:rPr>
                <w:rFonts w:eastAsia="Calibri"/>
              </w:rPr>
            </w:pPr>
            <w:r w:rsidRPr="00A2360F">
              <w:rPr>
                <w:rFonts w:eastAsia="Calibri"/>
              </w:rPr>
              <w:t>1</w:t>
            </w:r>
          </w:p>
        </w:tc>
      </w:tr>
      <w:tr w:rsidR="00061028" w:rsidRPr="00A2360F" w14:paraId="5CF916EF"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3024398E" w14:textId="77777777" w:rsidR="00061028" w:rsidRPr="00A2360F" w:rsidRDefault="00061028" w:rsidP="001F6434">
            <w:pPr>
              <w:jc w:val="center"/>
              <w:rPr>
                <w:rFonts w:eastAsia="Calibri"/>
              </w:rPr>
            </w:pPr>
            <w:r w:rsidRPr="00A2360F">
              <w:rPr>
                <w:rFonts w:eastAsia="Calibri"/>
              </w:rPr>
              <w:t>2</w:t>
            </w:r>
          </w:p>
        </w:tc>
        <w:tc>
          <w:tcPr>
            <w:tcW w:w="2369" w:type="dxa"/>
            <w:tcBorders>
              <w:top w:val="nil"/>
              <w:left w:val="nil"/>
              <w:bottom w:val="single" w:sz="4" w:space="0" w:color="auto"/>
              <w:right w:val="nil"/>
            </w:tcBorders>
            <w:shd w:val="clear" w:color="000000" w:fill="FFFFFF"/>
            <w:hideMark/>
          </w:tcPr>
          <w:p w14:paraId="78C0CBC8" w14:textId="77777777" w:rsidR="00061028" w:rsidRPr="00A2360F" w:rsidRDefault="00061028" w:rsidP="001F6434">
            <w:pPr>
              <w:rPr>
                <w:rFonts w:eastAsia="Calibri"/>
                <w:color w:val="000000"/>
              </w:rPr>
            </w:pPr>
            <w:r w:rsidRPr="00A2360F">
              <w:rPr>
                <w:rFonts w:eastAsia="Calibri"/>
                <w:color w:val="000000"/>
              </w:rPr>
              <w:t>ЗЗСО № 13</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1756B7A3" w14:textId="77777777" w:rsidR="00061028" w:rsidRPr="00A2360F" w:rsidRDefault="00061028" w:rsidP="001F6434">
            <w:pPr>
              <w:jc w:val="center"/>
              <w:rPr>
                <w:rFonts w:eastAsia="Calibri"/>
              </w:rPr>
            </w:pPr>
            <w:r w:rsidRPr="00A2360F">
              <w:rPr>
                <w:rFonts w:eastAsia="Calibri"/>
                <w:color w:val="000000"/>
              </w:rPr>
              <w:t>вул. Потапова, 3-А</w:t>
            </w:r>
          </w:p>
        </w:tc>
        <w:tc>
          <w:tcPr>
            <w:tcW w:w="3069" w:type="dxa"/>
            <w:tcBorders>
              <w:top w:val="nil"/>
              <w:left w:val="nil"/>
              <w:bottom w:val="single" w:sz="4" w:space="0" w:color="auto"/>
              <w:right w:val="single" w:sz="8" w:space="0" w:color="auto"/>
            </w:tcBorders>
            <w:shd w:val="clear" w:color="000000" w:fill="FFFFFF"/>
            <w:noWrap/>
            <w:vAlign w:val="bottom"/>
          </w:tcPr>
          <w:p w14:paraId="74CFA4FB" w14:textId="77777777" w:rsidR="00061028" w:rsidRPr="00A2360F" w:rsidRDefault="00061028" w:rsidP="001F6434">
            <w:pPr>
              <w:jc w:val="center"/>
              <w:rPr>
                <w:rFonts w:eastAsia="Calibri"/>
                <w:lang w:val="en-US"/>
              </w:rPr>
            </w:pPr>
            <w:r w:rsidRPr="00A2360F">
              <w:rPr>
                <w:rFonts w:eastAsia="Calibri"/>
                <w:lang w:val="en-US"/>
              </w:rPr>
              <w:t>2</w:t>
            </w:r>
          </w:p>
        </w:tc>
      </w:tr>
      <w:tr w:rsidR="00061028" w:rsidRPr="00A2360F" w14:paraId="5CDCCE6C"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AF1C270" w14:textId="77777777" w:rsidR="00061028" w:rsidRPr="00A2360F" w:rsidRDefault="00061028" w:rsidP="001F6434">
            <w:pPr>
              <w:jc w:val="center"/>
              <w:rPr>
                <w:rFonts w:eastAsia="Calibri"/>
              </w:rPr>
            </w:pPr>
            <w:r w:rsidRPr="00A2360F">
              <w:rPr>
                <w:rFonts w:eastAsia="Calibri"/>
              </w:rPr>
              <w:t>3</w:t>
            </w:r>
          </w:p>
        </w:tc>
        <w:tc>
          <w:tcPr>
            <w:tcW w:w="2369" w:type="dxa"/>
            <w:tcBorders>
              <w:top w:val="nil"/>
              <w:left w:val="nil"/>
              <w:bottom w:val="single" w:sz="4" w:space="0" w:color="auto"/>
              <w:right w:val="nil"/>
            </w:tcBorders>
            <w:shd w:val="clear" w:color="000000" w:fill="FFFFFF"/>
            <w:hideMark/>
          </w:tcPr>
          <w:p w14:paraId="07BD26F2" w14:textId="77777777" w:rsidR="00061028" w:rsidRPr="00A2360F" w:rsidRDefault="00061028" w:rsidP="001F6434">
            <w:pPr>
              <w:rPr>
                <w:rFonts w:eastAsia="Calibri"/>
                <w:color w:val="000000"/>
              </w:rPr>
            </w:pPr>
            <w:r w:rsidRPr="00A2360F">
              <w:rPr>
                <w:rFonts w:eastAsia="Calibri"/>
                <w:color w:val="000000"/>
              </w:rPr>
              <w:t>ЗЗСО № 35</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7E8BC6BC" w14:textId="77777777" w:rsidR="00061028" w:rsidRPr="00A2360F" w:rsidRDefault="00061028" w:rsidP="001F6434">
            <w:pPr>
              <w:jc w:val="center"/>
              <w:rPr>
                <w:rFonts w:eastAsia="Calibri"/>
              </w:rPr>
            </w:pPr>
            <w:r w:rsidRPr="00A2360F">
              <w:rPr>
                <w:rFonts w:eastAsia="Calibri"/>
                <w:color w:val="000000"/>
              </w:rPr>
              <w:t xml:space="preserve">вул. </w:t>
            </w:r>
            <w:proofErr w:type="spellStart"/>
            <w:r w:rsidRPr="00A2360F">
              <w:rPr>
                <w:rFonts w:eastAsia="Calibri"/>
                <w:color w:val="000000"/>
              </w:rPr>
              <w:t>Г.Юри</w:t>
            </w:r>
            <w:proofErr w:type="spellEnd"/>
            <w:r w:rsidRPr="00A2360F">
              <w:rPr>
                <w:rFonts w:eastAsia="Calibri"/>
                <w:color w:val="000000"/>
              </w:rPr>
              <w:t>, 10-Б</w:t>
            </w:r>
          </w:p>
        </w:tc>
        <w:tc>
          <w:tcPr>
            <w:tcW w:w="3069" w:type="dxa"/>
            <w:tcBorders>
              <w:top w:val="nil"/>
              <w:left w:val="nil"/>
              <w:bottom w:val="single" w:sz="4" w:space="0" w:color="auto"/>
              <w:right w:val="single" w:sz="8" w:space="0" w:color="auto"/>
            </w:tcBorders>
            <w:shd w:val="clear" w:color="auto" w:fill="auto"/>
            <w:noWrap/>
            <w:vAlign w:val="bottom"/>
          </w:tcPr>
          <w:p w14:paraId="53541CAC" w14:textId="77777777" w:rsidR="00061028" w:rsidRPr="00A2360F" w:rsidRDefault="00061028" w:rsidP="001F6434">
            <w:pPr>
              <w:jc w:val="center"/>
              <w:rPr>
                <w:rFonts w:eastAsia="Calibri"/>
              </w:rPr>
            </w:pPr>
            <w:r w:rsidRPr="00A2360F">
              <w:rPr>
                <w:rFonts w:eastAsia="Calibri"/>
              </w:rPr>
              <w:t>3</w:t>
            </w:r>
          </w:p>
        </w:tc>
      </w:tr>
      <w:tr w:rsidR="00061028" w:rsidRPr="00A2360F" w14:paraId="5A6B6339"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1DE7DA35" w14:textId="77777777" w:rsidR="00061028" w:rsidRPr="00A2360F" w:rsidRDefault="00061028" w:rsidP="001F6434">
            <w:pPr>
              <w:jc w:val="center"/>
              <w:rPr>
                <w:rFonts w:eastAsia="Calibri"/>
              </w:rPr>
            </w:pPr>
            <w:r w:rsidRPr="00A2360F">
              <w:rPr>
                <w:rFonts w:eastAsia="Calibri"/>
              </w:rPr>
              <w:t>4</w:t>
            </w:r>
          </w:p>
        </w:tc>
        <w:tc>
          <w:tcPr>
            <w:tcW w:w="2369" w:type="dxa"/>
            <w:tcBorders>
              <w:top w:val="nil"/>
              <w:left w:val="nil"/>
              <w:bottom w:val="single" w:sz="4" w:space="0" w:color="auto"/>
              <w:right w:val="nil"/>
            </w:tcBorders>
            <w:shd w:val="clear" w:color="000000" w:fill="FFFFFF"/>
            <w:hideMark/>
          </w:tcPr>
          <w:p w14:paraId="62AAD5FB" w14:textId="77777777" w:rsidR="00061028" w:rsidRPr="00A2360F" w:rsidRDefault="00061028" w:rsidP="001F6434">
            <w:pPr>
              <w:rPr>
                <w:rFonts w:eastAsia="Calibri"/>
                <w:color w:val="000000"/>
              </w:rPr>
            </w:pPr>
            <w:r w:rsidRPr="00A2360F">
              <w:rPr>
                <w:rFonts w:eastAsia="Calibri"/>
                <w:color w:val="000000"/>
              </w:rPr>
              <w:t>ЗЗСО № 40</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4EDFD6E6" w14:textId="77777777" w:rsidR="00061028" w:rsidRPr="00A2360F" w:rsidRDefault="00061028" w:rsidP="001F6434">
            <w:pPr>
              <w:jc w:val="center"/>
              <w:rPr>
                <w:rFonts w:eastAsia="Calibri"/>
              </w:rPr>
            </w:pPr>
            <w:r w:rsidRPr="00A2360F">
              <w:rPr>
                <w:rFonts w:eastAsia="Calibri"/>
                <w:color w:val="000000"/>
              </w:rPr>
              <w:t>вул. Львівська, 6/3</w:t>
            </w:r>
          </w:p>
        </w:tc>
        <w:tc>
          <w:tcPr>
            <w:tcW w:w="3069" w:type="dxa"/>
            <w:tcBorders>
              <w:top w:val="nil"/>
              <w:left w:val="nil"/>
              <w:bottom w:val="single" w:sz="4" w:space="0" w:color="auto"/>
              <w:right w:val="single" w:sz="8" w:space="0" w:color="auto"/>
            </w:tcBorders>
            <w:shd w:val="clear" w:color="auto" w:fill="auto"/>
            <w:noWrap/>
            <w:vAlign w:val="bottom"/>
          </w:tcPr>
          <w:p w14:paraId="7C4411CA" w14:textId="77777777" w:rsidR="00061028" w:rsidRPr="00A2360F" w:rsidRDefault="00061028" w:rsidP="001F6434">
            <w:pPr>
              <w:jc w:val="center"/>
              <w:rPr>
                <w:rFonts w:eastAsia="Calibri"/>
                <w:lang w:val="en-US"/>
              </w:rPr>
            </w:pPr>
            <w:r w:rsidRPr="00A2360F">
              <w:rPr>
                <w:rFonts w:eastAsia="Calibri"/>
                <w:lang w:val="en-US"/>
              </w:rPr>
              <w:t>1</w:t>
            </w:r>
          </w:p>
        </w:tc>
      </w:tr>
      <w:tr w:rsidR="00061028" w:rsidRPr="00A2360F" w14:paraId="064D4CCB"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64CA70D3" w14:textId="77777777" w:rsidR="00061028" w:rsidRPr="00A2360F" w:rsidRDefault="00061028" w:rsidP="001F6434">
            <w:pPr>
              <w:jc w:val="center"/>
              <w:rPr>
                <w:rFonts w:eastAsia="Calibri"/>
              </w:rPr>
            </w:pPr>
            <w:r w:rsidRPr="00A2360F">
              <w:rPr>
                <w:rFonts w:eastAsia="Calibri"/>
              </w:rPr>
              <w:t>5</w:t>
            </w:r>
          </w:p>
        </w:tc>
        <w:tc>
          <w:tcPr>
            <w:tcW w:w="2369" w:type="dxa"/>
            <w:tcBorders>
              <w:top w:val="nil"/>
              <w:left w:val="nil"/>
              <w:bottom w:val="single" w:sz="4" w:space="0" w:color="auto"/>
              <w:right w:val="nil"/>
            </w:tcBorders>
            <w:shd w:val="clear" w:color="000000" w:fill="FFFFFF"/>
            <w:hideMark/>
          </w:tcPr>
          <w:p w14:paraId="455736CD" w14:textId="77777777" w:rsidR="00061028" w:rsidRPr="00A2360F" w:rsidRDefault="00061028" w:rsidP="001F6434">
            <w:pPr>
              <w:rPr>
                <w:rFonts w:eastAsia="Calibri"/>
                <w:color w:val="000000"/>
              </w:rPr>
            </w:pPr>
            <w:r w:rsidRPr="00A2360F">
              <w:rPr>
                <w:rFonts w:eastAsia="Calibri"/>
                <w:color w:val="000000"/>
              </w:rPr>
              <w:t>ЗЗСО № 50</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3DDE42BF" w14:textId="77777777" w:rsidR="00061028" w:rsidRPr="00A2360F" w:rsidRDefault="00061028" w:rsidP="001F6434">
            <w:pPr>
              <w:jc w:val="center"/>
              <w:rPr>
                <w:rFonts w:eastAsia="Calibri"/>
                <w:color w:val="FF0000"/>
              </w:rPr>
            </w:pPr>
            <w:r w:rsidRPr="00A2360F">
              <w:rPr>
                <w:rFonts w:eastAsia="Calibri"/>
                <w:color w:val="000000"/>
              </w:rPr>
              <w:t>вул. Ушакова, 12-А</w:t>
            </w:r>
          </w:p>
        </w:tc>
        <w:tc>
          <w:tcPr>
            <w:tcW w:w="3069" w:type="dxa"/>
            <w:tcBorders>
              <w:top w:val="nil"/>
              <w:left w:val="nil"/>
              <w:bottom w:val="single" w:sz="4" w:space="0" w:color="auto"/>
              <w:right w:val="single" w:sz="8" w:space="0" w:color="auto"/>
            </w:tcBorders>
            <w:shd w:val="clear" w:color="auto" w:fill="auto"/>
            <w:noWrap/>
            <w:vAlign w:val="bottom"/>
          </w:tcPr>
          <w:p w14:paraId="12B35EEC" w14:textId="77777777" w:rsidR="00061028" w:rsidRPr="00A2360F" w:rsidRDefault="00061028" w:rsidP="001F6434">
            <w:pPr>
              <w:jc w:val="center"/>
              <w:rPr>
                <w:rFonts w:eastAsia="Calibri"/>
                <w:color w:val="FF0000"/>
              </w:rPr>
            </w:pPr>
            <w:r w:rsidRPr="00A2360F">
              <w:rPr>
                <w:rFonts w:eastAsia="Calibri"/>
              </w:rPr>
              <w:t>2</w:t>
            </w:r>
          </w:p>
        </w:tc>
      </w:tr>
      <w:tr w:rsidR="00061028" w:rsidRPr="00A2360F" w14:paraId="1722FF0E"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E87BF0B" w14:textId="77777777" w:rsidR="00061028" w:rsidRPr="00A2360F" w:rsidRDefault="00061028" w:rsidP="001F6434">
            <w:pPr>
              <w:jc w:val="center"/>
              <w:rPr>
                <w:rFonts w:eastAsia="Calibri"/>
              </w:rPr>
            </w:pPr>
            <w:r w:rsidRPr="00A2360F">
              <w:rPr>
                <w:rFonts w:eastAsia="Calibri"/>
              </w:rPr>
              <w:t>6</w:t>
            </w:r>
          </w:p>
        </w:tc>
        <w:tc>
          <w:tcPr>
            <w:tcW w:w="2369" w:type="dxa"/>
            <w:tcBorders>
              <w:top w:val="nil"/>
              <w:left w:val="nil"/>
              <w:bottom w:val="single" w:sz="4" w:space="0" w:color="auto"/>
              <w:right w:val="nil"/>
            </w:tcBorders>
            <w:shd w:val="clear" w:color="000000" w:fill="FFFFFF"/>
            <w:hideMark/>
          </w:tcPr>
          <w:p w14:paraId="18B8E4C9" w14:textId="77777777" w:rsidR="00061028" w:rsidRPr="00A2360F" w:rsidRDefault="00061028" w:rsidP="001F6434">
            <w:pPr>
              <w:rPr>
                <w:rFonts w:eastAsia="Calibri"/>
                <w:color w:val="000000"/>
              </w:rPr>
            </w:pPr>
            <w:r w:rsidRPr="00A2360F">
              <w:rPr>
                <w:rFonts w:eastAsia="Calibri"/>
                <w:color w:val="000000"/>
              </w:rPr>
              <w:t>ЗЗСО № 55</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082DBA0E" w14:textId="77777777" w:rsidR="00061028" w:rsidRPr="00A2360F" w:rsidRDefault="00061028" w:rsidP="001F6434">
            <w:pPr>
              <w:jc w:val="center"/>
              <w:rPr>
                <w:rFonts w:eastAsia="Calibri"/>
              </w:rPr>
            </w:pPr>
            <w:r w:rsidRPr="00A2360F">
              <w:rPr>
                <w:rFonts w:eastAsia="Calibri"/>
                <w:color w:val="000000"/>
              </w:rPr>
              <w:t>вул. Осіння, 35</w:t>
            </w:r>
          </w:p>
        </w:tc>
        <w:tc>
          <w:tcPr>
            <w:tcW w:w="3069" w:type="dxa"/>
            <w:tcBorders>
              <w:top w:val="nil"/>
              <w:left w:val="nil"/>
              <w:bottom w:val="single" w:sz="4" w:space="0" w:color="auto"/>
              <w:right w:val="single" w:sz="8" w:space="0" w:color="auto"/>
            </w:tcBorders>
            <w:shd w:val="clear" w:color="auto" w:fill="auto"/>
            <w:noWrap/>
            <w:vAlign w:val="bottom"/>
          </w:tcPr>
          <w:p w14:paraId="5D47660E" w14:textId="77777777" w:rsidR="00061028" w:rsidRPr="00A2360F" w:rsidRDefault="00061028" w:rsidP="001F6434">
            <w:pPr>
              <w:jc w:val="center"/>
              <w:rPr>
                <w:rFonts w:eastAsia="Calibri"/>
                <w:lang w:val="en-US"/>
              </w:rPr>
            </w:pPr>
            <w:r w:rsidRPr="00A2360F">
              <w:rPr>
                <w:rFonts w:eastAsia="Calibri"/>
                <w:lang w:val="en-US"/>
              </w:rPr>
              <w:t>1</w:t>
            </w:r>
          </w:p>
        </w:tc>
      </w:tr>
      <w:tr w:rsidR="00061028" w:rsidRPr="00A2360F" w14:paraId="398B53C1"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349F7901" w14:textId="77777777" w:rsidR="00061028" w:rsidRPr="00A2360F" w:rsidRDefault="00061028" w:rsidP="001F6434">
            <w:pPr>
              <w:jc w:val="center"/>
              <w:rPr>
                <w:rFonts w:eastAsia="Calibri"/>
              </w:rPr>
            </w:pPr>
            <w:r w:rsidRPr="00A2360F">
              <w:rPr>
                <w:rFonts w:eastAsia="Calibri"/>
              </w:rPr>
              <w:t>7</w:t>
            </w:r>
          </w:p>
        </w:tc>
        <w:tc>
          <w:tcPr>
            <w:tcW w:w="2369" w:type="dxa"/>
            <w:tcBorders>
              <w:top w:val="nil"/>
              <w:left w:val="nil"/>
              <w:bottom w:val="single" w:sz="4" w:space="0" w:color="auto"/>
              <w:right w:val="nil"/>
            </w:tcBorders>
            <w:shd w:val="clear" w:color="000000" w:fill="FFFFFF"/>
            <w:hideMark/>
          </w:tcPr>
          <w:p w14:paraId="64F1E8B0" w14:textId="77777777" w:rsidR="00061028" w:rsidRPr="00A2360F" w:rsidRDefault="00061028" w:rsidP="001F6434">
            <w:pPr>
              <w:rPr>
                <w:rFonts w:eastAsia="Calibri"/>
                <w:color w:val="000000"/>
              </w:rPr>
            </w:pPr>
            <w:r w:rsidRPr="00A2360F">
              <w:rPr>
                <w:rFonts w:eastAsia="Calibri"/>
                <w:color w:val="000000"/>
              </w:rPr>
              <w:t>ЗЗСО № 72</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2F789329" w14:textId="77777777" w:rsidR="00061028" w:rsidRPr="00A2360F" w:rsidRDefault="00061028" w:rsidP="001F6434">
            <w:pPr>
              <w:jc w:val="center"/>
              <w:rPr>
                <w:rFonts w:eastAsia="Calibri"/>
              </w:rPr>
            </w:pPr>
            <w:r w:rsidRPr="00A2360F">
              <w:rPr>
                <w:rFonts w:eastAsia="Calibri"/>
                <w:color w:val="000000"/>
              </w:rPr>
              <w:t>вул. Наумова, 35-А</w:t>
            </w:r>
          </w:p>
        </w:tc>
        <w:tc>
          <w:tcPr>
            <w:tcW w:w="3069" w:type="dxa"/>
            <w:tcBorders>
              <w:top w:val="nil"/>
              <w:left w:val="nil"/>
              <w:bottom w:val="single" w:sz="4" w:space="0" w:color="auto"/>
              <w:right w:val="single" w:sz="8" w:space="0" w:color="auto"/>
            </w:tcBorders>
            <w:shd w:val="clear" w:color="auto" w:fill="auto"/>
            <w:noWrap/>
            <w:vAlign w:val="bottom"/>
          </w:tcPr>
          <w:p w14:paraId="3FB262F6" w14:textId="77777777" w:rsidR="00061028" w:rsidRPr="00A2360F" w:rsidRDefault="00061028" w:rsidP="001F6434">
            <w:pPr>
              <w:jc w:val="center"/>
              <w:rPr>
                <w:rFonts w:eastAsia="Calibri"/>
              </w:rPr>
            </w:pPr>
            <w:r w:rsidRPr="00A2360F">
              <w:rPr>
                <w:rFonts w:eastAsia="Calibri"/>
              </w:rPr>
              <w:t>2</w:t>
            </w:r>
          </w:p>
        </w:tc>
      </w:tr>
      <w:tr w:rsidR="00061028" w:rsidRPr="00A2360F" w14:paraId="3793F1E4"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3118EB88" w14:textId="77777777" w:rsidR="00061028" w:rsidRPr="00A2360F" w:rsidRDefault="00061028" w:rsidP="001F6434">
            <w:pPr>
              <w:jc w:val="center"/>
              <w:rPr>
                <w:rFonts w:eastAsia="Calibri"/>
              </w:rPr>
            </w:pPr>
            <w:r w:rsidRPr="00A2360F">
              <w:rPr>
                <w:rFonts w:eastAsia="Calibri"/>
              </w:rPr>
              <w:t>8</w:t>
            </w:r>
          </w:p>
        </w:tc>
        <w:tc>
          <w:tcPr>
            <w:tcW w:w="2369" w:type="dxa"/>
            <w:tcBorders>
              <w:top w:val="nil"/>
              <w:left w:val="nil"/>
              <w:bottom w:val="single" w:sz="4" w:space="0" w:color="auto"/>
              <w:right w:val="nil"/>
            </w:tcBorders>
            <w:shd w:val="clear" w:color="000000" w:fill="FFFFFF"/>
            <w:hideMark/>
          </w:tcPr>
          <w:p w14:paraId="241080C6" w14:textId="77777777" w:rsidR="00061028" w:rsidRPr="00A2360F" w:rsidRDefault="00061028" w:rsidP="001F6434">
            <w:pPr>
              <w:rPr>
                <w:rFonts w:eastAsia="Calibri"/>
                <w:color w:val="000000"/>
              </w:rPr>
            </w:pPr>
            <w:r w:rsidRPr="00A2360F">
              <w:rPr>
                <w:rFonts w:eastAsia="Calibri"/>
                <w:color w:val="000000"/>
              </w:rPr>
              <w:t>ЗЗСО № 76</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2828E088" w14:textId="77777777" w:rsidR="00061028" w:rsidRPr="00A2360F" w:rsidRDefault="00061028" w:rsidP="001F6434">
            <w:pPr>
              <w:jc w:val="center"/>
              <w:rPr>
                <w:rFonts w:eastAsia="Calibri"/>
              </w:rPr>
            </w:pPr>
            <w:r w:rsidRPr="00A2360F">
              <w:rPr>
                <w:rFonts w:eastAsia="Calibri"/>
                <w:color w:val="000000"/>
              </w:rPr>
              <w:t>вул. Жмеринська, 8</w:t>
            </w:r>
          </w:p>
        </w:tc>
        <w:tc>
          <w:tcPr>
            <w:tcW w:w="3069" w:type="dxa"/>
            <w:tcBorders>
              <w:top w:val="nil"/>
              <w:left w:val="nil"/>
              <w:bottom w:val="single" w:sz="4" w:space="0" w:color="auto"/>
              <w:right w:val="single" w:sz="8" w:space="0" w:color="auto"/>
            </w:tcBorders>
            <w:shd w:val="clear" w:color="auto" w:fill="auto"/>
            <w:noWrap/>
            <w:vAlign w:val="bottom"/>
          </w:tcPr>
          <w:p w14:paraId="433A8883" w14:textId="77777777" w:rsidR="00061028" w:rsidRPr="00A2360F" w:rsidRDefault="00061028" w:rsidP="001F6434">
            <w:pPr>
              <w:jc w:val="center"/>
              <w:rPr>
                <w:rFonts w:eastAsia="Calibri"/>
              </w:rPr>
            </w:pPr>
            <w:r w:rsidRPr="00A2360F">
              <w:rPr>
                <w:rFonts w:eastAsia="Calibri"/>
              </w:rPr>
              <w:t>2</w:t>
            </w:r>
          </w:p>
        </w:tc>
      </w:tr>
      <w:tr w:rsidR="00061028" w:rsidRPr="00A2360F" w14:paraId="0426BACA"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41B38BAC" w14:textId="77777777" w:rsidR="00061028" w:rsidRPr="00A2360F" w:rsidRDefault="00061028" w:rsidP="001F6434">
            <w:pPr>
              <w:jc w:val="center"/>
              <w:rPr>
                <w:rFonts w:eastAsia="Calibri"/>
              </w:rPr>
            </w:pPr>
            <w:r w:rsidRPr="00A2360F">
              <w:rPr>
                <w:rFonts w:eastAsia="Calibri"/>
              </w:rPr>
              <w:t>9</w:t>
            </w:r>
          </w:p>
        </w:tc>
        <w:tc>
          <w:tcPr>
            <w:tcW w:w="2369" w:type="dxa"/>
            <w:tcBorders>
              <w:top w:val="nil"/>
              <w:left w:val="nil"/>
              <w:bottom w:val="single" w:sz="4" w:space="0" w:color="auto"/>
              <w:right w:val="nil"/>
            </w:tcBorders>
            <w:shd w:val="clear" w:color="000000" w:fill="FFFFFF"/>
            <w:hideMark/>
          </w:tcPr>
          <w:p w14:paraId="20022924" w14:textId="77777777" w:rsidR="00061028" w:rsidRPr="00A2360F" w:rsidRDefault="00061028" w:rsidP="001F6434">
            <w:pPr>
              <w:rPr>
                <w:rFonts w:eastAsia="Calibri"/>
                <w:color w:val="000000"/>
              </w:rPr>
            </w:pPr>
            <w:r w:rsidRPr="00A2360F">
              <w:rPr>
                <w:rFonts w:eastAsia="Calibri"/>
                <w:color w:val="000000"/>
              </w:rPr>
              <w:t>ЗЗСО № 83</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0DF113E3" w14:textId="77777777" w:rsidR="00061028" w:rsidRPr="00A2360F" w:rsidRDefault="00061028" w:rsidP="001F6434">
            <w:pPr>
              <w:jc w:val="center"/>
              <w:rPr>
                <w:rFonts w:eastAsia="Calibri"/>
              </w:rPr>
            </w:pPr>
            <w:r w:rsidRPr="00A2360F">
              <w:rPr>
                <w:rFonts w:eastAsia="Calibri"/>
                <w:color w:val="000000"/>
              </w:rPr>
              <w:t>, вул. Героїв Космосу, 3</w:t>
            </w:r>
          </w:p>
        </w:tc>
        <w:tc>
          <w:tcPr>
            <w:tcW w:w="3069" w:type="dxa"/>
            <w:tcBorders>
              <w:top w:val="nil"/>
              <w:left w:val="nil"/>
              <w:bottom w:val="single" w:sz="4" w:space="0" w:color="auto"/>
              <w:right w:val="single" w:sz="8" w:space="0" w:color="auto"/>
            </w:tcBorders>
            <w:shd w:val="clear" w:color="auto" w:fill="auto"/>
            <w:noWrap/>
            <w:vAlign w:val="bottom"/>
          </w:tcPr>
          <w:p w14:paraId="74949BB7" w14:textId="77777777" w:rsidR="00061028" w:rsidRPr="00A2360F" w:rsidRDefault="00061028" w:rsidP="001F6434">
            <w:pPr>
              <w:jc w:val="center"/>
              <w:rPr>
                <w:rFonts w:eastAsia="Calibri"/>
              </w:rPr>
            </w:pPr>
            <w:r w:rsidRPr="00A2360F">
              <w:rPr>
                <w:rFonts w:eastAsia="Calibri"/>
              </w:rPr>
              <w:t>2</w:t>
            </w:r>
          </w:p>
        </w:tc>
      </w:tr>
      <w:tr w:rsidR="00061028" w:rsidRPr="00A2360F" w14:paraId="48D6CE61"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CD87BDF" w14:textId="77777777" w:rsidR="00061028" w:rsidRPr="00A2360F" w:rsidRDefault="00061028" w:rsidP="001F6434">
            <w:pPr>
              <w:jc w:val="center"/>
              <w:rPr>
                <w:rFonts w:eastAsia="Calibri"/>
              </w:rPr>
            </w:pPr>
            <w:r w:rsidRPr="00A2360F">
              <w:rPr>
                <w:rFonts w:eastAsia="Calibri"/>
              </w:rPr>
              <w:t>10</w:t>
            </w:r>
          </w:p>
        </w:tc>
        <w:tc>
          <w:tcPr>
            <w:tcW w:w="2369" w:type="dxa"/>
            <w:tcBorders>
              <w:top w:val="nil"/>
              <w:left w:val="nil"/>
              <w:bottom w:val="single" w:sz="4" w:space="0" w:color="auto"/>
              <w:right w:val="nil"/>
            </w:tcBorders>
            <w:shd w:val="clear" w:color="000000" w:fill="FFFFFF"/>
            <w:hideMark/>
          </w:tcPr>
          <w:p w14:paraId="78150575" w14:textId="77777777" w:rsidR="00061028" w:rsidRPr="00A2360F" w:rsidRDefault="00061028" w:rsidP="001F6434">
            <w:pPr>
              <w:rPr>
                <w:rFonts w:eastAsia="Calibri"/>
                <w:color w:val="000000"/>
              </w:rPr>
            </w:pPr>
            <w:r w:rsidRPr="00A2360F">
              <w:rPr>
                <w:rFonts w:eastAsia="Calibri"/>
                <w:color w:val="000000"/>
              </w:rPr>
              <w:t>ЗЗСО № 96</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597F4579" w14:textId="77777777" w:rsidR="00061028" w:rsidRPr="00A2360F" w:rsidRDefault="00061028" w:rsidP="001F6434">
            <w:pPr>
              <w:jc w:val="center"/>
              <w:rPr>
                <w:rFonts w:eastAsia="Calibri"/>
              </w:rPr>
            </w:pPr>
            <w:r w:rsidRPr="00A2360F">
              <w:rPr>
                <w:rFonts w:eastAsia="Calibri"/>
                <w:color w:val="000000"/>
              </w:rPr>
              <w:t>, вул. Огарьова. 2</w:t>
            </w:r>
          </w:p>
        </w:tc>
        <w:tc>
          <w:tcPr>
            <w:tcW w:w="3069" w:type="dxa"/>
            <w:tcBorders>
              <w:top w:val="nil"/>
              <w:left w:val="nil"/>
              <w:bottom w:val="single" w:sz="4" w:space="0" w:color="auto"/>
              <w:right w:val="single" w:sz="8" w:space="0" w:color="auto"/>
            </w:tcBorders>
            <w:shd w:val="clear" w:color="auto" w:fill="auto"/>
            <w:noWrap/>
            <w:vAlign w:val="bottom"/>
          </w:tcPr>
          <w:p w14:paraId="0299296C" w14:textId="77777777" w:rsidR="00061028" w:rsidRPr="00A2360F" w:rsidRDefault="00061028" w:rsidP="001F6434">
            <w:pPr>
              <w:jc w:val="center"/>
              <w:rPr>
                <w:rFonts w:eastAsia="Calibri"/>
              </w:rPr>
            </w:pPr>
            <w:r w:rsidRPr="00A2360F">
              <w:rPr>
                <w:rFonts w:eastAsia="Calibri"/>
              </w:rPr>
              <w:t>2</w:t>
            </w:r>
          </w:p>
        </w:tc>
      </w:tr>
      <w:tr w:rsidR="00061028" w:rsidRPr="00A2360F" w14:paraId="08EB3B2F" w14:textId="77777777" w:rsidTr="001F6434">
        <w:trPr>
          <w:trHeight w:val="315"/>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73B83747" w14:textId="77777777" w:rsidR="00061028" w:rsidRPr="00A2360F" w:rsidRDefault="00061028" w:rsidP="001F6434">
            <w:pPr>
              <w:jc w:val="center"/>
              <w:rPr>
                <w:rFonts w:eastAsia="Calibri"/>
              </w:rPr>
            </w:pPr>
            <w:r w:rsidRPr="00A2360F">
              <w:rPr>
                <w:rFonts w:eastAsia="Calibri"/>
              </w:rPr>
              <w:t>11</w:t>
            </w:r>
          </w:p>
        </w:tc>
        <w:tc>
          <w:tcPr>
            <w:tcW w:w="2369" w:type="dxa"/>
            <w:tcBorders>
              <w:top w:val="nil"/>
              <w:left w:val="nil"/>
              <w:bottom w:val="single" w:sz="4" w:space="0" w:color="auto"/>
              <w:right w:val="nil"/>
            </w:tcBorders>
            <w:shd w:val="clear" w:color="000000" w:fill="FFFFFF"/>
            <w:vAlign w:val="center"/>
            <w:hideMark/>
          </w:tcPr>
          <w:p w14:paraId="7D2DA00A" w14:textId="77777777" w:rsidR="00061028" w:rsidRPr="00A2360F" w:rsidRDefault="00061028" w:rsidP="001F6434">
            <w:pPr>
              <w:rPr>
                <w:rFonts w:eastAsia="Calibri"/>
                <w:color w:val="000000"/>
              </w:rPr>
            </w:pPr>
            <w:r w:rsidRPr="00A2360F">
              <w:rPr>
                <w:rFonts w:eastAsia="Calibri"/>
                <w:color w:val="000000"/>
              </w:rPr>
              <w:t xml:space="preserve">ЗЗСО № 131 </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5A61AC92" w14:textId="77777777" w:rsidR="00061028" w:rsidRPr="00A2360F" w:rsidRDefault="00061028" w:rsidP="001F6434">
            <w:pPr>
              <w:jc w:val="center"/>
              <w:rPr>
                <w:rFonts w:eastAsia="Calibri"/>
              </w:rPr>
            </w:pPr>
            <w:r w:rsidRPr="00A2360F">
              <w:rPr>
                <w:rFonts w:eastAsia="Calibri"/>
                <w:color w:val="000000"/>
              </w:rPr>
              <w:t>вул. Литвиненко-Вольгемут, 2</w:t>
            </w:r>
          </w:p>
        </w:tc>
        <w:tc>
          <w:tcPr>
            <w:tcW w:w="3069" w:type="dxa"/>
            <w:tcBorders>
              <w:top w:val="nil"/>
              <w:left w:val="nil"/>
              <w:bottom w:val="single" w:sz="4" w:space="0" w:color="auto"/>
              <w:right w:val="single" w:sz="8" w:space="0" w:color="auto"/>
            </w:tcBorders>
            <w:shd w:val="clear" w:color="auto" w:fill="auto"/>
            <w:noWrap/>
            <w:vAlign w:val="bottom"/>
          </w:tcPr>
          <w:p w14:paraId="70265080" w14:textId="77777777" w:rsidR="00061028" w:rsidRPr="00A2360F" w:rsidRDefault="00061028" w:rsidP="001F6434">
            <w:pPr>
              <w:jc w:val="center"/>
              <w:rPr>
                <w:rFonts w:eastAsia="Calibri"/>
              </w:rPr>
            </w:pPr>
            <w:r w:rsidRPr="00A2360F">
              <w:rPr>
                <w:rFonts w:eastAsia="Calibri"/>
              </w:rPr>
              <w:t>2</w:t>
            </w:r>
          </w:p>
        </w:tc>
      </w:tr>
      <w:tr w:rsidR="00061028" w:rsidRPr="00A2360F" w14:paraId="68C2E90A"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434A3724" w14:textId="77777777" w:rsidR="00061028" w:rsidRPr="00A2360F" w:rsidRDefault="00061028" w:rsidP="001F6434">
            <w:pPr>
              <w:jc w:val="center"/>
              <w:rPr>
                <w:rFonts w:eastAsia="Calibri"/>
              </w:rPr>
            </w:pPr>
            <w:r w:rsidRPr="00A2360F">
              <w:rPr>
                <w:rFonts w:eastAsia="Calibri"/>
              </w:rPr>
              <w:t>12</w:t>
            </w:r>
          </w:p>
        </w:tc>
        <w:tc>
          <w:tcPr>
            <w:tcW w:w="2369" w:type="dxa"/>
            <w:tcBorders>
              <w:top w:val="nil"/>
              <w:left w:val="nil"/>
              <w:bottom w:val="single" w:sz="4" w:space="0" w:color="auto"/>
              <w:right w:val="nil"/>
            </w:tcBorders>
            <w:shd w:val="clear" w:color="000000" w:fill="FFFFFF"/>
            <w:hideMark/>
          </w:tcPr>
          <w:p w14:paraId="11323B58" w14:textId="77777777" w:rsidR="00061028" w:rsidRPr="00A2360F" w:rsidRDefault="00061028" w:rsidP="001F6434">
            <w:pPr>
              <w:rPr>
                <w:rFonts w:eastAsia="Calibri"/>
                <w:color w:val="000000"/>
              </w:rPr>
            </w:pPr>
            <w:r w:rsidRPr="00A2360F">
              <w:rPr>
                <w:rFonts w:eastAsia="Calibri"/>
                <w:color w:val="000000"/>
              </w:rPr>
              <w:t>Гімназія 154</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4F1B5B96" w14:textId="77777777" w:rsidR="00061028" w:rsidRPr="00A2360F" w:rsidRDefault="00061028" w:rsidP="001F6434">
            <w:pPr>
              <w:jc w:val="center"/>
              <w:rPr>
                <w:rFonts w:eastAsia="Calibri"/>
              </w:rPr>
            </w:pPr>
            <w:proofErr w:type="spellStart"/>
            <w:r w:rsidRPr="00A2360F">
              <w:rPr>
                <w:rFonts w:eastAsia="Calibri"/>
                <w:color w:val="000000"/>
              </w:rPr>
              <w:t>просп</w:t>
            </w:r>
            <w:proofErr w:type="spellEnd"/>
            <w:r w:rsidRPr="00A2360F">
              <w:rPr>
                <w:rFonts w:eastAsia="Calibri"/>
                <w:color w:val="000000"/>
              </w:rPr>
              <w:t>. Перемоги, 63</w:t>
            </w:r>
          </w:p>
        </w:tc>
        <w:tc>
          <w:tcPr>
            <w:tcW w:w="3069" w:type="dxa"/>
            <w:tcBorders>
              <w:top w:val="nil"/>
              <w:left w:val="nil"/>
              <w:bottom w:val="single" w:sz="4" w:space="0" w:color="auto"/>
              <w:right w:val="single" w:sz="8" w:space="0" w:color="auto"/>
            </w:tcBorders>
            <w:shd w:val="clear" w:color="auto" w:fill="auto"/>
            <w:noWrap/>
            <w:vAlign w:val="bottom"/>
          </w:tcPr>
          <w:p w14:paraId="6795614E" w14:textId="77777777" w:rsidR="00061028" w:rsidRPr="00A2360F" w:rsidRDefault="00061028" w:rsidP="001F6434">
            <w:pPr>
              <w:jc w:val="center"/>
              <w:rPr>
                <w:rFonts w:eastAsia="Calibri"/>
                <w:lang w:val="en-US"/>
              </w:rPr>
            </w:pPr>
            <w:r w:rsidRPr="00A2360F">
              <w:rPr>
                <w:rFonts w:eastAsia="Calibri"/>
                <w:lang w:val="en-US"/>
              </w:rPr>
              <w:t>1</w:t>
            </w:r>
          </w:p>
        </w:tc>
      </w:tr>
      <w:tr w:rsidR="00061028" w:rsidRPr="00A2360F" w14:paraId="06178761"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18732091" w14:textId="77777777" w:rsidR="00061028" w:rsidRPr="00A2360F" w:rsidRDefault="00061028" w:rsidP="001F6434">
            <w:pPr>
              <w:jc w:val="center"/>
              <w:rPr>
                <w:rFonts w:eastAsia="Calibri"/>
              </w:rPr>
            </w:pPr>
            <w:r w:rsidRPr="00A2360F">
              <w:rPr>
                <w:rFonts w:eastAsia="Calibri"/>
              </w:rPr>
              <w:t>13</w:t>
            </w:r>
          </w:p>
        </w:tc>
        <w:tc>
          <w:tcPr>
            <w:tcW w:w="2369" w:type="dxa"/>
            <w:tcBorders>
              <w:top w:val="nil"/>
              <w:left w:val="nil"/>
              <w:bottom w:val="single" w:sz="4" w:space="0" w:color="auto"/>
              <w:right w:val="nil"/>
            </w:tcBorders>
            <w:shd w:val="clear" w:color="000000" w:fill="FFFFFF"/>
            <w:hideMark/>
          </w:tcPr>
          <w:p w14:paraId="13B51ECA" w14:textId="77777777" w:rsidR="00061028" w:rsidRPr="00A2360F" w:rsidRDefault="00061028" w:rsidP="001F6434">
            <w:pPr>
              <w:rPr>
                <w:rFonts w:eastAsia="Calibri"/>
                <w:color w:val="000000"/>
              </w:rPr>
            </w:pPr>
            <w:r w:rsidRPr="00A2360F">
              <w:rPr>
                <w:rFonts w:eastAsia="Calibri"/>
                <w:color w:val="000000"/>
              </w:rPr>
              <w:t xml:space="preserve">ЗЗСО № 162 </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266AE322" w14:textId="77777777" w:rsidR="00061028" w:rsidRPr="00A2360F" w:rsidRDefault="00061028" w:rsidP="001F6434">
            <w:pPr>
              <w:jc w:val="center"/>
              <w:rPr>
                <w:rFonts w:eastAsia="Calibri"/>
              </w:rPr>
            </w:pPr>
            <w:r w:rsidRPr="00A2360F">
              <w:rPr>
                <w:rFonts w:eastAsia="Calibri"/>
                <w:color w:val="000000"/>
              </w:rPr>
              <w:t>вул. Рахманінова, 47</w:t>
            </w:r>
          </w:p>
        </w:tc>
        <w:tc>
          <w:tcPr>
            <w:tcW w:w="3069" w:type="dxa"/>
            <w:tcBorders>
              <w:top w:val="nil"/>
              <w:left w:val="nil"/>
              <w:bottom w:val="single" w:sz="4" w:space="0" w:color="auto"/>
              <w:right w:val="single" w:sz="8" w:space="0" w:color="auto"/>
            </w:tcBorders>
            <w:shd w:val="clear" w:color="auto" w:fill="auto"/>
            <w:noWrap/>
            <w:vAlign w:val="bottom"/>
          </w:tcPr>
          <w:p w14:paraId="6D984838" w14:textId="77777777" w:rsidR="00061028" w:rsidRPr="00A2360F" w:rsidRDefault="00061028" w:rsidP="001F6434">
            <w:pPr>
              <w:jc w:val="center"/>
              <w:rPr>
                <w:rFonts w:eastAsia="Calibri"/>
                <w:lang w:val="en-US"/>
              </w:rPr>
            </w:pPr>
            <w:r w:rsidRPr="00A2360F">
              <w:rPr>
                <w:rFonts w:eastAsia="Calibri"/>
                <w:lang w:val="en-US"/>
              </w:rPr>
              <w:t>1</w:t>
            </w:r>
          </w:p>
        </w:tc>
      </w:tr>
      <w:tr w:rsidR="00061028" w:rsidRPr="00A2360F" w14:paraId="693988CE" w14:textId="77777777" w:rsidTr="001F6434">
        <w:trPr>
          <w:trHeight w:val="315"/>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4FB1519B" w14:textId="77777777" w:rsidR="00061028" w:rsidRPr="00A2360F" w:rsidRDefault="00061028" w:rsidP="001F6434">
            <w:pPr>
              <w:jc w:val="center"/>
              <w:rPr>
                <w:rFonts w:eastAsia="Calibri"/>
              </w:rPr>
            </w:pPr>
            <w:r w:rsidRPr="00A2360F">
              <w:rPr>
                <w:rFonts w:eastAsia="Calibri"/>
              </w:rPr>
              <w:t>14</w:t>
            </w:r>
          </w:p>
        </w:tc>
        <w:tc>
          <w:tcPr>
            <w:tcW w:w="2369" w:type="dxa"/>
            <w:tcBorders>
              <w:top w:val="nil"/>
              <w:left w:val="nil"/>
              <w:bottom w:val="single" w:sz="4" w:space="0" w:color="auto"/>
              <w:right w:val="nil"/>
            </w:tcBorders>
            <w:shd w:val="clear" w:color="000000" w:fill="FFFFFF"/>
            <w:hideMark/>
          </w:tcPr>
          <w:p w14:paraId="60947814" w14:textId="77777777" w:rsidR="00061028" w:rsidRPr="00A2360F" w:rsidRDefault="00061028" w:rsidP="001F6434">
            <w:pPr>
              <w:rPr>
                <w:rFonts w:eastAsia="Calibri"/>
                <w:color w:val="000000"/>
              </w:rPr>
            </w:pPr>
            <w:r w:rsidRPr="00A2360F">
              <w:rPr>
                <w:rFonts w:eastAsia="Calibri"/>
                <w:color w:val="000000"/>
              </w:rPr>
              <w:t>ЗЗСО № 185</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3ACF9020" w14:textId="77777777" w:rsidR="00061028" w:rsidRPr="00A2360F" w:rsidRDefault="00061028" w:rsidP="001F6434">
            <w:pPr>
              <w:jc w:val="center"/>
              <w:rPr>
                <w:rFonts w:eastAsia="Calibri"/>
              </w:rPr>
            </w:pPr>
            <w:r w:rsidRPr="00A2360F">
              <w:rPr>
                <w:rFonts w:eastAsia="Calibri"/>
                <w:color w:val="000000"/>
              </w:rPr>
              <w:t>вул. Серпова, 20/6</w:t>
            </w:r>
          </w:p>
        </w:tc>
        <w:tc>
          <w:tcPr>
            <w:tcW w:w="3069" w:type="dxa"/>
            <w:tcBorders>
              <w:top w:val="nil"/>
              <w:left w:val="nil"/>
              <w:bottom w:val="single" w:sz="4" w:space="0" w:color="auto"/>
              <w:right w:val="single" w:sz="8" w:space="0" w:color="auto"/>
            </w:tcBorders>
            <w:shd w:val="clear" w:color="auto" w:fill="auto"/>
            <w:noWrap/>
            <w:vAlign w:val="bottom"/>
          </w:tcPr>
          <w:p w14:paraId="47D8F4F0" w14:textId="77777777" w:rsidR="00061028" w:rsidRPr="00A2360F" w:rsidRDefault="00061028" w:rsidP="001F6434">
            <w:pPr>
              <w:jc w:val="center"/>
              <w:rPr>
                <w:rFonts w:eastAsia="Calibri"/>
              </w:rPr>
            </w:pPr>
            <w:r w:rsidRPr="00A2360F">
              <w:rPr>
                <w:rFonts w:eastAsia="Calibri"/>
              </w:rPr>
              <w:t>2</w:t>
            </w:r>
          </w:p>
        </w:tc>
      </w:tr>
      <w:tr w:rsidR="00061028" w:rsidRPr="00A2360F" w14:paraId="74B56FDC" w14:textId="77777777" w:rsidTr="001F6434">
        <w:trPr>
          <w:trHeight w:val="315"/>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F423D12" w14:textId="77777777" w:rsidR="00061028" w:rsidRPr="00A2360F" w:rsidRDefault="00061028" w:rsidP="001F6434">
            <w:pPr>
              <w:jc w:val="center"/>
              <w:rPr>
                <w:rFonts w:eastAsia="Calibri"/>
              </w:rPr>
            </w:pPr>
            <w:r w:rsidRPr="00A2360F">
              <w:rPr>
                <w:rFonts w:eastAsia="Calibri"/>
              </w:rPr>
              <w:t>15</w:t>
            </w:r>
          </w:p>
        </w:tc>
        <w:tc>
          <w:tcPr>
            <w:tcW w:w="2369" w:type="dxa"/>
            <w:tcBorders>
              <w:top w:val="nil"/>
              <w:left w:val="nil"/>
              <w:bottom w:val="single" w:sz="4" w:space="0" w:color="auto"/>
              <w:right w:val="nil"/>
            </w:tcBorders>
            <w:shd w:val="clear" w:color="000000" w:fill="FFFFFF"/>
            <w:hideMark/>
          </w:tcPr>
          <w:p w14:paraId="0B2DCD82" w14:textId="77777777" w:rsidR="00061028" w:rsidRPr="00A2360F" w:rsidRDefault="00061028" w:rsidP="001F6434">
            <w:pPr>
              <w:rPr>
                <w:rFonts w:eastAsia="Calibri"/>
                <w:color w:val="000000"/>
              </w:rPr>
            </w:pPr>
            <w:r w:rsidRPr="00A2360F">
              <w:rPr>
                <w:rFonts w:eastAsia="Calibri"/>
                <w:color w:val="000000"/>
              </w:rPr>
              <w:t>ЗЗСО № 196</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7731B244" w14:textId="77777777" w:rsidR="00061028" w:rsidRPr="00A2360F" w:rsidRDefault="00061028" w:rsidP="001F6434">
            <w:pPr>
              <w:jc w:val="center"/>
              <w:rPr>
                <w:rFonts w:eastAsia="Calibri"/>
              </w:rPr>
            </w:pPr>
            <w:r w:rsidRPr="00A2360F">
              <w:rPr>
                <w:rFonts w:eastAsia="Calibri"/>
                <w:color w:val="000000"/>
              </w:rPr>
              <w:t>, вул. Зодчих, 22</w:t>
            </w:r>
          </w:p>
        </w:tc>
        <w:tc>
          <w:tcPr>
            <w:tcW w:w="3069" w:type="dxa"/>
            <w:tcBorders>
              <w:top w:val="nil"/>
              <w:left w:val="nil"/>
              <w:bottom w:val="single" w:sz="4" w:space="0" w:color="auto"/>
              <w:right w:val="single" w:sz="8" w:space="0" w:color="auto"/>
            </w:tcBorders>
            <w:shd w:val="clear" w:color="auto" w:fill="auto"/>
            <w:noWrap/>
            <w:vAlign w:val="bottom"/>
          </w:tcPr>
          <w:p w14:paraId="4890C3D4" w14:textId="77777777" w:rsidR="00061028" w:rsidRPr="00A2360F" w:rsidRDefault="00061028" w:rsidP="001F6434">
            <w:pPr>
              <w:jc w:val="center"/>
              <w:rPr>
                <w:rFonts w:eastAsia="Calibri"/>
              </w:rPr>
            </w:pPr>
            <w:r w:rsidRPr="00A2360F">
              <w:rPr>
                <w:rFonts w:eastAsia="Calibri"/>
              </w:rPr>
              <w:t>2</w:t>
            </w:r>
          </w:p>
        </w:tc>
      </w:tr>
      <w:tr w:rsidR="00061028" w:rsidRPr="00A2360F" w14:paraId="36AB0688" w14:textId="77777777" w:rsidTr="001F6434">
        <w:trPr>
          <w:trHeight w:val="315"/>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6F912E93" w14:textId="77777777" w:rsidR="00061028" w:rsidRPr="00A2360F" w:rsidRDefault="00061028" w:rsidP="001F6434">
            <w:pPr>
              <w:jc w:val="center"/>
              <w:rPr>
                <w:rFonts w:eastAsia="Calibri"/>
              </w:rPr>
            </w:pPr>
            <w:r w:rsidRPr="00A2360F">
              <w:rPr>
                <w:rFonts w:eastAsia="Calibri"/>
              </w:rPr>
              <w:lastRenderedPageBreak/>
              <w:t>16</w:t>
            </w:r>
          </w:p>
        </w:tc>
        <w:tc>
          <w:tcPr>
            <w:tcW w:w="2369" w:type="dxa"/>
            <w:tcBorders>
              <w:top w:val="nil"/>
              <w:left w:val="nil"/>
              <w:bottom w:val="single" w:sz="4" w:space="0" w:color="auto"/>
              <w:right w:val="nil"/>
            </w:tcBorders>
            <w:shd w:val="clear" w:color="000000" w:fill="FFFFFF"/>
            <w:hideMark/>
          </w:tcPr>
          <w:p w14:paraId="2FB4ADB9" w14:textId="77777777" w:rsidR="00061028" w:rsidRPr="00A2360F" w:rsidRDefault="00061028" w:rsidP="001F6434">
            <w:pPr>
              <w:rPr>
                <w:rFonts w:eastAsia="Calibri"/>
                <w:color w:val="000000"/>
              </w:rPr>
            </w:pPr>
            <w:r w:rsidRPr="00A2360F">
              <w:rPr>
                <w:rFonts w:eastAsia="Calibri"/>
                <w:color w:val="000000"/>
              </w:rPr>
              <w:t>ЗЗСО № 197(</w:t>
            </w:r>
            <w:proofErr w:type="spellStart"/>
            <w:r w:rsidRPr="00A2360F">
              <w:rPr>
                <w:rFonts w:eastAsia="Calibri"/>
                <w:color w:val="000000"/>
              </w:rPr>
              <w:t>ст</w:t>
            </w:r>
            <w:proofErr w:type="spellEnd"/>
            <w:r w:rsidRPr="00A2360F">
              <w:rPr>
                <w:rFonts w:eastAsia="Calibri"/>
                <w:color w:val="000000"/>
              </w:rPr>
              <w:t>)</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41795079" w14:textId="77777777" w:rsidR="00061028" w:rsidRPr="00A2360F" w:rsidRDefault="00061028" w:rsidP="001F6434">
            <w:pPr>
              <w:jc w:val="center"/>
              <w:rPr>
                <w:rFonts w:eastAsia="Calibri"/>
              </w:rPr>
            </w:pPr>
            <w:r w:rsidRPr="00A2360F">
              <w:rPr>
                <w:rFonts w:eastAsia="Calibri"/>
                <w:color w:val="000000"/>
              </w:rPr>
              <w:t>вул. Потапова, 12</w:t>
            </w:r>
          </w:p>
        </w:tc>
        <w:tc>
          <w:tcPr>
            <w:tcW w:w="3069" w:type="dxa"/>
            <w:tcBorders>
              <w:top w:val="nil"/>
              <w:left w:val="nil"/>
              <w:bottom w:val="single" w:sz="4" w:space="0" w:color="auto"/>
              <w:right w:val="single" w:sz="8" w:space="0" w:color="auto"/>
            </w:tcBorders>
            <w:shd w:val="clear" w:color="auto" w:fill="auto"/>
            <w:noWrap/>
            <w:vAlign w:val="bottom"/>
          </w:tcPr>
          <w:p w14:paraId="6611099F" w14:textId="77777777" w:rsidR="00061028" w:rsidRPr="00A2360F" w:rsidRDefault="00061028" w:rsidP="001F6434">
            <w:pPr>
              <w:jc w:val="center"/>
              <w:rPr>
                <w:rFonts w:eastAsia="Calibri"/>
                <w:lang w:val="en-US"/>
              </w:rPr>
            </w:pPr>
            <w:r w:rsidRPr="00A2360F">
              <w:rPr>
                <w:rFonts w:eastAsia="Calibri"/>
                <w:lang w:val="en-US"/>
              </w:rPr>
              <w:t>2</w:t>
            </w:r>
          </w:p>
        </w:tc>
      </w:tr>
      <w:tr w:rsidR="00061028" w:rsidRPr="00A2360F" w14:paraId="3CB52AB0" w14:textId="77777777" w:rsidTr="001F6434">
        <w:trPr>
          <w:trHeight w:val="315"/>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A266D37" w14:textId="77777777" w:rsidR="00061028" w:rsidRPr="00A2360F" w:rsidRDefault="00061028" w:rsidP="001F6434">
            <w:pPr>
              <w:jc w:val="center"/>
              <w:rPr>
                <w:rFonts w:eastAsia="Calibri"/>
              </w:rPr>
            </w:pPr>
            <w:r w:rsidRPr="00A2360F">
              <w:rPr>
                <w:rFonts w:eastAsia="Calibri"/>
              </w:rPr>
              <w:t>17</w:t>
            </w:r>
          </w:p>
        </w:tc>
        <w:tc>
          <w:tcPr>
            <w:tcW w:w="2369" w:type="dxa"/>
            <w:tcBorders>
              <w:top w:val="nil"/>
              <w:left w:val="nil"/>
              <w:bottom w:val="single" w:sz="4" w:space="0" w:color="auto"/>
              <w:right w:val="nil"/>
            </w:tcBorders>
            <w:shd w:val="clear" w:color="000000" w:fill="FFFFFF"/>
            <w:hideMark/>
          </w:tcPr>
          <w:p w14:paraId="0F38C0B5" w14:textId="77777777" w:rsidR="00061028" w:rsidRPr="00A2360F" w:rsidRDefault="00061028" w:rsidP="001F6434">
            <w:pPr>
              <w:rPr>
                <w:rFonts w:eastAsia="Calibri"/>
                <w:color w:val="000000"/>
              </w:rPr>
            </w:pPr>
            <w:r w:rsidRPr="00A2360F">
              <w:rPr>
                <w:rFonts w:eastAsia="Calibri"/>
                <w:color w:val="000000"/>
              </w:rPr>
              <w:t>ЗЗСО № 197(</w:t>
            </w:r>
            <w:proofErr w:type="spellStart"/>
            <w:r w:rsidRPr="00A2360F">
              <w:rPr>
                <w:rFonts w:eastAsia="Calibri"/>
                <w:color w:val="000000"/>
              </w:rPr>
              <w:t>мол</w:t>
            </w:r>
            <w:proofErr w:type="spellEnd"/>
            <w:r w:rsidRPr="00A2360F">
              <w:rPr>
                <w:rFonts w:eastAsia="Calibri"/>
                <w:color w:val="000000"/>
              </w:rPr>
              <w:t>)</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0F459E8C" w14:textId="77777777" w:rsidR="00061028" w:rsidRPr="00A2360F" w:rsidRDefault="00061028" w:rsidP="001F6434">
            <w:pPr>
              <w:jc w:val="center"/>
              <w:rPr>
                <w:rFonts w:eastAsia="Calibri"/>
                <w:color w:val="FF0000"/>
              </w:rPr>
            </w:pPr>
            <w:r w:rsidRPr="00A2360F">
              <w:rPr>
                <w:rFonts w:eastAsia="Calibri"/>
                <w:color w:val="000000"/>
              </w:rPr>
              <w:t>вул. Кучера, 6</w:t>
            </w:r>
          </w:p>
        </w:tc>
        <w:tc>
          <w:tcPr>
            <w:tcW w:w="3069" w:type="dxa"/>
            <w:tcBorders>
              <w:top w:val="nil"/>
              <w:left w:val="nil"/>
              <w:bottom w:val="single" w:sz="4" w:space="0" w:color="auto"/>
              <w:right w:val="single" w:sz="8" w:space="0" w:color="auto"/>
            </w:tcBorders>
            <w:shd w:val="clear" w:color="auto" w:fill="auto"/>
            <w:noWrap/>
            <w:vAlign w:val="bottom"/>
          </w:tcPr>
          <w:p w14:paraId="7CE01C93" w14:textId="77777777" w:rsidR="00061028" w:rsidRPr="00A2360F" w:rsidRDefault="00061028" w:rsidP="001F6434">
            <w:pPr>
              <w:jc w:val="center"/>
              <w:rPr>
                <w:rFonts w:eastAsia="Calibri"/>
                <w:color w:val="FF0000"/>
              </w:rPr>
            </w:pPr>
            <w:r w:rsidRPr="00A2360F">
              <w:rPr>
                <w:rFonts w:eastAsia="Calibri"/>
              </w:rPr>
              <w:t>1</w:t>
            </w:r>
          </w:p>
        </w:tc>
      </w:tr>
      <w:tr w:rsidR="00061028" w:rsidRPr="00A2360F" w14:paraId="69D375A2" w14:textId="77777777" w:rsidTr="001F6434">
        <w:trPr>
          <w:trHeight w:val="315"/>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0D338260" w14:textId="77777777" w:rsidR="00061028" w:rsidRPr="00A2360F" w:rsidRDefault="00061028" w:rsidP="001F6434">
            <w:pPr>
              <w:jc w:val="center"/>
              <w:rPr>
                <w:rFonts w:eastAsia="Calibri"/>
              </w:rPr>
            </w:pPr>
            <w:r w:rsidRPr="00A2360F">
              <w:rPr>
                <w:rFonts w:eastAsia="Calibri"/>
              </w:rPr>
              <w:t>18</w:t>
            </w:r>
          </w:p>
        </w:tc>
        <w:tc>
          <w:tcPr>
            <w:tcW w:w="2369" w:type="dxa"/>
            <w:tcBorders>
              <w:top w:val="nil"/>
              <w:left w:val="nil"/>
              <w:bottom w:val="single" w:sz="4" w:space="0" w:color="auto"/>
              <w:right w:val="nil"/>
            </w:tcBorders>
            <w:shd w:val="clear" w:color="000000" w:fill="FFFFFF"/>
            <w:hideMark/>
          </w:tcPr>
          <w:p w14:paraId="0C1D4796" w14:textId="77777777" w:rsidR="00061028" w:rsidRPr="00A2360F" w:rsidRDefault="00061028" w:rsidP="001F6434">
            <w:pPr>
              <w:rPr>
                <w:rFonts w:eastAsia="Calibri"/>
                <w:color w:val="000000"/>
              </w:rPr>
            </w:pPr>
            <w:proofErr w:type="spellStart"/>
            <w:r w:rsidRPr="00A2360F">
              <w:rPr>
                <w:rFonts w:eastAsia="Calibri"/>
                <w:color w:val="000000"/>
              </w:rPr>
              <w:t>Ліцей"Еко</w:t>
            </w:r>
            <w:proofErr w:type="spellEnd"/>
            <w:r w:rsidRPr="00A2360F">
              <w:rPr>
                <w:rFonts w:eastAsia="Calibri"/>
                <w:color w:val="000000"/>
              </w:rPr>
              <w:t>"(</w:t>
            </w:r>
            <w:proofErr w:type="spellStart"/>
            <w:r w:rsidRPr="00A2360F">
              <w:rPr>
                <w:rFonts w:eastAsia="Calibri"/>
                <w:color w:val="000000"/>
              </w:rPr>
              <w:t>ст</w:t>
            </w:r>
            <w:proofErr w:type="spellEnd"/>
            <w:r w:rsidRPr="00A2360F">
              <w:rPr>
                <w:rFonts w:eastAsia="Calibri"/>
                <w:color w:val="000000"/>
              </w:rPr>
              <w:t>)</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5A500D7F" w14:textId="77777777" w:rsidR="00061028" w:rsidRPr="00A2360F" w:rsidRDefault="00061028" w:rsidP="001F6434">
            <w:pPr>
              <w:jc w:val="center"/>
              <w:rPr>
                <w:rFonts w:eastAsia="Calibri"/>
              </w:rPr>
            </w:pPr>
            <w:r w:rsidRPr="00A2360F">
              <w:rPr>
                <w:rFonts w:eastAsia="Calibri"/>
                <w:color w:val="000000"/>
              </w:rPr>
              <w:t>вул. Тулузи, 6</w:t>
            </w:r>
          </w:p>
        </w:tc>
        <w:tc>
          <w:tcPr>
            <w:tcW w:w="3069" w:type="dxa"/>
            <w:tcBorders>
              <w:top w:val="nil"/>
              <w:left w:val="nil"/>
              <w:bottom w:val="single" w:sz="4" w:space="0" w:color="auto"/>
              <w:right w:val="single" w:sz="8" w:space="0" w:color="auto"/>
            </w:tcBorders>
            <w:shd w:val="clear" w:color="auto" w:fill="auto"/>
            <w:noWrap/>
            <w:vAlign w:val="bottom"/>
          </w:tcPr>
          <w:p w14:paraId="4C22B054" w14:textId="77777777" w:rsidR="00061028" w:rsidRPr="00A2360F" w:rsidRDefault="00061028" w:rsidP="001F6434">
            <w:pPr>
              <w:jc w:val="center"/>
              <w:rPr>
                <w:rFonts w:eastAsia="Calibri"/>
                <w:lang w:val="en-US"/>
              </w:rPr>
            </w:pPr>
            <w:r w:rsidRPr="00A2360F">
              <w:rPr>
                <w:rFonts w:eastAsia="Calibri"/>
                <w:lang w:val="en-US"/>
              </w:rPr>
              <w:t>1</w:t>
            </w:r>
          </w:p>
        </w:tc>
      </w:tr>
      <w:tr w:rsidR="00061028" w:rsidRPr="00A2360F" w14:paraId="69648070" w14:textId="77777777" w:rsidTr="001F6434">
        <w:trPr>
          <w:trHeight w:val="315"/>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7054B000" w14:textId="77777777" w:rsidR="00061028" w:rsidRPr="00A2360F" w:rsidRDefault="00061028" w:rsidP="001F6434">
            <w:pPr>
              <w:jc w:val="center"/>
              <w:rPr>
                <w:rFonts w:eastAsia="Calibri"/>
              </w:rPr>
            </w:pPr>
            <w:r w:rsidRPr="00A2360F">
              <w:rPr>
                <w:rFonts w:eastAsia="Calibri"/>
              </w:rPr>
              <w:t>19</w:t>
            </w:r>
          </w:p>
        </w:tc>
        <w:tc>
          <w:tcPr>
            <w:tcW w:w="2369" w:type="dxa"/>
            <w:tcBorders>
              <w:top w:val="nil"/>
              <w:left w:val="nil"/>
              <w:bottom w:val="single" w:sz="4" w:space="0" w:color="auto"/>
              <w:right w:val="nil"/>
            </w:tcBorders>
            <w:shd w:val="clear" w:color="000000" w:fill="FFFFFF"/>
            <w:hideMark/>
          </w:tcPr>
          <w:p w14:paraId="7BF0DC45" w14:textId="77777777" w:rsidR="00061028" w:rsidRPr="00A2360F" w:rsidRDefault="00061028" w:rsidP="001F6434">
            <w:pPr>
              <w:rPr>
                <w:rFonts w:eastAsia="Calibri"/>
                <w:color w:val="000000"/>
              </w:rPr>
            </w:pPr>
            <w:proofErr w:type="spellStart"/>
            <w:r w:rsidRPr="00A2360F">
              <w:rPr>
                <w:rFonts w:eastAsia="Calibri"/>
                <w:color w:val="000000"/>
              </w:rPr>
              <w:t>Ліцей"Еко</w:t>
            </w:r>
            <w:proofErr w:type="spellEnd"/>
            <w:r w:rsidRPr="00A2360F">
              <w:rPr>
                <w:rFonts w:eastAsia="Calibri"/>
                <w:color w:val="000000"/>
              </w:rPr>
              <w:t>"(</w:t>
            </w:r>
            <w:proofErr w:type="spellStart"/>
            <w:r w:rsidRPr="00A2360F">
              <w:rPr>
                <w:rFonts w:eastAsia="Calibri"/>
                <w:color w:val="000000"/>
              </w:rPr>
              <w:t>мол</w:t>
            </w:r>
            <w:proofErr w:type="spellEnd"/>
            <w:r w:rsidRPr="00A2360F">
              <w:rPr>
                <w:rFonts w:eastAsia="Calibri"/>
                <w:color w:val="000000"/>
              </w:rPr>
              <w:t>)</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623F2F09" w14:textId="77777777" w:rsidR="00061028" w:rsidRPr="00A2360F" w:rsidRDefault="00061028" w:rsidP="001F6434">
            <w:pPr>
              <w:jc w:val="center"/>
              <w:rPr>
                <w:rFonts w:eastAsia="Calibri"/>
              </w:rPr>
            </w:pPr>
            <w:r w:rsidRPr="00A2360F">
              <w:rPr>
                <w:rFonts w:eastAsia="Calibri"/>
                <w:color w:val="000000"/>
              </w:rPr>
              <w:t xml:space="preserve">бульвар </w:t>
            </w:r>
            <w:proofErr w:type="spellStart"/>
            <w:r w:rsidRPr="00A2360F">
              <w:rPr>
                <w:rFonts w:eastAsia="Calibri"/>
                <w:color w:val="000000"/>
              </w:rPr>
              <w:t>Р.Ролана</w:t>
            </w:r>
            <w:proofErr w:type="spellEnd"/>
            <w:r w:rsidRPr="00A2360F">
              <w:rPr>
                <w:rFonts w:eastAsia="Calibri"/>
                <w:color w:val="000000"/>
              </w:rPr>
              <w:t>, 9-А</w:t>
            </w:r>
          </w:p>
        </w:tc>
        <w:tc>
          <w:tcPr>
            <w:tcW w:w="3069" w:type="dxa"/>
            <w:tcBorders>
              <w:top w:val="nil"/>
              <w:left w:val="nil"/>
              <w:bottom w:val="single" w:sz="4" w:space="0" w:color="auto"/>
              <w:right w:val="single" w:sz="8" w:space="0" w:color="auto"/>
            </w:tcBorders>
            <w:shd w:val="clear" w:color="auto" w:fill="auto"/>
            <w:noWrap/>
            <w:vAlign w:val="bottom"/>
          </w:tcPr>
          <w:p w14:paraId="2CFC62BC" w14:textId="77777777" w:rsidR="00061028" w:rsidRPr="00A2360F" w:rsidRDefault="00061028" w:rsidP="001F6434">
            <w:pPr>
              <w:jc w:val="center"/>
              <w:rPr>
                <w:rFonts w:eastAsia="Calibri"/>
              </w:rPr>
            </w:pPr>
            <w:r w:rsidRPr="00A2360F">
              <w:rPr>
                <w:rFonts w:eastAsia="Calibri"/>
              </w:rPr>
              <w:t>1</w:t>
            </w:r>
          </w:p>
        </w:tc>
      </w:tr>
      <w:tr w:rsidR="00061028" w:rsidRPr="00A2360F" w14:paraId="6EEF5BFB"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4FA04717" w14:textId="77777777" w:rsidR="00061028" w:rsidRPr="00A2360F" w:rsidRDefault="00061028" w:rsidP="001F6434">
            <w:pPr>
              <w:jc w:val="center"/>
              <w:rPr>
                <w:rFonts w:eastAsia="Calibri"/>
              </w:rPr>
            </w:pPr>
            <w:r w:rsidRPr="00A2360F">
              <w:rPr>
                <w:rFonts w:eastAsia="Calibri"/>
              </w:rPr>
              <w:t>20</w:t>
            </w:r>
          </w:p>
        </w:tc>
        <w:tc>
          <w:tcPr>
            <w:tcW w:w="2369" w:type="dxa"/>
            <w:tcBorders>
              <w:top w:val="nil"/>
              <w:left w:val="nil"/>
              <w:bottom w:val="single" w:sz="4" w:space="0" w:color="auto"/>
              <w:right w:val="nil"/>
            </w:tcBorders>
            <w:shd w:val="clear" w:color="000000" w:fill="FFFFFF"/>
          </w:tcPr>
          <w:p w14:paraId="52D4279A" w14:textId="77777777" w:rsidR="00061028" w:rsidRPr="00A2360F" w:rsidRDefault="00061028" w:rsidP="001F6434">
            <w:pPr>
              <w:rPr>
                <w:rFonts w:eastAsia="Calibri"/>
                <w:color w:val="000000"/>
              </w:rPr>
            </w:pPr>
            <w:r w:rsidRPr="00A2360F">
              <w:rPr>
                <w:rFonts w:eastAsia="Calibri"/>
                <w:color w:val="000000"/>
              </w:rPr>
              <w:t>ЗЗСО № 200</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30002E84" w14:textId="77777777" w:rsidR="00061028" w:rsidRPr="00A2360F" w:rsidRDefault="00061028" w:rsidP="001F6434">
            <w:pPr>
              <w:jc w:val="center"/>
              <w:rPr>
                <w:rFonts w:eastAsia="Calibri"/>
                <w:color w:val="FF0000"/>
              </w:rPr>
            </w:pPr>
            <w:r w:rsidRPr="00A2360F">
              <w:rPr>
                <w:rFonts w:eastAsia="Calibri"/>
                <w:color w:val="000000"/>
              </w:rPr>
              <w:t>вул. Семашка, 9</w:t>
            </w:r>
          </w:p>
        </w:tc>
        <w:tc>
          <w:tcPr>
            <w:tcW w:w="3069" w:type="dxa"/>
            <w:tcBorders>
              <w:top w:val="nil"/>
              <w:left w:val="nil"/>
              <w:bottom w:val="single" w:sz="4" w:space="0" w:color="auto"/>
              <w:right w:val="single" w:sz="8" w:space="0" w:color="auto"/>
            </w:tcBorders>
            <w:shd w:val="clear" w:color="auto" w:fill="auto"/>
            <w:noWrap/>
            <w:vAlign w:val="bottom"/>
          </w:tcPr>
          <w:p w14:paraId="12054331" w14:textId="77777777" w:rsidR="00061028" w:rsidRPr="00A2360F" w:rsidRDefault="00061028" w:rsidP="001F6434">
            <w:pPr>
              <w:jc w:val="center"/>
              <w:rPr>
                <w:rFonts w:eastAsia="Calibri"/>
                <w:lang w:val="en-US"/>
              </w:rPr>
            </w:pPr>
            <w:r w:rsidRPr="00A2360F">
              <w:rPr>
                <w:rFonts w:eastAsia="Calibri"/>
                <w:lang w:val="en-US"/>
              </w:rPr>
              <w:t>3</w:t>
            </w:r>
          </w:p>
        </w:tc>
      </w:tr>
      <w:tr w:rsidR="00061028" w:rsidRPr="00A2360F" w14:paraId="63B92AE3"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6FA89A53" w14:textId="77777777" w:rsidR="00061028" w:rsidRPr="00A2360F" w:rsidRDefault="00061028" w:rsidP="001F6434">
            <w:pPr>
              <w:jc w:val="center"/>
              <w:rPr>
                <w:rFonts w:eastAsia="Calibri"/>
              </w:rPr>
            </w:pPr>
            <w:r w:rsidRPr="00A2360F">
              <w:rPr>
                <w:rFonts w:eastAsia="Calibri"/>
              </w:rPr>
              <w:t>21</w:t>
            </w:r>
          </w:p>
        </w:tc>
        <w:tc>
          <w:tcPr>
            <w:tcW w:w="2369" w:type="dxa"/>
            <w:tcBorders>
              <w:top w:val="nil"/>
              <w:left w:val="nil"/>
              <w:bottom w:val="single" w:sz="4" w:space="0" w:color="auto"/>
              <w:right w:val="nil"/>
            </w:tcBorders>
            <w:shd w:val="clear" w:color="000000" w:fill="FFFFFF"/>
            <w:hideMark/>
          </w:tcPr>
          <w:p w14:paraId="323562F5" w14:textId="77777777" w:rsidR="00061028" w:rsidRPr="00A2360F" w:rsidRDefault="00061028" w:rsidP="001F6434">
            <w:pPr>
              <w:rPr>
                <w:rFonts w:eastAsia="Calibri"/>
                <w:color w:val="000000"/>
              </w:rPr>
            </w:pPr>
            <w:r w:rsidRPr="00A2360F">
              <w:rPr>
                <w:rFonts w:eastAsia="Calibri"/>
                <w:color w:val="000000"/>
              </w:rPr>
              <w:t>ЗЗСО № 205</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45220DC5" w14:textId="77777777" w:rsidR="00061028" w:rsidRPr="00A2360F" w:rsidRDefault="00061028" w:rsidP="001F6434">
            <w:pPr>
              <w:jc w:val="center"/>
              <w:rPr>
                <w:rFonts w:eastAsia="Calibri"/>
              </w:rPr>
            </w:pPr>
            <w:proofErr w:type="spellStart"/>
            <w:r w:rsidRPr="00A2360F">
              <w:rPr>
                <w:rFonts w:eastAsia="Calibri"/>
                <w:color w:val="000000"/>
              </w:rPr>
              <w:t>пр.Л.Курбаса</w:t>
            </w:r>
            <w:proofErr w:type="spellEnd"/>
            <w:r w:rsidRPr="00A2360F">
              <w:rPr>
                <w:rFonts w:eastAsia="Calibri"/>
                <w:color w:val="000000"/>
              </w:rPr>
              <w:t>, 10-Д</w:t>
            </w:r>
          </w:p>
        </w:tc>
        <w:tc>
          <w:tcPr>
            <w:tcW w:w="3069" w:type="dxa"/>
            <w:tcBorders>
              <w:top w:val="nil"/>
              <w:left w:val="nil"/>
              <w:bottom w:val="single" w:sz="4" w:space="0" w:color="auto"/>
              <w:right w:val="single" w:sz="8" w:space="0" w:color="auto"/>
            </w:tcBorders>
            <w:shd w:val="clear" w:color="auto" w:fill="auto"/>
            <w:noWrap/>
            <w:vAlign w:val="bottom"/>
          </w:tcPr>
          <w:p w14:paraId="46772452" w14:textId="77777777" w:rsidR="00061028" w:rsidRPr="00A2360F" w:rsidRDefault="00061028" w:rsidP="001F6434">
            <w:pPr>
              <w:jc w:val="center"/>
              <w:rPr>
                <w:rFonts w:eastAsia="Calibri"/>
              </w:rPr>
            </w:pPr>
            <w:r w:rsidRPr="00A2360F">
              <w:rPr>
                <w:rFonts w:eastAsia="Calibri"/>
              </w:rPr>
              <w:t>3</w:t>
            </w:r>
          </w:p>
        </w:tc>
      </w:tr>
      <w:tr w:rsidR="00061028" w:rsidRPr="00A2360F" w14:paraId="513442F6"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1AF4325" w14:textId="77777777" w:rsidR="00061028" w:rsidRPr="00A2360F" w:rsidRDefault="00061028" w:rsidP="001F6434">
            <w:pPr>
              <w:jc w:val="center"/>
              <w:rPr>
                <w:rFonts w:eastAsia="Calibri"/>
              </w:rPr>
            </w:pPr>
            <w:r w:rsidRPr="00A2360F">
              <w:rPr>
                <w:rFonts w:eastAsia="Calibri"/>
              </w:rPr>
              <w:t>22</w:t>
            </w:r>
          </w:p>
        </w:tc>
        <w:tc>
          <w:tcPr>
            <w:tcW w:w="2369" w:type="dxa"/>
            <w:tcBorders>
              <w:top w:val="nil"/>
              <w:left w:val="nil"/>
              <w:bottom w:val="single" w:sz="4" w:space="0" w:color="auto"/>
              <w:right w:val="nil"/>
            </w:tcBorders>
            <w:shd w:val="clear" w:color="000000" w:fill="FFFFFF"/>
            <w:hideMark/>
          </w:tcPr>
          <w:p w14:paraId="4BAFC5DF" w14:textId="77777777" w:rsidR="00061028" w:rsidRPr="00A2360F" w:rsidRDefault="00061028" w:rsidP="001F6434">
            <w:pPr>
              <w:rPr>
                <w:rFonts w:eastAsia="Calibri"/>
                <w:color w:val="000000"/>
              </w:rPr>
            </w:pPr>
            <w:r w:rsidRPr="00A2360F">
              <w:rPr>
                <w:rFonts w:eastAsia="Calibri"/>
                <w:color w:val="000000"/>
              </w:rPr>
              <w:t xml:space="preserve">ЗЗСО № 206 </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3146D747" w14:textId="77777777" w:rsidR="00061028" w:rsidRPr="00A2360F" w:rsidRDefault="00061028" w:rsidP="001F6434">
            <w:pPr>
              <w:jc w:val="center"/>
              <w:rPr>
                <w:rFonts w:eastAsia="Calibri"/>
              </w:rPr>
            </w:pPr>
            <w:proofErr w:type="spellStart"/>
            <w:r w:rsidRPr="00A2360F">
              <w:rPr>
                <w:rFonts w:eastAsia="Calibri"/>
                <w:color w:val="000000"/>
              </w:rPr>
              <w:t>пр.Л.Курбаса</w:t>
            </w:r>
            <w:proofErr w:type="spellEnd"/>
            <w:r w:rsidRPr="00A2360F">
              <w:rPr>
                <w:rFonts w:eastAsia="Calibri"/>
                <w:color w:val="000000"/>
              </w:rPr>
              <w:t>, 9-А</w:t>
            </w:r>
          </w:p>
        </w:tc>
        <w:tc>
          <w:tcPr>
            <w:tcW w:w="3069" w:type="dxa"/>
            <w:tcBorders>
              <w:top w:val="nil"/>
              <w:left w:val="nil"/>
              <w:bottom w:val="single" w:sz="4" w:space="0" w:color="auto"/>
              <w:right w:val="single" w:sz="8" w:space="0" w:color="auto"/>
            </w:tcBorders>
            <w:shd w:val="clear" w:color="auto" w:fill="auto"/>
            <w:noWrap/>
            <w:vAlign w:val="bottom"/>
          </w:tcPr>
          <w:p w14:paraId="05BD7B6A" w14:textId="77777777" w:rsidR="00061028" w:rsidRPr="00A2360F" w:rsidRDefault="00061028" w:rsidP="001F6434">
            <w:pPr>
              <w:jc w:val="center"/>
              <w:rPr>
                <w:rFonts w:eastAsia="Calibri"/>
                <w:lang w:val="en-US"/>
              </w:rPr>
            </w:pPr>
            <w:r w:rsidRPr="00A2360F">
              <w:rPr>
                <w:rFonts w:eastAsia="Calibri"/>
                <w:lang w:val="en-US"/>
              </w:rPr>
              <w:t>2</w:t>
            </w:r>
          </w:p>
        </w:tc>
      </w:tr>
      <w:tr w:rsidR="00061028" w:rsidRPr="00A2360F" w14:paraId="29EAB3B3"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CF9ACB6" w14:textId="77777777" w:rsidR="00061028" w:rsidRPr="00A2360F" w:rsidRDefault="00061028" w:rsidP="001F6434">
            <w:pPr>
              <w:jc w:val="center"/>
              <w:rPr>
                <w:rFonts w:eastAsia="Calibri"/>
              </w:rPr>
            </w:pPr>
            <w:r w:rsidRPr="00A2360F">
              <w:rPr>
                <w:rFonts w:eastAsia="Calibri"/>
              </w:rPr>
              <w:t>23</w:t>
            </w:r>
          </w:p>
        </w:tc>
        <w:tc>
          <w:tcPr>
            <w:tcW w:w="2369" w:type="dxa"/>
            <w:tcBorders>
              <w:top w:val="nil"/>
              <w:left w:val="nil"/>
              <w:bottom w:val="single" w:sz="4" w:space="0" w:color="auto"/>
              <w:right w:val="nil"/>
            </w:tcBorders>
            <w:shd w:val="clear" w:color="000000" w:fill="FFFFFF"/>
            <w:hideMark/>
          </w:tcPr>
          <w:p w14:paraId="716397AF" w14:textId="77777777" w:rsidR="00061028" w:rsidRPr="00A2360F" w:rsidRDefault="00061028" w:rsidP="001F6434">
            <w:pPr>
              <w:rPr>
                <w:rFonts w:eastAsia="Calibri"/>
                <w:color w:val="000000"/>
              </w:rPr>
            </w:pPr>
            <w:r w:rsidRPr="00A2360F">
              <w:rPr>
                <w:rFonts w:eastAsia="Calibri"/>
                <w:color w:val="000000"/>
              </w:rPr>
              <w:t>ЗЗСО № 215</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14BEFF0D" w14:textId="77777777" w:rsidR="00061028" w:rsidRPr="00A2360F" w:rsidRDefault="00061028" w:rsidP="001F6434">
            <w:pPr>
              <w:jc w:val="center"/>
              <w:rPr>
                <w:rFonts w:eastAsia="Calibri"/>
              </w:rPr>
            </w:pPr>
            <w:proofErr w:type="spellStart"/>
            <w:r w:rsidRPr="00A2360F">
              <w:rPr>
                <w:rFonts w:eastAsia="Calibri"/>
                <w:color w:val="000000"/>
              </w:rPr>
              <w:t>вул.Жмеринська</w:t>
            </w:r>
            <w:proofErr w:type="spellEnd"/>
            <w:r w:rsidRPr="00A2360F">
              <w:rPr>
                <w:rFonts w:eastAsia="Calibri"/>
                <w:color w:val="000000"/>
              </w:rPr>
              <w:t>, 20</w:t>
            </w:r>
          </w:p>
        </w:tc>
        <w:tc>
          <w:tcPr>
            <w:tcW w:w="3069" w:type="dxa"/>
            <w:tcBorders>
              <w:top w:val="nil"/>
              <w:left w:val="nil"/>
              <w:bottom w:val="single" w:sz="4" w:space="0" w:color="auto"/>
              <w:right w:val="single" w:sz="8" w:space="0" w:color="auto"/>
            </w:tcBorders>
            <w:shd w:val="clear" w:color="auto" w:fill="auto"/>
            <w:noWrap/>
            <w:vAlign w:val="bottom"/>
          </w:tcPr>
          <w:p w14:paraId="7E4B4D8A" w14:textId="77777777" w:rsidR="00061028" w:rsidRPr="00A2360F" w:rsidRDefault="00061028" w:rsidP="001F6434">
            <w:pPr>
              <w:jc w:val="center"/>
              <w:rPr>
                <w:rFonts w:eastAsia="Calibri"/>
              </w:rPr>
            </w:pPr>
            <w:r w:rsidRPr="00A2360F">
              <w:rPr>
                <w:rFonts w:eastAsia="Calibri"/>
              </w:rPr>
              <w:t>2</w:t>
            </w:r>
          </w:p>
        </w:tc>
      </w:tr>
      <w:tr w:rsidR="00061028" w:rsidRPr="00A2360F" w14:paraId="3AD9272F"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2BFCAA94" w14:textId="77777777" w:rsidR="00061028" w:rsidRPr="00A2360F" w:rsidRDefault="00061028" w:rsidP="001F6434">
            <w:pPr>
              <w:jc w:val="center"/>
              <w:rPr>
                <w:rFonts w:eastAsia="Calibri"/>
              </w:rPr>
            </w:pPr>
            <w:r w:rsidRPr="00A2360F">
              <w:rPr>
                <w:rFonts w:eastAsia="Calibri"/>
              </w:rPr>
              <w:t>24</w:t>
            </w:r>
          </w:p>
        </w:tc>
        <w:tc>
          <w:tcPr>
            <w:tcW w:w="2369" w:type="dxa"/>
            <w:tcBorders>
              <w:top w:val="nil"/>
              <w:left w:val="nil"/>
              <w:bottom w:val="single" w:sz="4" w:space="0" w:color="auto"/>
              <w:right w:val="nil"/>
            </w:tcBorders>
            <w:shd w:val="clear" w:color="000000" w:fill="FFFFFF"/>
            <w:hideMark/>
          </w:tcPr>
          <w:p w14:paraId="1728AD5C" w14:textId="77777777" w:rsidR="00061028" w:rsidRPr="00A2360F" w:rsidRDefault="00061028" w:rsidP="001F6434">
            <w:pPr>
              <w:rPr>
                <w:rFonts w:eastAsia="Calibri"/>
                <w:color w:val="000000"/>
              </w:rPr>
            </w:pPr>
            <w:r w:rsidRPr="00A2360F">
              <w:rPr>
                <w:rFonts w:eastAsia="Calibri"/>
                <w:color w:val="000000"/>
              </w:rPr>
              <w:t>ЗЗСО № 230</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0E8F61BD" w14:textId="77777777" w:rsidR="00061028" w:rsidRPr="00A2360F" w:rsidRDefault="00061028" w:rsidP="001F6434">
            <w:pPr>
              <w:jc w:val="center"/>
              <w:rPr>
                <w:rFonts w:eastAsia="Calibri"/>
              </w:rPr>
            </w:pPr>
            <w:proofErr w:type="spellStart"/>
            <w:r w:rsidRPr="00A2360F">
              <w:rPr>
                <w:rFonts w:eastAsia="Calibri"/>
                <w:color w:val="000000"/>
              </w:rPr>
              <w:t>вул.Наумова</w:t>
            </w:r>
            <w:proofErr w:type="spellEnd"/>
            <w:r w:rsidRPr="00A2360F">
              <w:rPr>
                <w:rFonts w:eastAsia="Calibri"/>
                <w:color w:val="000000"/>
              </w:rPr>
              <w:t>, 35-Б</w:t>
            </w:r>
          </w:p>
        </w:tc>
        <w:tc>
          <w:tcPr>
            <w:tcW w:w="3069" w:type="dxa"/>
            <w:tcBorders>
              <w:top w:val="nil"/>
              <w:left w:val="nil"/>
              <w:bottom w:val="single" w:sz="4" w:space="0" w:color="auto"/>
              <w:right w:val="single" w:sz="8" w:space="0" w:color="auto"/>
            </w:tcBorders>
            <w:shd w:val="clear" w:color="auto" w:fill="auto"/>
            <w:noWrap/>
            <w:vAlign w:val="bottom"/>
          </w:tcPr>
          <w:p w14:paraId="2DA555CB" w14:textId="77777777" w:rsidR="00061028" w:rsidRPr="00A2360F" w:rsidRDefault="00061028" w:rsidP="001F6434">
            <w:pPr>
              <w:jc w:val="center"/>
              <w:rPr>
                <w:rFonts w:eastAsia="Calibri"/>
              </w:rPr>
            </w:pPr>
            <w:r w:rsidRPr="00A2360F">
              <w:rPr>
                <w:rFonts w:eastAsia="Calibri"/>
              </w:rPr>
              <w:t>3</w:t>
            </w:r>
          </w:p>
        </w:tc>
      </w:tr>
      <w:tr w:rsidR="00061028" w:rsidRPr="00A2360F" w14:paraId="63E0ED1F"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37C11921" w14:textId="77777777" w:rsidR="00061028" w:rsidRPr="00A2360F" w:rsidRDefault="00061028" w:rsidP="001F6434">
            <w:pPr>
              <w:jc w:val="center"/>
              <w:rPr>
                <w:rFonts w:eastAsia="Calibri"/>
              </w:rPr>
            </w:pPr>
            <w:r w:rsidRPr="00A2360F">
              <w:rPr>
                <w:rFonts w:eastAsia="Calibri"/>
              </w:rPr>
              <w:t>25</w:t>
            </w:r>
          </w:p>
        </w:tc>
        <w:tc>
          <w:tcPr>
            <w:tcW w:w="2369" w:type="dxa"/>
            <w:tcBorders>
              <w:top w:val="nil"/>
              <w:left w:val="nil"/>
              <w:bottom w:val="single" w:sz="4" w:space="0" w:color="auto"/>
              <w:right w:val="nil"/>
            </w:tcBorders>
            <w:shd w:val="clear" w:color="000000" w:fill="FFFFFF"/>
            <w:hideMark/>
          </w:tcPr>
          <w:p w14:paraId="05EDE5C7" w14:textId="77777777" w:rsidR="00061028" w:rsidRPr="00A2360F" w:rsidRDefault="00061028" w:rsidP="001F6434">
            <w:pPr>
              <w:rPr>
                <w:rFonts w:eastAsia="Calibri"/>
                <w:color w:val="000000"/>
              </w:rPr>
            </w:pPr>
            <w:r w:rsidRPr="00A2360F">
              <w:rPr>
                <w:rFonts w:eastAsia="Calibri"/>
                <w:color w:val="000000"/>
              </w:rPr>
              <w:t>ЗЗСО № 288</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1294AE28" w14:textId="77777777" w:rsidR="00061028" w:rsidRPr="00A2360F" w:rsidRDefault="00061028" w:rsidP="001F6434">
            <w:pPr>
              <w:jc w:val="center"/>
              <w:rPr>
                <w:rFonts w:eastAsia="Calibri"/>
                <w:color w:val="FF0000"/>
              </w:rPr>
            </w:pPr>
            <w:proofErr w:type="spellStart"/>
            <w:r w:rsidRPr="00A2360F">
              <w:rPr>
                <w:rFonts w:eastAsia="Calibri"/>
                <w:color w:val="000000"/>
              </w:rPr>
              <w:t>вул.Ірпінська</w:t>
            </w:r>
            <w:proofErr w:type="spellEnd"/>
            <w:r w:rsidRPr="00A2360F">
              <w:rPr>
                <w:rFonts w:eastAsia="Calibri"/>
                <w:color w:val="000000"/>
              </w:rPr>
              <w:t>, 68-А</w:t>
            </w:r>
          </w:p>
        </w:tc>
        <w:tc>
          <w:tcPr>
            <w:tcW w:w="3069" w:type="dxa"/>
            <w:tcBorders>
              <w:top w:val="nil"/>
              <w:left w:val="nil"/>
              <w:bottom w:val="single" w:sz="4" w:space="0" w:color="auto"/>
              <w:right w:val="single" w:sz="8" w:space="0" w:color="auto"/>
            </w:tcBorders>
            <w:shd w:val="clear" w:color="auto" w:fill="auto"/>
            <w:noWrap/>
            <w:vAlign w:val="bottom"/>
          </w:tcPr>
          <w:p w14:paraId="6CE9E41C" w14:textId="77777777" w:rsidR="00061028" w:rsidRPr="00A2360F" w:rsidRDefault="00061028" w:rsidP="001F6434">
            <w:pPr>
              <w:jc w:val="center"/>
              <w:rPr>
                <w:rFonts w:eastAsia="Calibri"/>
                <w:color w:val="FF0000"/>
              </w:rPr>
            </w:pPr>
            <w:r w:rsidRPr="00A2360F">
              <w:rPr>
                <w:rFonts w:eastAsia="Calibri"/>
              </w:rPr>
              <w:t>2</w:t>
            </w:r>
          </w:p>
        </w:tc>
      </w:tr>
      <w:tr w:rsidR="00061028" w:rsidRPr="00A2360F" w14:paraId="0940F727"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46F5AE48" w14:textId="77777777" w:rsidR="00061028" w:rsidRPr="00A2360F" w:rsidRDefault="00061028" w:rsidP="001F6434">
            <w:pPr>
              <w:jc w:val="center"/>
              <w:rPr>
                <w:rFonts w:eastAsia="Calibri"/>
              </w:rPr>
            </w:pPr>
            <w:r w:rsidRPr="00A2360F">
              <w:rPr>
                <w:rFonts w:eastAsia="Calibri"/>
              </w:rPr>
              <w:t>26</w:t>
            </w:r>
          </w:p>
        </w:tc>
        <w:tc>
          <w:tcPr>
            <w:tcW w:w="2369" w:type="dxa"/>
            <w:tcBorders>
              <w:top w:val="nil"/>
              <w:left w:val="nil"/>
              <w:bottom w:val="single" w:sz="4" w:space="0" w:color="auto"/>
              <w:right w:val="nil"/>
            </w:tcBorders>
            <w:shd w:val="clear" w:color="000000" w:fill="FFFFFF"/>
            <w:hideMark/>
          </w:tcPr>
          <w:p w14:paraId="5A2BC8D6" w14:textId="77777777" w:rsidR="00061028" w:rsidRPr="00A2360F" w:rsidRDefault="00061028" w:rsidP="001F6434">
            <w:pPr>
              <w:rPr>
                <w:rFonts w:eastAsia="Calibri"/>
                <w:color w:val="000000"/>
              </w:rPr>
            </w:pPr>
            <w:r w:rsidRPr="00A2360F">
              <w:rPr>
                <w:rFonts w:eastAsia="Calibri"/>
                <w:color w:val="000000"/>
              </w:rPr>
              <w:t xml:space="preserve">ЗЗСО № 297 </w:t>
            </w:r>
          </w:p>
        </w:tc>
        <w:tc>
          <w:tcPr>
            <w:tcW w:w="4111" w:type="dxa"/>
            <w:tcBorders>
              <w:top w:val="nil"/>
              <w:left w:val="single" w:sz="8" w:space="0" w:color="auto"/>
              <w:bottom w:val="single" w:sz="4" w:space="0" w:color="auto"/>
              <w:right w:val="single" w:sz="8" w:space="0" w:color="auto"/>
            </w:tcBorders>
            <w:shd w:val="clear" w:color="000000" w:fill="FFFFFF"/>
            <w:noWrap/>
            <w:vAlign w:val="bottom"/>
          </w:tcPr>
          <w:p w14:paraId="5CC49AEC" w14:textId="77777777" w:rsidR="00061028" w:rsidRPr="00A2360F" w:rsidRDefault="00061028" w:rsidP="001F6434">
            <w:pPr>
              <w:jc w:val="center"/>
              <w:rPr>
                <w:rFonts w:eastAsia="Calibri"/>
              </w:rPr>
            </w:pPr>
            <w:r w:rsidRPr="00A2360F">
              <w:rPr>
                <w:rFonts w:eastAsia="Calibri"/>
                <w:color w:val="000000"/>
              </w:rPr>
              <w:t>вул. Жолудева, 3-Г</w:t>
            </w:r>
          </w:p>
        </w:tc>
        <w:tc>
          <w:tcPr>
            <w:tcW w:w="3069" w:type="dxa"/>
            <w:tcBorders>
              <w:top w:val="nil"/>
              <w:left w:val="nil"/>
              <w:bottom w:val="single" w:sz="4" w:space="0" w:color="auto"/>
              <w:right w:val="single" w:sz="8" w:space="0" w:color="auto"/>
            </w:tcBorders>
            <w:shd w:val="clear" w:color="auto" w:fill="auto"/>
            <w:noWrap/>
            <w:vAlign w:val="bottom"/>
          </w:tcPr>
          <w:p w14:paraId="7D784020" w14:textId="77777777" w:rsidR="00061028" w:rsidRPr="00A2360F" w:rsidRDefault="00061028" w:rsidP="001F6434">
            <w:pPr>
              <w:jc w:val="center"/>
              <w:rPr>
                <w:rFonts w:eastAsia="Calibri"/>
                <w:lang w:val="en-US"/>
              </w:rPr>
            </w:pPr>
            <w:r w:rsidRPr="00A2360F">
              <w:rPr>
                <w:rFonts w:eastAsia="Calibri"/>
                <w:lang w:val="en-US"/>
              </w:rPr>
              <w:t>2</w:t>
            </w:r>
          </w:p>
        </w:tc>
      </w:tr>
      <w:tr w:rsidR="00061028" w:rsidRPr="00A2360F" w14:paraId="09BC4D77"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1C563975" w14:textId="77777777" w:rsidR="00061028" w:rsidRPr="00A2360F" w:rsidRDefault="00061028" w:rsidP="001F6434">
            <w:pPr>
              <w:jc w:val="center"/>
              <w:rPr>
                <w:rFonts w:eastAsia="Calibri"/>
              </w:rPr>
            </w:pPr>
            <w:r w:rsidRPr="00A2360F">
              <w:rPr>
                <w:rFonts w:eastAsia="Calibri"/>
              </w:rPr>
              <w:t>27</w:t>
            </w:r>
          </w:p>
        </w:tc>
        <w:tc>
          <w:tcPr>
            <w:tcW w:w="2369" w:type="dxa"/>
            <w:tcBorders>
              <w:top w:val="nil"/>
              <w:left w:val="nil"/>
              <w:bottom w:val="single" w:sz="4" w:space="0" w:color="auto"/>
              <w:right w:val="nil"/>
            </w:tcBorders>
            <w:shd w:val="clear" w:color="000000" w:fill="FFFFFF"/>
            <w:hideMark/>
          </w:tcPr>
          <w:p w14:paraId="32E71060" w14:textId="77777777" w:rsidR="00061028" w:rsidRPr="00A2360F" w:rsidRDefault="00061028" w:rsidP="001F6434">
            <w:pPr>
              <w:rPr>
                <w:rFonts w:eastAsia="Calibri"/>
                <w:color w:val="000000"/>
              </w:rPr>
            </w:pPr>
            <w:r w:rsidRPr="00A2360F">
              <w:rPr>
                <w:rFonts w:eastAsia="Calibri"/>
                <w:color w:val="000000"/>
              </w:rPr>
              <w:t>ЗЗСО № 317</w:t>
            </w:r>
          </w:p>
        </w:tc>
        <w:tc>
          <w:tcPr>
            <w:tcW w:w="4111" w:type="dxa"/>
            <w:tcBorders>
              <w:top w:val="nil"/>
              <w:left w:val="single" w:sz="8" w:space="0" w:color="auto"/>
              <w:bottom w:val="single" w:sz="4" w:space="0" w:color="auto"/>
              <w:right w:val="single" w:sz="8" w:space="0" w:color="auto"/>
            </w:tcBorders>
            <w:shd w:val="clear" w:color="000000" w:fill="FFFFFF"/>
            <w:noWrap/>
            <w:vAlign w:val="bottom"/>
          </w:tcPr>
          <w:p w14:paraId="656C08AA" w14:textId="77777777" w:rsidR="00061028" w:rsidRPr="00A2360F" w:rsidRDefault="00061028" w:rsidP="001F6434">
            <w:pPr>
              <w:jc w:val="center"/>
              <w:rPr>
                <w:rFonts w:eastAsia="Calibri"/>
              </w:rPr>
            </w:pPr>
            <w:proofErr w:type="spellStart"/>
            <w:r w:rsidRPr="00A2360F">
              <w:rPr>
                <w:rFonts w:eastAsia="Calibri"/>
                <w:color w:val="000000"/>
              </w:rPr>
              <w:t>вул.Булгакова</w:t>
            </w:r>
            <w:proofErr w:type="spellEnd"/>
            <w:r w:rsidRPr="00A2360F">
              <w:rPr>
                <w:rFonts w:eastAsia="Calibri"/>
                <w:color w:val="000000"/>
              </w:rPr>
              <w:t>, 12</w:t>
            </w:r>
          </w:p>
        </w:tc>
        <w:tc>
          <w:tcPr>
            <w:tcW w:w="3069" w:type="dxa"/>
            <w:tcBorders>
              <w:top w:val="nil"/>
              <w:left w:val="nil"/>
              <w:bottom w:val="single" w:sz="4" w:space="0" w:color="auto"/>
              <w:right w:val="single" w:sz="8" w:space="0" w:color="auto"/>
            </w:tcBorders>
            <w:shd w:val="clear" w:color="auto" w:fill="auto"/>
            <w:noWrap/>
            <w:vAlign w:val="bottom"/>
          </w:tcPr>
          <w:p w14:paraId="7C956122" w14:textId="77777777" w:rsidR="00061028" w:rsidRPr="00A2360F" w:rsidRDefault="00061028" w:rsidP="001F6434">
            <w:pPr>
              <w:jc w:val="center"/>
              <w:rPr>
                <w:rFonts w:eastAsia="Calibri"/>
              </w:rPr>
            </w:pPr>
            <w:r w:rsidRPr="00A2360F">
              <w:rPr>
                <w:rFonts w:eastAsia="Calibri"/>
              </w:rPr>
              <w:t>2</w:t>
            </w:r>
          </w:p>
        </w:tc>
      </w:tr>
      <w:tr w:rsidR="00061028" w:rsidRPr="00A2360F" w14:paraId="5F8C0EF0" w14:textId="77777777" w:rsidTr="001F6434">
        <w:trPr>
          <w:trHeight w:val="315"/>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17F4884D" w14:textId="77777777" w:rsidR="00061028" w:rsidRPr="00A2360F" w:rsidRDefault="00061028" w:rsidP="001F6434">
            <w:pPr>
              <w:jc w:val="right"/>
              <w:rPr>
                <w:rFonts w:eastAsia="Calibri"/>
              </w:rPr>
            </w:pPr>
            <w:r w:rsidRPr="00A2360F">
              <w:rPr>
                <w:rFonts w:eastAsia="Calibri"/>
              </w:rPr>
              <w:t>28</w:t>
            </w:r>
          </w:p>
        </w:tc>
        <w:tc>
          <w:tcPr>
            <w:tcW w:w="2369" w:type="dxa"/>
            <w:tcBorders>
              <w:top w:val="nil"/>
              <w:left w:val="nil"/>
              <w:bottom w:val="single" w:sz="4" w:space="0" w:color="auto"/>
              <w:right w:val="nil"/>
            </w:tcBorders>
            <w:shd w:val="clear" w:color="000000" w:fill="FFFFFF"/>
            <w:vAlign w:val="bottom"/>
            <w:hideMark/>
          </w:tcPr>
          <w:p w14:paraId="1B1DC30C" w14:textId="77777777" w:rsidR="00061028" w:rsidRPr="00A2360F" w:rsidRDefault="00061028" w:rsidP="001F6434">
            <w:pPr>
              <w:rPr>
                <w:rFonts w:eastAsia="Calibri"/>
              </w:rPr>
            </w:pPr>
            <w:proofErr w:type="spellStart"/>
            <w:r w:rsidRPr="00A2360F">
              <w:rPr>
                <w:rFonts w:eastAsia="Calibri"/>
              </w:rPr>
              <w:t>НВК"Сузір'я</w:t>
            </w:r>
            <w:proofErr w:type="spellEnd"/>
            <w:r w:rsidRPr="00A2360F">
              <w:rPr>
                <w:rFonts w:eastAsia="Calibri"/>
              </w:rPr>
              <w:t>"</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5FD06B5D" w14:textId="77777777" w:rsidR="00061028" w:rsidRPr="00A2360F" w:rsidRDefault="00061028" w:rsidP="001F6434">
            <w:pPr>
              <w:jc w:val="center"/>
              <w:rPr>
                <w:rFonts w:eastAsia="Calibri"/>
              </w:rPr>
            </w:pPr>
            <w:r w:rsidRPr="00A2360F">
              <w:rPr>
                <w:rFonts w:eastAsia="Calibri"/>
              </w:rPr>
              <w:t>, вул. Героїв Космосу, 15-А</w:t>
            </w:r>
          </w:p>
        </w:tc>
        <w:tc>
          <w:tcPr>
            <w:tcW w:w="3069" w:type="dxa"/>
            <w:tcBorders>
              <w:top w:val="nil"/>
              <w:left w:val="nil"/>
              <w:bottom w:val="single" w:sz="4" w:space="0" w:color="auto"/>
              <w:right w:val="single" w:sz="8" w:space="0" w:color="auto"/>
            </w:tcBorders>
            <w:shd w:val="clear" w:color="000000" w:fill="FFFFFF"/>
            <w:noWrap/>
            <w:vAlign w:val="bottom"/>
          </w:tcPr>
          <w:p w14:paraId="59B3BDFA" w14:textId="77777777" w:rsidR="00061028" w:rsidRPr="00A2360F" w:rsidRDefault="00061028" w:rsidP="001F6434">
            <w:pPr>
              <w:jc w:val="center"/>
              <w:rPr>
                <w:rFonts w:eastAsia="Calibri"/>
              </w:rPr>
            </w:pPr>
            <w:r w:rsidRPr="00A2360F">
              <w:rPr>
                <w:rFonts w:eastAsia="Calibri"/>
              </w:rPr>
              <w:t>1</w:t>
            </w:r>
          </w:p>
        </w:tc>
      </w:tr>
      <w:tr w:rsidR="00061028" w:rsidRPr="00A2360F" w14:paraId="089A6BE5"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1B25F557" w14:textId="77777777" w:rsidR="00061028" w:rsidRPr="00A2360F" w:rsidRDefault="00061028" w:rsidP="001F6434">
            <w:pPr>
              <w:jc w:val="right"/>
              <w:rPr>
                <w:rFonts w:eastAsia="Calibri"/>
              </w:rPr>
            </w:pPr>
            <w:r w:rsidRPr="00A2360F">
              <w:rPr>
                <w:rFonts w:eastAsia="Calibri"/>
              </w:rPr>
              <w:t>29</w:t>
            </w:r>
          </w:p>
        </w:tc>
        <w:tc>
          <w:tcPr>
            <w:tcW w:w="2369" w:type="dxa"/>
            <w:tcBorders>
              <w:top w:val="nil"/>
              <w:left w:val="nil"/>
              <w:bottom w:val="single" w:sz="4" w:space="0" w:color="auto"/>
              <w:right w:val="nil"/>
            </w:tcBorders>
            <w:shd w:val="clear" w:color="000000" w:fill="FFFFFF"/>
            <w:vAlign w:val="bottom"/>
            <w:hideMark/>
          </w:tcPr>
          <w:p w14:paraId="1A41D084" w14:textId="77777777" w:rsidR="00061028" w:rsidRPr="00A2360F" w:rsidRDefault="00061028" w:rsidP="001F6434">
            <w:pPr>
              <w:rPr>
                <w:rFonts w:eastAsia="Calibri"/>
              </w:rPr>
            </w:pPr>
            <w:proofErr w:type="spellStart"/>
            <w:r w:rsidRPr="00A2360F">
              <w:rPr>
                <w:rFonts w:eastAsia="Calibri"/>
              </w:rPr>
              <w:t>НВК"Лісова</w:t>
            </w:r>
            <w:proofErr w:type="spellEnd"/>
            <w:r w:rsidRPr="00A2360F">
              <w:rPr>
                <w:rFonts w:eastAsia="Calibri"/>
              </w:rPr>
              <w:t xml:space="preserve"> казка" </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69E91D7C" w14:textId="77777777" w:rsidR="00061028" w:rsidRPr="00A2360F" w:rsidRDefault="00061028" w:rsidP="001F6434">
            <w:pPr>
              <w:jc w:val="center"/>
              <w:rPr>
                <w:rFonts w:eastAsia="Calibri"/>
                <w:color w:val="000000"/>
              </w:rPr>
            </w:pPr>
            <w:r w:rsidRPr="00A2360F">
              <w:rPr>
                <w:rFonts w:eastAsia="Calibri"/>
              </w:rPr>
              <w:t xml:space="preserve">вул. </w:t>
            </w:r>
            <w:proofErr w:type="spellStart"/>
            <w:r w:rsidRPr="00A2360F">
              <w:rPr>
                <w:rFonts w:eastAsia="Calibri"/>
              </w:rPr>
              <w:t>Чистяківська</w:t>
            </w:r>
            <w:proofErr w:type="spellEnd"/>
            <w:r w:rsidRPr="00A2360F">
              <w:rPr>
                <w:rFonts w:eastAsia="Calibri"/>
              </w:rPr>
              <w:t>, 24</w:t>
            </w:r>
          </w:p>
        </w:tc>
        <w:tc>
          <w:tcPr>
            <w:tcW w:w="3069" w:type="dxa"/>
            <w:tcBorders>
              <w:top w:val="nil"/>
              <w:left w:val="nil"/>
              <w:bottom w:val="single" w:sz="4" w:space="0" w:color="auto"/>
              <w:right w:val="single" w:sz="8" w:space="0" w:color="auto"/>
            </w:tcBorders>
            <w:shd w:val="clear" w:color="auto" w:fill="auto"/>
            <w:noWrap/>
            <w:vAlign w:val="bottom"/>
          </w:tcPr>
          <w:p w14:paraId="2F1D0D77" w14:textId="77777777" w:rsidR="00061028" w:rsidRPr="00A2360F" w:rsidRDefault="00061028" w:rsidP="001F6434">
            <w:pPr>
              <w:jc w:val="center"/>
              <w:rPr>
                <w:rFonts w:eastAsia="Calibri"/>
                <w:color w:val="000000"/>
                <w:lang w:val="en-US"/>
              </w:rPr>
            </w:pPr>
            <w:r w:rsidRPr="00A2360F">
              <w:rPr>
                <w:rFonts w:eastAsia="Calibri"/>
                <w:color w:val="000000"/>
                <w:lang w:val="en-US"/>
              </w:rPr>
              <w:t>2</w:t>
            </w:r>
          </w:p>
        </w:tc>
      </w:tr>
      <w:tr w:rsidR="00061028" w:rsidRPr="00A2360F" w14:paraId="7356D9E5" w14:textId="77777777" w:rsidTr="001F6434">
        <w:trPr>
          <w:trHeight w:val="312"/>
        </w:trPr>
        <w:tc>
          <w:tcPr>
            <w:tcW w:w="458"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729E59E" w14:textId="77777777" w:rsidR="00061028" w:rsidRPr="00A2360F" w:rsidRDefault="00061028" w:rsidP="001F6434">
            <w:pPr>
              <w:jc w:val="right"/>
              <w:rPr>
                <w:rFonts w:eastAsia="Calibri"/>
              </w:rPr>
            </w:pPr>
            <w:r w:rsidRPr="00A2360F">
              <w:rPr>
                <w:rFonts w:eastAsia="Calibri"/>
              </w:rPr>
              <w:t>30</w:t>
            </w:r>
          </w:p>
        </w:tc>
        <w:tc>
          <w:tcPr>
            <w:tcW w:w="2369" w:type="dxa"/>
            <w:tcBorders>
              <w:top w:val="single" w:sz="4" w:space="0" w:color="auto"/>
              <w:left w:val="nil"/>
              <w:bottom w:val="single" w:sz="4" w:space="0" w:color="auto"/>
              <w:right w:val="nil"/>
            </w:tcBorders>
            <w:shd w:val="clear" w:color="000000" w:fill="FFFFFF"/>
            <w:vAlign w:val="bottom"/>
            <w:hideMark/>
          </w:tcPr>
          <w:p w14:paraId="0D5AA56F" w14:textId="77777777" w:rsidR="00061028" w:rsidRPr="00A2360F" w:rsidRDefault="00061028" w:rsidP="001F6434">
            <w:pPr>
              <w:rPr>
                <w:rFonts w:eastAsia="Calibri"/>
              </w:rPr>
            </w:pPr>
            <w:proofErr w:type="spellStart"/>
            <w:r w:rsidRPr="00A2360F">
              <w:rPr>
                <w:rFonts w:eastAsia="Calibri"/>
              </w:rPr>
              <w:t>НВК"Лілея</w:t>
            </w:r>
            <w:proofErr w:type="spellEnd"/>
            <w:r w:rsidRPr="00A2360F">
              <w:rPr>
                <w:rFonts w:eastAsia="Calibri"/>
              </w:rPr>
              <w:t xml:space="preserve">" </w:t>
            </w:r>
          </w:p>
        </w:tc>
        <w:tc>
          <w:tcPr>
            <w:tcW w:w="4111" w:type="dxa"/>
            <w:tcBorders>
              <w:top w:val="single" w:sz="4" w:space="0" w:color="auto"/>
              <w:left w:val="single" w:sz="8" w:space="0" w:color="auto"/>
              <w:bottom w:val="single" w:sz="4" w:space="0" w:color="auto"/>
              <w:right w:val="single" w:sz="8" w:space="0" w:color="auto"/>
            </w:tcBorders>
            <w:shd w:val="clear" w:color="000000" w:fill="FFFFFF"/>
            <w:vAlign w:val="bottom"/>
          </w:tcPr>
          <w:p w14:paraId="69894E4A" w14:textId="77777777" w:rsidR="00061028" w:rsidRPr="00A2360F" w:rsidRDefault="00061028" w:rsidP="001F6434">
            <w:pPr>
              <w:jc w:val="center"/>
              <w:rPr>
                <w:rFonts w:eastAsia="Calibri"/>
              </w:rPr>
            </w:pPr>
            <w:r w:rsidRPr="00A2360F">
              <w:rPr>
                <w:rFonts w:eastAsia="Calibri"/>
              </w:rPr>
              <w:t xml:space="preserve">вул. </w:t>
            </w:r>
            <w:proofErr w:type="spellStart"/>
            <w:r w:rsidRPr="00A2360F">
              <w:rPr>
                <w:rFonts w:eastAsia="Calibri"/>
              </w:rPr>
              <w:t>Ф.Пушиної</w:t>
            </w:r>
            <w:proofErr w:type="spellEnd"/>
            <w:r w:rsidRPr="00A2360F">
              <w:rPr>
                <w:rFonts w:eastAsia="Calibri"/>
              </w:rPr>
              <w:t>, 52</w:t>
            </w:r>
          </w:p>
        </w:tc>
        <w:tc>
          <w:tcPr>
            <w:tcW w:w="3069" w:type="dxa"/>
            <w:tcBorders>
              <w:top w:val="single" w:sz="4" w:space="0" w:color="auto"/>
              <w:left w:val="nil"/>
              <w:bottom w:val="single" w:sz="4" w:space="0" w:color="auto"/>
              <w:right w:val="single" w:sz="8" w:space="0" w:color="auto"/>
            </w:tcBorders>
            <w:shd w:val="clear" w:color="auto" w:fill="auto"/>
            <w:noWrap/>
            <w:vAlign w:val="bottom"/>
          </w:tcPr>
          <w:p w14:paraId="538D6B36" w14:textId="77777777" w:rsidR="00061028" w:rsidRPr="00A2360F" w:rsidRDefault="00061028" w:rsidP="001F6434">
            <w:pPr>
              <w:jc w:val="center"/>
              <w:rPr>
                <w:rFonts w:eastAsia="Calibri"/>
              </w:rPr>
            </w:pPr>
            <w:r w:rsidRPr="00A2360F">
              <w:rPr>
                <w:rFonts w:eastAsia="Calibri"/>
              </w:rPr>
              <w:t>1</w:t>
            </w:r>
          </w:p>
        </w:tc>
      </w:tr>
      <w:tr w:rsidR="00061028" w:rsidRPr="00A2360F" w14:paraId="6CABCB88"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65F219E1" w14:textId="77777777" w:rsidR="00061028" w:rsidRPr="00A2360F" w:rsidRDefault="00061028" w:rsidP="001F6434">
            <w:pPr>
              <w:jc w:val="right"/>
              <w:rPr>
                <w:rFonts w:eastAsia="Calibri"/>
              </w:rPr>
            </w:pPr>
            <w:r w:rsidRPr="00A2360F">
              <w:rPr>
                <w:rFonts w:eastAsia="Calibri"/>
              </w:rPr>
              <w:t>31</w:t>
            </w:r>
          </w:p>
        </w:tc>
        <w:tc>
          <w:tcPr>
            <w:tcW w:w="2369" w:type="dxa"/>
            <w:tcBorders>
              <w:top w:val="nil"/>
              <w:left w:val="nil"/>
              <w:bottom w:val="single" w:sz="4" w:space="0" w:color="auto"/>
              <w:right w:val="nil"/>
            </w:tcBorders>
            <w:shd w:val="clear" w:color="000000" w:fill="FFFFFF"/>
            <w:vAlign w:val="bottom"/>
            <w:hideMark/>
          </w:tcPr>
          <w:p w14:paraId="13D7B7F7" w14:textId="77777777" w:rsidR="00061028" w:rsidRPr="00A2360F" w:rsidRDefault="00061028" w:rsidP="001F6434">
            <w:pPr>
              <w:rPr>
                <w:rFonts w:eastAsia="Calibri"/>
              </w:rPr>
            </w:pPr>
            <w:proofErr w:type="spellStart"/>
            <w:r w:rsidRPr="00A2360F">
              <w:rPr>
                <w:rFonts w:eastAsia="Calibri"/>
              </w:rPr>
              <w:t>НВК"Довіра</w:t>
            </w:r>
            <w:proofErr w:type="spellEnd"/>
            <w:r w:rsidRPr="00A2360F">
              <w:rPr>
                <w:rFonts w:eastAsia="Calibri"/>
              </w:rPr>
              <w:t>"</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55B92F6F" w14:textId="77777777" w:rsidR="00061028" w:rsidRPr="00A2360F" w:rsidRDefault="00061028" w:rsidP="001F6434">
            <w:pPr>
              <w:jc w:val="center"/>
              <w:rPr>
                <w:rFonts w:eastAsia="Calibri"/>
                <w:color w:val="FF0000"/>
              </w:rPr>
            </w:pPr>
            <w:r w:rsidRPr="00A2360F">
              <w:rPr>
                <w:rFonts w:eastAsia="Calibri"/>
              </w:rPr>
              <w:t>, вул. Жмеринська, 10-А</w:t>
            </w:r>
          </w:p>
        </w:tc>
        <w:tc>
          <w:tcPr>
            <w:tcW w:w="3069" w:type="dxa"/>
            <w:tcBorders>
              <w:top w:val="nil"/>
              <w:left w:val="nil"/>
              <w:bottom w:val="single" w:sz="4" w:space="0" w:color="auto"/>
              <w:right w:val="single" w:sz="8" w:space="0" w:color="auto"/>
            </w:tcBorders>
            <w:shd w:val="clear" w:color="auto" w:fill="auto"/>
            <w:noWrap/>
            <w:vAlign w:val="bottom"/>
          </w:tcPr>
          <w:p w14:paraId="3C5D91B6" w14:textId="77777777" w:rsidR="00061028" w:rsidRPr="00A2360F" w:rsidRDefault="00061028" w:rsidP="001F6434">
            <w:pPr>
              <w:jc w:val="center"/>
              <w:rPr>
                <w:rFonts w:eastAsia="Calibri"/>
              </w:rPr>
            </w:pPr>
            <w:r w:rsidRPr="00A2360F">
              <w:rPr>
                <w:rFonts w:eastAsia="Calibri"/>
              </w:rPr>
              <w:t>1</w:t>
            </w:r>
          </w:p>
        </w:tc>
      </w:tr>
      <w:tr w:rsidR="00061028" w:rsidRPr="00A2360F" w14:paraId="4A27F8CD"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15AC0723" w14:textId="77777777" w:rsidR="00061028" w:rsidRPr="00A2360F" w:rsidRDefault="00061028" w:rsidP="001F6434">
            <w:pPr>
              <w:jc w:val="right"/>
              <w:rPr>
                <w:rFonts w:eastAsia="Calibri"/>
              </w:rPr>
            </w:pPr>
            <w:r w:rsidRPr="00A2360F">
              <w:rPr>
                <w:rFonts w:eastAsia="Calibri"/>
              </w:rPr>
              <w:t>32</w:t>
            </w:r>
          </w:p>
        </w:tc>
        <w:tc>
          <w:tcPr>
            <w:tcW w:w="2369" w:type="dxa"/>
            <w:tcBorders>
              <w:top w:val="nil"/>
              <w:left w:val="nil"/>
              <w:bottom w:val="single" w:sz="4" w:space="0" w:color="auto"/>
              <w:right w:val="nil"/>
            </w:tcBorders>
            <w:shd w:val="clear" w:color="000000" w:fill="FFFFFF"/>
            <w:hideMark/>
          </w:tcPr>
          <w:p w14:paraId="039A7E65" w14:textId="77777777" w:rsidR="00061028" w:rsidRPr="00A2360F" w:rsidRDefault="00061028" w:rsidP="001F6434">
            <w:pPr>
              <w:rPr>
                <w:rFonts w:eastAsia="Calibri"/>
                <w:color w:val="000000"/>
              </w:rPr>
            </w:pPr>
            <w:r w:rsidRPr="00A2360F">
              <w:rPr>
                <w:rFonts w:eastAsia="Calibri"/>
                <w:color w:val="000000"/>
              </w:rPr>
              <w:t xml:space="preserve">ЗЗСО № 222 </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58EF9067" w14:textId="77777777" w:rsidR="00061028" w:rsidRPr="00A2360F" w:rsidRDefault="00061028" w:rsidP="001F6434">
            <w:pPr>
              <w:jc w:val="center"/>
              <w:rPr>
                <w:rFonts w:eastAsia="Calibri"/>
                <w:color w:val="FF0000"/>
              </w:rPr>
            </w:pPr>
            <w:proofErr w:type="spellStart"/>
            <w:r w:rsidRPr="00A2360F">
              <w:rPr>
                <w:rFonts w:eastAsia="Calibri"/>
                <w:color w:val="000000"/>
              </w:rPr>
              <w:t>вул.Тулузи</w:t>
            </w:r>
            <w:proofErr w:type="spellEnd"/>
            <w:r w:rsidRPr="00A2360F">
              <w:rPr>
                <w:rFonts w:eastAsia="Calibri"/>
                <w:color w:val="000000"/>
              </w:rPr>
              <w:t>, 6-А</w:t>
            </w:r>
          </w:p>
        </w:tc>
        <w:tc>
          <w:tcPr>
            <w:tcW w:w="3069" w:type="dxa"/>
            <w:tcBorders>
              <w:top w:val="nil"/>
              <w:left w:val="nil"/>
              <w:bottom w:val="single" w:sz="4" w:space="0" w:color="auto"/>
              <w:right w:val="single" w:sz="8" w:space="0" w:color="auto"/>
            </w:tcBorders>
            <w:shd w:val="clear" w:color="auto" w:fill="auto"/>
            <w:noWrap/>
            <w:vAlign w:val="bottom"/>
          </w:tcPr>
          <w:p w14:paraId="7983A398" w14:textId="77777777" w:rsidR="00061028" w:rsidRPr="00A2360F" w:rsidRDefault="00061028" w:rsidP="001F6434">
            <w:pPr>
              <w:jc w:val="center"/>
              <w:rPr>
                <w:rFonts w:eastAsia="Calibri"/>
                <w:lang w:val="en-US"/>
              </w:rPr>
            </w:pPr>
            <w:r w:rsidRPr="00A2360F">
              <w:rPr>
                <w:rFonts w:eastAsia="Calibri"/>
                <w:lang w:val="en-US"/>
              </w:rPr>
              <w:t>2</w:t>
            </w:r>
          </w:p>
        </w:tc>
      </w:tr>
      <w:tr w:rsidR="00061028" w:rsidRPr="00A2360F" w14:paraId="633908C9"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7A80B09A" w14:textId="77777777" w:rsidR="00061028" w:rsidRPr="00A2360F" w:rsidRDefault="00061028" w:rsidP="001F6434">
            <w:pPr>
              <w:jc w:val="right"/>
              <w:rPr>
                <w:rFonts w:eastAsia="Calibri"/>
              </w:rPr>
            </w:pPr>
            <w:r w:rsidRPr="00A2360F">
              <w:rPr>
                <w:rFonts w:eastAsia="Calibri"/>
              </w:rPr>
              <w:t>33</w:t>
            </w:r>
          </w:p>
        </w:tc>
        <w:tc>
          <w:tcPr>
            <w:tcW w:w="2369" w:type="dxa"/>
            <w:tcBorders>
              <w:top w:val="nil"/>
              <w:left w:val="nil"/>
              <w:bottom w:val="single" w:sz="4" w:space="0" w:color="auto"/>
              <w:right w:val="nil"/>
            </w:tcBorders>
            <w:shd w:val="clear" w:color="000000" w:fill="FFFFFF"/>
            <w:hideMark/>
          </w:tcPr>
          <w:p w14:paraId="360405DF" w14:textId="77777777" w:rsidR="00061028" w:rsidRPr="00A2360F" w:rsidRDefault="00061028" w:rsidP="001F6434">
            <w:pPr>
              <w:rPr>
                <w:rFonts w:eastAsia="Calibri"/>
                <w:color w:val="000000"/>
              </w:rPr>
            </w:pPr>
            <w:r w:rsidRPr="00A2360F">
              <w:rPr>
                <w:rFonts w:eastAsia="Calibri"/>
                <w:color w:val="000000"/>
              </w:rPr>
              <w:t xml:space="preserve">ЗЗСО № 223 </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536214A7" w14:textId="77777777" w:rsidR="00061028" w:rsidRPr="00A2360F" w:rsidRDefault="00061028" w:rsidP="001F6434">
            <w:pPr>
              <w:jc w:val="center"/>
              <w:rPr>
                <w:rFonts w:eastAsia="Calibri"/>
              </w:rPr>
            </w:pPr>
            <w:proofErr w:type="spellStart"/>
            <w:r w:rsidRPr="00A2360F">
              <w:rPr>
                <w:rFonts w:eastAsia="Calibri"/>
                <w:color w:val="000000"/>
              </w:rPr>
              <w:t>вул.Жолудева</w:t>
            </w:r>
            <w:proofErr w:type="spellEnd"/>
            <w:r w:rsidRPr="00A2360F">
              <w:rPr>
                <w:rFonts w:eastAsia="Calibri"/>
                <w:color w:val="000000"/>
              </w:rPr>
              <w:t>, 6-Г</w:t>
            </w:r>
          </w:p>
        </w:tc>
        <w:tc>
          <w:tcPr>
            <w:tcW w:w="3069" w:type="dxa"/>
            <w:tcBorders>
              <w:top w:val="nil"/>
              <w:left w:val="nil"/>
              <w:bottom w:val="single" w:sz="4" w:space="0" w:color="auto"/>
              <w:right w:val="single" w:sz="8" w:space="0" w:color="auto"/>
            </w:tcBorders>
            <w:shd w:val="clear" w:color="auto" w:fill="auto"/>
            <w:noWrap/>
            <w:vAlign w:val="bottom"/>
          </w:tcPr>
          <w:p w14:paraId="74BF1FEF" w14:textId="77777777" w:rsidR="00061028" w:rsidRPr="00A2360F" w:rsidRDefault="00061028" w:rsidP="001F6434">
            <w:pPr>
              <w:jc w:val="center"/>
              <w:rPr>
                <w:rFonts w:eastAsia="Calibri"/>
                <w:lang w:val="en-US"/>
              </w:rPr>
            </w:pPr>
            <w:r w:rsidRPr="00A2360F">
              <w:rPr>
                <w:rFonts w:eastAsia="Calibri"/>
                <w:lang w:val="en-US"/>
              </w:rPr>
              <w:t>2</w:t>
            </w:r>
          </w:p>
        </w:tc>
      </w:tr>
      <w:tr w:rsidR="00061028" w:rsidRPr="00A2360F" w14:paraId="226046E4"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1E12F5B1" w14:textId="77777777" w:rsidR="00061028" w:rsidRPr="00A2360F" w:rsidRDefault="00061028" w:rsidP="001F6434">
            <w:pPr>
              <w:jc w:val="right"/>
              <w:rPr>
                <w:rFonts w:eastAsia="Calibri"/>
              </w:rPr>
            </w:pPr>
            <w:r w:rsidRPr="00A2360F">
              <w:rPr>
                <w:rFonts w:eastAsia="Calibri"/>
              </w:rPr>
              <w:t>34</w:t>
            </w:r>
          </w:p>
        </w:tc>
        <w:tc>
          <w:tcPr>
            <w:tcW w:w="2369" w:type="dxa"/>
            <w:tcBorders>
              <w:top w:val="nil"/>
              <w:left w:val="nil"/>
              <w:bottom w:val="single" w:sz="4" w:space="0" w:color="auto"/>
              <w:right w:val="nil"/>
            </w:tcBorders>
            <w:shd w:val="clear" w:color="000000" w:fill="FFFFFF"/>
          </w:tcPr>
          <w:p w14:paraId="586845A4" w14:textId="77777777" w:rsidR="00061028" w:rsidRPr="00A2360F" w:rsidRDefault="00061028" w:rsidP="001F6434">
            <w:pPr>
              <w:rPr>
                <w:rFonts w:eastAsia="Calibri"/>
                <w:color w:val="000000"/>
              </w:rPr>
            </w:pPr>
            <w:r w:rsidRPr="00A2360F">
              <w:rPr>
                <w:rFonts w:eastAsia="Calibri"/>
                <w:color w:val="000000"/>
              </w:rPr>
              <w:t>ЗЗСО № 235</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33448337" w14:textId="77777777" w:rsidR="00061028" w:rsidRPr="00A2360F" w:rsidRDefault="00061028" w:rsidP="001F6434">
            <w:pPr>
              <w:jc w:val="center"/>
              <w:rPr>
                <w:rFonts w:eastAsia="Calibri"/>
                <w:color w:val="FF0000"/>
              </w:rPr>
            </w:pPr>
            <w:proofErr w:type="spellStart"/>
            <w:r w:rsidRPr="00A2360F">
              <w:rPr>
                <w:rFonts w:eastAsia="Calibri"/>
                <w:color w:val="000000"/>
              </w:rPr>
              <w:t>вул.В.Кільцева</w:t>
            </w:r>
            <w:proofErr w:type="spellEnd"/>
            <w:r w:rsidRPr="00A2360F">
              <w:rPr>
                <w:rFonts w:eastAsia="Calibri"/>
                <w:color w:val="000000"/>
              </w:rPr>
              <w:t>, 1-Б</w:t>
            </w:r>
          </w:p>
        </w:tc>
        <w:tc>
          <w:tcPr>
            <w:tcW w:w="3069" w:type="dxa"/>
            <w:tcBorders>
              <w:top w:val="nil"/>
              <w:left w:val="nil"/>
              <w:bottom w:val="single" w:sz="4" w:space="0" w:color="auto"/>
              <w:right w:val="single" w:sz="8" w:space="0" w:color="auto"/>
            </w:tcBorders>
            <w:shd w:val="clear" w:color="auto" w:fill="auto"/>
            <w:noWrap/>
            <w:vAlign w:val="bottom"/>
          </w:tcPr>
          <w:p w14:paraId="666A9844" w14:textId="77777777" w:rsidR="00061028" w:rsidRPr="00A2360F" w:rsidRDefault="00061028" w:rsidP="001F6434">
            <w:pPr>
              <w:jc w:val="center"/>
              <w:rPr>
                <w:rFonts w:eastAsia="Calibri"/>
                <w:color w:val="FF0000"/>
                <w:lang w:val="en-US"/>
              </w:rPr>
            </w:pPr>
            <w:r w:rsidRPr="00A2360F">
              <w:rPr>
                <w:rFonts w:eastAsia="Calibri"/>
                <w:lang w:val="en-US"/>
              </w:rPr>
              <w:t>2</w:t>
            </w:r>
          </w:p>
        </w:tc>
      </w:tr>
      <w:tr w:rsidR="00061028" w:rsidRPr="00A2360F" w14:paraId="4DFCCC43"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628C58AA" w14:textId="77777777" w:rsidR="00061028" w:rsidRPr="00A2360F" w:rsidRDefault="00061028" w:rsidP="001F6434">
            <w:pPr>
              <w:jc w:val="right"/>
              <w:rPr>
                <w:rFonts w:eastAsia="Calibri"/>
              </w:rPr>
            </w:pPr>
            <w:r w:rsidRPr="00A2360F">
              <w:rPr>
                <w:rFonts w:eastAsia="Calibri"/>
              </w:rPr>
              <w:t>35</w:t>
            </w:r>
          </w:p>
        </w:tc>
        <w:tc>
          <w:tcPr>
            <w:tcW w:w="2369" w:type="dxa"/>
            <w:tcBorders>
              <w:top w:val="nil"/>
              <w:left w:val="nil"/>
              <w:bottom w:val="single" w:sz="4" w:space="0" w:color="auto"/>
              <w:right w:val="nil"/>
            </w:tcBorders>
            <w:shd w:val="clear" w:color="000000" w:fill="FFFFFF"/>
            <w:hideMark/>
          </w:tcPr>
          <w:p w14:paraId="3D3268AB" w14:textId="77777777" w:rsidR="00061028" w:rsidRPr="00A2360F" w:rsidRDefault="00061028" w:rsidP="001F6434">
            <w:pPr>
              <w:rPr>
                <w:rFonts w:eastAsia="Calibri"/>
                <w:color w:val="000000"/>
              </w:rPr>
            </w:pPr>
            <w:r w:rsidRPr="00A2360F">
              <w:rPr>
                <w:rFonts w:eastAsia="Calibri"/>
                <w:color w:val="000000"/>
              </w:rPr>
              <w:t xml:space="preserve">ЗЗСО № 253 </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51E64C13" w14:textId="77777777" w:rsidR="00061028" w:rsidRPr="00A2360F" w:rsidRDefault="00061028" w:rsidP="001F6434">
            <w:pPr>
              <w:jc w:val="center"/>
              <w:rPr>
                <w:rFonts w:eastAsia="Calibri"/>
                <w:color w:val="FF0000"/>
              </w:rPr>
            </w:pPr>
            <w:proofErr w:type="spellStart"/>
            <w:r w:rsidRPr="00A2360F">
              <w:rPr>
                <w:rFonts w:eastAsia="Calibri"/>
                <w:color w:val="000000"/>
              </w:rPr>
              <w:t>вул.Жмеринська</w:t>
            </w:r>
            <w:proofErr w:type="spellEnd"/>
            <w:r w:rsidRPr="00A2360F">
              <w:rPr>
                <w:rFonts w:eastAsia="Calibri"/>
                <w:color w:val="000000"/>
              </w:rPr>
              <w:t>, 34</w:t>
            </w:r>
          </w:p>
        </w:tc>
        <w:tc>
          <w:tcPr>
            <w:tcW w:w="3069" w:type="dxa"/>
            <w:tcBorders>
              <w:top w:val="nil"/>
              <w:left w:val="nil"/>
              <w:bottom w:val="single" w:sz="4" w:space="0" w:color="auto"/>
              <w:right w:val="single" w:sz="8" w:space="0" w:color="auto"/>
            </w:tcBorders>
            <w:shd w:val="clear" w:color="auto" w:fill="auto"/>
            <w:noWrap/>
            <w:vAlign w:val="bottom"/>
          </w:tcPr>
          <w:p w14:paraId="0B015A95" w14:textId="77777777" w:rsidR="00061028" w:rsidRPr="00A2360F" w:rsidRDefault="00061028" w:rsidP="001F6434">
            <w:pPr>
              <w:jc w:val="center"/>
              <w:rPr>
                <w:rFonts w:eastAsia="Calibri"/>
                <w:lang w:val="en-US"/>
              </w:rPr>
            </w:pPr>
            <w:r w:rsidRPr="00A2360F">
              <w:rPr>
                <w:rFonts w:eastAsia="Calibri"/>
                <w:lang w:val="en-US"/>
              </w:rPr>
              <w:t>2</w:t>
            </w:r>
          </w:p>
        </w:tc>
      </w:tr>
      <w:tr w:rsidR="00061028" w:rsidRPr="00A2360F" w14:paraId="72FF84FC"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763500C6" w14:textId="77777777" w:rsidR="00061028" w:rsidRPr="00A2360F" w:rsidRDefault="00061028" w:rsidP="001F6434">
            <w:pPr>
              <w:jc w:val="right"/>
              <w:rPr>
                <w:rFonts w:eastAsia="Calibri"/>
              </w:rPr>
            </w:pPr>
            <w:r w:rsidRPr="00A2360F">
              <w:rPr>
                <w:rFonts w:eastAsia="Calibri"/>
              </w:rPr>
              <w:t>36</w:t>
            </w:r>
          </w:p>
        </w:tc>
        <w:tc>
          <w:tcPr>
            <w:tcW w:w="2369" w:type="dxa"/>
            <w:tcBorders>
              <w:top w:val="nil"/>
              <w:left w:val="nil"/>
              <w:bottom w:val="single" w:sz="4" w:space="0" w:color="auto"/>
              <w:right w:val="nil"/>
            </w:tcBorders>
            <w:shd w:val="clear" w:color="000000" w:fill="FFFFFF"/>
            <w:hideMark/>
          </w:tcPr>
          <w:p w14:paraId="6A6BB559" w14:textId="77777777" w:rsidR="00061028" w:rsidRPr="00A2360F" w:rsidRDefault="00061028" w:rsidP="001F6434">
            <w:pPr>
              <w:rPr>
                <w:rFonts w:eastAsia="Calibri"/>
                <w:color w:val="000000"/>
              </w:rPr>
            </w:pPr>
            <w:r w:rsidRPr="00A2360F">
              <w:rPr>
                <w:rFonts w:eastAsia="Calibri"/>
                <w:color w:val="000000"/>
              </w:rPr>
              <w:t>ЗЗСО № 254</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4118F644" w14:textId="77777777" w:rsidR="00061028" w:rsidRPr="00A2360F" w:rsidRDefault="00061028" w:rsidP="001F6434">
            <w:pPr>
              <w:jc w:val="center"/>
              <w:rPr>
                <w:rFonts w:eastAsia="Calibri"/>
                <w:color w:val="000000"/>
              </w:rPr>
            </w:pPr>
            <w:proofErr w:type="spellStart"/>
            <w:r w:rsidRPr="00A2360F">
              <w:rPr>
                <w:rFonts w:eastAsia="Calibri"/>
                <w:color w:val="000000"/>
              </w:rPr>
              <w:t>пр.Корольова</w:t>
            </w:r>
            <w:proofErr w:type="spellEnd"/>
            <w:r w:rsidRPr="00A2360F">
              <w:rPr>
                <w:rFonts w:eastAsia="Calibri"/>
                <w:color w:val="000000"/>
              </w:rPr>
              <w:t>, 12-М</w:t>
            </w:r>
          </w:p>
        </w:tc>
        <w:tc>
          <w:tcPr>
            <w:tcW w:w="3069" w:type="dxa"/>
            <w:tcBorders>
              <w:top w:val="nil"/>
              <w:left w:val="nil"/>
              <w:bottom w:val="single" w:sz="4" w:space="0" w:color="auto"/>
              <w:right w:val="single" w:sz="8" w:space="0" w:color="auto"/>
            </w:tcBorders>
            <w:shd w:val="clear" w:color="auto" w:fill="auto"/>
            <w:noWrap/>
            <w:vAlign w:val="bottom"/>
          </w:tcPr>
          <w:p w14:paraId="75AC6DDC" w14:textId="77777777" w:rsidR="00061028" w:rsidRPr="00A2360F" w:rsidRDefault="00061028" w:rsidP="001F6434">
            <w:pPr>
              <w:jc w:val="center"/>
              <w:rPr>
                <w:rFonts w:eastAsia="Calibri"/>
                <w:lang w:val="en-US"/>
              </w:rPr>
            </w:pPr>
            <w:r w:rsidRPr="00A2360F">
              <w:rPr>
                <w:rFonts w:eastAsia="Calibri"/>
                <w:lang w:val="en-US"/>
              </w:rPr>
              <w:t>3</w:t>
            </w:r>
          </w:p>
        </w:tc>
      </w:tr>
      <w:tr w:rsidR="00061028" w:rsidRPr="00A2360F" w14:paraId="7F7FA05B" w14:textId="77777777" w:rsidTr="001F6434">
        <w:trPr>
          <w:trHeight w:val="312"/>
        </w:trPr>
        <w:tc>
          <w:tcPr>
            <w:tcW w:w="458"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F9D9F52" w14:textId="77777777" w:rsidR="00061028" w:rsidRPr="00A2360F" w:rsidRDefault="00061028" w:rsidP="001F6434">
            <w:pPr>
              <w:jc w:val="right"/>
              <w:rPr>
                <w:rFonts w:eastAsia="Calibri"/>
              </w:rPr>
            </w:pPr>
            <w:r w:rsidRPr="00A2360F">
              <w:rPr>
                <w:rFonts w:eastAsia="Calibri"/>
              </w:rPr>
              <w:t>37</w:t>
            </w:r>
          </w:p>
        </w:tc>
        <w:tc>
          <w:tcPr>
            <w:tcW w:w="2369" w:type="dxa"/>
            <w:tcBorders>
              <w:top w:val="single" w:sz="4" w:space="0" w:color="auto"/>
              <w:left w:val="nil"/>
              <w:bottom w:val="single" w:sz="4" w:space="0" w:color="auto"/>
              <w:right w:val="nil"/>
            </w:tcBorders>
            <w:shd w:val="clear" w:color="000000" w:fill="FFFFFF"/>
            <w:hideMark/>
          </w:tcPr>
          <w:p w14:paraId="6CF5FCA8" w14:textId="77777777" w:rsidR="00061028" w:rsidRPr="00A2360F" w:rsidRDefault="00061028" w:rsidP="001F6434">
            <w:pPr>
              <w:rPr>
                <w:rFonts w:eastAsia="Calibri"/>
                <w:color w:val="000000"/>
              </w:rPr>
            </w:pPr>
            <w:r w:rsidRPr="00A2360F">
              <w:rPr>
                <w:rFonts w:eastAsia="Calibri"/>
                <w:color w:val="000000"/>
              </w:rPr>
              <w:t>ЗЗСО № 281</w:t>
            </w:r>
          </w:p>
        </w:tc>
        <w:tc>
          <w:tcPr>
            <w:tcW w:w="4111" w:type="dxa"/>
            <w:tcBorders>
              <w:top w:val="single" w:sz="4" w:space="0" w:color="auto"/>
              <w:left w:val="single" w:sz="8" w:space="0" w:color="auto"/>
              <w:bottom w:val="single" w:sz="4" w:space="0" w:color="auto"/>
              <w:right w:val="single" w:sz="8" w:space="0" w:color="auto"/>
            </w:tcBorders>
            <w:shd w:val="clear" w:color="000000" w:fill="FFFFFF"/>
            <w:vAlign w:val="bottom"/>
          </w:tcPr>
          <w:p w14:paraId="33EA9A24" w14:textId="77777777" w:rsidR="00061028" w:rsidRPr="00A2360F" w:rsidRDefault="00061028" w:rsidP="001F6434">
            <w:pPr>
              <w:jc w:val="center"/>
              <w:rPr>
                <w:rFonts w:eastAsia="Calibri"/>
              </w:rPr>
            </w:pPr>
            <w:r w:rsidRPr="00A2360F">
              <w:rPr>
                <w:rFonts w:eastAsia="Calibri"/>
                <w:color w:val="000000"/>
              </w:rPr>
              <w:t>бульвар Кольцова, 7-Б</w:t>
            </w:r>
          </w:p>
        </w:tc>
        <w:tc>
          <w:tcPr>
            <w:tcW w:w="3069" w:type="dxa"/>
            <w:tcBorders>
              <w:top w:val="single" w:sz="4" w:space="0" w:color="auto"/>
              <w:left w:val="nil"/>
              <w:bottom w:val="single" w:sz="4" w:space="0" w:color="auto"/>
              <w:right w:val="single" w:sz="8" w:space="0" w:color="auto"/>
            </w:tcBorders>
            <w:shd w:val="clear" w:color="auto" w:fill="auto"/>
            <w:noWrap/>
            <w:vAlign w:val="bottom"/>
          </w:tcPr>
          <w:p w14:paraId="4A281A23" w14:textId="77777777" w:rsidR="00061028" w:rsidRPr="00A2360F" w:rsidRDefault="00061028" w:rsidP="001F6434">
            <w:pPr>
              <w:jc w:val="center"/>
              <w:rPr>
                <w:rFonts w:eastAsia="Calibri"/>
                <w:lang w:val="en-US"/>
              </w:rPr>
            </w:pPr>
            <w:r w:rsidRPr="00A2360F">
              <w:rPr>
                <w:rFonts w:eastAsia="Calibri"/>
                <w:lang w:val="en-US"/>
              </w:rPr>
              <w:t>3</w:t>
            </w:r>
          </w:p>
        </w:tc>
      </w:tr>
      <w:tr w:rsidR="00061028" w:rsidRPr="00A2360F" w14:paraId="1A3DE072" w14:textId="77777777" w:rsidTr="001F6434">
        <w:trPr>
          <w:trHeight w:val="330"/>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E37B59F" w14:textId="77777777" w:rsidR="00061028" w:rsidRPr="00A2360F" w:rsidRDefault="00061028" w:rsidP="001F6434">
            <w:pPr>
              <w:jc w:val="right"/>
              <w:rPr>
                <w:rFonts w:eastAsia="Calibri"/>
              </w:rPr>
            </w:pPr>
            <w:r w:rsidRPr="00A2360F">
              <w:rPr>
                <w:rFonts w:eastAsia="Calibri"/>
              </w:rPr>
              <w:t>37</w:t>
            </w:r>
          </w:p>
        </w:tc>
        <w:tc>
          <w:tcPr>
            <w:tcW w:w="2369" w:type="dxa"/>
            <w:tcBorders>
              <w:top w:val="nil"/>
              <w:left w:val="nil"/>
              <w:bottom w:val="single" w:sz="4" w:space="0" w:color="auto"/>
              <w:right w:val="nil"/>
            </w:tcBorders>
            <w:shd w:val="clear" w:color="000000" w:fill="FFFFFF"/>
            <w:hideMark/>
          </w:tcPr>
          <w:p w14:paraId="1A3F8AA0" w14:textId="77777777" w:rsidR="00061028" w:rsidRPr="00A2360F" w:rsidRDefault="00061028" w:rsidP="001F6434">
            <w:pPr>
              <w:rPr>
                <w:rFonts w:eastAsia="Calibri"/>
                <w:color w:val="000000"/>
              </w:rPr>
            </w:pPr>
            <w:r w:rsidRPr="00A2360F">
              <w:rPr>
                <w:rFonts w:eastAsia="Calibri"/>
                <w:color w:val="000000"/>
              </w:rPr>
              <w:t xml:space="preserve">ЗЗСО № 287 </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12B5EB41" w14:textId="77777777" w:rsidR="00061028" w:rsidRPr="00A2360F" w:rsidRDefault="00061028" w:rsidP="001F6434">
            <w:pPr>
              <w:jc w:val="center"/>
              <w:rPr>
                <w:rFonts w:eastAsia="Calibri"/>
              </w:rPr>
            </w:pPr>
            <w:proofErr w:type="spellStart"/>
            <w:r w:rsidRPr="00A2360F">
              <w:rPr>
                <w:rFonts w:eastAsia="Calibri"/>
                <w:color w:val="000000"/>
              </w:rPr>
              <w:t>вул.Чорнобильська</w:t>
            </w:r>
            <w:proofErr w:type="spellEnd"/>
            <w:r w:rsidRPr="00A2360F">
              <w:rPr>
                <w:rFonts w:eastAsia="Calibri"/>
                <w:color w:val="000000"/>
              </w:rPr>
              <w:t>, 10-Б</w:t>
            </w:r>
          </w:p>
        </w:tc>
        <w:tc>
          <w:tcPr>
            <w:tcW w:w="3069" w:type="dxa"/>
            <w:tcBorders>
              <w:top w:val="nil"/>
              <w:left w:val="nil"/>
              <w:bottom w:val="single" w:sz="4" w:space="0" w:color="auto"/>
              <w:right w:val="single" w:sz="8" w:space="0" w:color="auto"/>
            </w:tcBorders>
            <w:shd w:val="clear" w:color="auto" w:fill="auto"/>
            <w:noWrap/>
            <w:vAlign w:val="bottom"/>
          </w:tcPr>
          <w:p w14:paraId="680EC8E5" w14:textId="77777777" w:rsidR="00061028" w:rsidRPr="00A2360F" w:rsidRDefault="00061028" w:rsidP="001F6434">
            <w:pPr>
              <w:jc w:val="center"/>
              <w:rPr>
                <w:rFonts w:eastAsia="Calibri"/>
                <w:lang w:val="en-US"/>
              </w:rPr>
            </w:pPr>
            <w:r w:rsidRPr="00A2360F">
              <w:rPr>
                <w:rFonts w:eastAsia="Calibri"/>
                <w:lang w:val="en-US"/>
              </w:rPr>
              <w:t>2</w:t>
            </w:r>
          </w:p>
        </w:tc>
      </w:tr>
      <w:tr w:rsidR="00061028" w:rsidRPr="00A2360F" w14:paraId="2682FBAA"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2D8346E" w14:textId="77777777" w:rsidR="00061028" w:rsidRPr="00A2360F" w:rsidRDefault="00061028" w:rsidP="001F6434">
            <w:pPr>
              <w:jc w:val="right"/>
              <w:rPr>
                <w:rFonts w:eastAsia="Calibri"/>
              </w:rPr>
            </w:pPr>
            <w:r w:rsidRPr="00A2360F">
              <w:rPr>
                <w:rFonts w:eastAsia="Calibri"/>
              </w:rPr>
              <w:t>39</w:t>
            </w:r>
          </w:p>
        </w:tc>
        <w:tc>
          <w:tcPr>
            <w:tcW w:w="2369" w:type="dxa"/>
            <w:tcBorders>
              <w:top w:val="nil"/>
              <w:left w:val="nil"/>
              <w:bottom w:val="single" w:sz="4" w:space="0" w:color="auto"/>
              <w:right w:val="nil"/>
            </w:tcBorders>
            <w:shd w:val="clear" w:color="000000" w:fill="FFFFFF"/>
            <w:hideMark/>
          </w:tcPr>
          <w:p w14:paraId="4B603095" w14:textId="77777777" w:rsidR="00061028" w:rsidRPr="00A2360F" w:rsidRDefault="00061028" w:rsidP="001F6434">
            <w:pPr>
              <w:rPr>
                <w:rFonts w:eastAsia="Calibri"/>
                <w:color w:val="000000"/>
              </w:rPr>
            </w:pPr>
            <w:r w:rsidRPr="00A2360F">
              <w:rPr>
                <w:rFonts w:eastAsia="Calibri"/>
                <w:color w:val="000000"/>
              </w:rPr>
              <w:t>ЗЗСО № 304</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4434AF0D" w14:textId="77777777" w:rsidR="00061028" w:rsidRPr="00A2360F" w:rsidRDefault="00061028" w:rsidP="001F6434">
            <w:pPr>
              <w:jc w:val="center"/>
              <w:rPr>
                <w:rFonts w:eastAsia="Calibri"/>
              </w:rPr>
            </w:pPr>
            <w:proofErr w:type="spellStart"/>
            <w:r w:rsidRPr="00A2360F">
              <w:rPr>
                <w:rFonts w:eastAsia="Calibri"/>
                <w:color w:val="000000"/>
              </w:rPr>
              <w:t>вул.Уборевича</w:t>
            </w:r>
            <w:proofErr w:type="spellEnd"/>
            <w:r w:rsidRPr="00A2360F">
              <w:rPr>
                <w:rFonts w:eastAsia="Calibri"/>
                <w:color w:val="000000"/>
              </w:rPr>
              <w:t>, 21-А</w:t>
            </w:r>
          </w:p>
        </w:tc>
        <w:tc>
          <w:tcPr>
            <w:tcW w:w="3069" w:type="dxa"/>
            <w:tcBorders>
              <w:top w:val="nil"/>
              <w:left w:val="nil"/>
              <w:bottom w:val="single" w:sz="4" w:space="0" w:color="auto"/>
              <w:right w:val="single" w:sz="8" w:space="0" w:color="auto"/>
            </w:tcBorders>
            <w:shd w:val="clear" w:color="auto" w:fill="auto"/>
            <w:noWrap/>
            <w:vAlign w:val="bottom"/>
          </w:tcPr>
          <w:p w14:paraId="342C6748" w14:textId="77777777" w:rsidR="00061028" w:rsidRPr="00A2360F" w:rsidRDefault="00061028" w:rsidP="001F6434">
            <w:pPr>
              <w:jc w:val="center"/>
              <w:rPr>
                <w:rFonts w:eastAsia="Calibri"/>
                <w:lang w:val="en-US"/>
              </w:rPr>
            </w:pPr>
            <w:r w:rsidRPr="00A2360F">
              <w:rPr>
                <w:rFonts w:eastAsia="Calibri"/>
                <w:lang w:val="en-US"/>
              </w:rPr>
              <w:t>3</w:t>
            </w:r>
          </w:p>
        </w:tc>
      </w:tr>
      <w:tr w:rsidR="00061028" w:rsidRPr="00A2360F" w14:paraId="3CF6AD4B"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09FD7FAE" w14:textId="77777777" w:rsidR="00061028" w:rsidRPr="00A2360F" w:rsidRDefault="00061028" w:rsidP="001F6434">
            <w:pPr>
              <w:jc w:val="right"/>
              <w:rPr>
                <w:rFonts w:eastAsia="Calibri"/>
              </w:rPr>
            </w:pPr>
            <w:r w:rsidRPr="00A2360F">
              <w:rPr>
                <w:rFonts w:eastAsia="Calibri"/>
              </w:rPr>
              <w:t>40</w:t>
            </w:r>
          </w:p>
        </w:tc>
        <w:tc>
          <w:tcPr>
            <w:tcW w:w="2369" w:type="dxa"/>
            <w:tcBorders>
              <w:top w:val="nil"/>
              <w:left w:val="nil"/>
              <w:bottom w:val="single" w:sz="4" w:space="0" w:color="auto"/>
              <w:right w:val="nil"/>
            </w:tcBorders>
            <w:shd w:val="clear" w:color="000000" w:fill="FFFFFF"/>
            <w:hideMark/>
          </w:tcPr>
          <w:p w14:paraId="5D17DE4C" w14:textId="77777777" w:rsidR="00061028" w:rsidRPr="00A2360F" w:rsidRDefault="00061028" w:rsidP="001F6434">
            <w:pPr>
              <w:rPr>
                <w:rFonts w:eastAsia="Calibri"/>
                <w:color w:val="000000"/>
              </w:rPr>
            </w:pPr>
            <w:r w:rsidRPr="00A2360F">
              <w:rPr>
                <w:rFonts w:eastAsia="Calibri"/>
                <w:color w:val="000000"/>
              </w:rPr>
              <w:t>Гімназія "Академія"</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77B7EA44" w14:textId="77777777" w:rsidR="00061028" w:rsidRPr="00A2360F" w:rsidRDefault="00061028" w:rsidP="001F6434">
            <w:pPr>
              <w:jc w:val="center"/>
              <w:rPr>
                <w:rFonts w:eastAsia="Calibri"/>
              </w:rPr>
            </w:pPr>
            <w:proofErr w:type="spellStart"/>
            <w:r w:rsidRPr="00A2360F">
              <w:rPr>
                <w:rFonts w:eastAsia="Calibri"/>
                <w:color w:val="000000"/>
              </w:rPr>
              <w:t>вул.Ф.Пушиної</w:t>
            </w:r>
            <w:proofErr w:type="spellEnd"/>
            <w:r w:rsidRPr="00A2360F">
              <w:rPr>
                <w:rFonts w:eastAsia="Calibri"/>
                <w:color w:val="000000"/>
              </w:rPr>
              <w:t>, 4</w:t>
            </w:r>
          </w:p>
        </w:tc>
        <w:tc>
          <w:tcPr>
            <w:tcW w:w="3069" w:type="dxa"/>
            <w:tcBorders>
              <w:top w:val="nil"/>
              <w:left w:val="nil"/>
              <w:bottom w:val="single" w:sz="4" w:space="0" w:color="auto"/>
              <w:right w:val="single" w:sz="8" w:space="0" w:color="auto"/>
            </w:tcBorders>
            <w:shd w:val="clear" w:color="auto" w:fill="auto"/>
            <w:noWrap/>
            <w:vAlign w:val="bottom"/>
          </w:tcPr>
          <w:p w14:paraId="65A318AE" w14:textId="77777777" w:rsidR="00061028" w:rsidRPr="00A2360F" w:rsidRDefault="00061028" w:rsidP="001F6434">
            <w:pPr>
              <w:jc w:val="center"/>
              <w:rPr>
                <w:rFonts w:eastAsia="Calibri"/>
              </w:rPr>
            </w:pPr>
            <w:r w:rsidRPr="00A2360F">
              <w:rPr>
                <w:rFonts w:eastAsia="Calibri"/>
              </w:rPr>
              <w:t xml:space="preserve">2 </w:t>
            </w:r>
          </w:p>
        </w:tc>
      </w:tr>
      <w:tr w:rsidR="00061028" w:rsidRPr="00A2360F" w14:paraId="06AF0DC1"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E62E72B" w14:textId="77777777" w:rsidR="00061028" w:rsidRPr="00A2360F" w:rsidRDefault="00061028" w:rsidP="001F6434">
            <w:pPr>
              <w:jc w:val="right"/>
              <w:rPr>
                <w:rFonts w:eastAsia="Calibri"/>
              </w:rPr>
            </w:pPr>
            <w:r w:rsidRPr="00A2360F">
              <w:rPr>
                <w:rFonts w:eastAsia="Calibri"/>
              </w:rPr>
              <w:t>41</w:t>
            </w:r>
          </w:p>
        </w:tc>
        <w:tc>
          <w:tcPr>
            <w:tcW w:w="2369" w:type="dxa"/>
            <w:tcBorders>
              <w:top w:val="nil"/>
              <w:left w:val="nil"/>
              <w:bottom w:val="single" w:sz="4" w:space="0" w:color="auto"/>
              <w:right w:val="nil"/>
            </w:tcBorders>
            <w:shd w:val="clear" w:color="000000" w:fill="FFFFFF"/>
            <w:hideMark/>
          </w:tcPr>
          <w:p w14:paraId="134B3D0F" w14:textId="77777777" w:rsidR="00061028" w:rsidRPr="00A2360F" w:rsidRDefault="00061028" w:rsidP="001F6434">
            <w:pPr>
              <w:rPr>
                <w:rFonts w:eastAsia="Calibri"/>
                <w:color w:val="000000"/>
              </w:rPr>
            </w:pPr>
            <w:r w:rsidRPr="00A2360F">
              <w:rPr>
                <w:rFonts w:eastAsia="Calibri"/>
                <w:color w:val="000000"/>
              </w:rPr>
              <w:t>ГСМ № 1</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48721328" w14:textId="77777777" w:rsidR="00061028" w:rsidRPr="00A2360F" w:rsidRDefault="00061028" w:rsidP="001F6434">
            <w:pPr>
              <w:jc w:val="center"/>
              <w:rPr>
                <w:rFonts w:eastAsia="Calibri"/>
              </w:rPr>
            </w:pPr>
            <w:proofErr w:type="spellStart"/>
            <w:r w:rsidRPr="00A2360F">
              <w:rPr>
                <w:rFonts w:eastAsia="Calibri"/>
                <w:color w:val="000000"/>
              </w:rPr>
              <w:t>вул.Львівська</w:t>
            </w:r>
            <w:proofErr w:type="spellEnd"/>
            <w:r w:rsidRPr="00A2360F">
              <w:rPr>
                <w:rFonts w:eastAsia="Calibri"/>
                <w:color w:val="000000"/>
              </w:rPr>
              <w:t>, 25</w:t>
            </w:r>
          </w:p>
        </w:tc>
        <w:tc>
          <w:tcPr>
            <w:tcW w:w="3069" w:type="dxa"/>
            <w:tcBorders>
              <w:top w:val="nil"/>
              <w:left w:val="nil"/>
              <w:bottom w:val="single" w:sz="4" w:space="0" w:color="auto"/>
              <w:right w:val="single" w:sz="8" w:space="0" w:color="auto"/>
            </w:tcBorders>
            <w:shd w:val="clear" w:color="auto" w:fill="auto"/>
            <w:noWrap/>
            <w:vAlign w:val="bottom"/>
          </w:tcPr>
          <w:p w14:paraId="5B55D3E6" w14:textId="77777777" w:rsidR="00061028" w:rsidRPr="00A2360F" w:rsidRDefault="00061028" w:rsidP="001F6434">
            <w:pPr>
              <w:jc w:val="center"/>
              <w:rPr>
                <w:rFonts w:eastAsia="Calibri"/>
                <w:lang w:val="en-US"/>
              </w:rPr>
            </w:pPr>
            <w:r w:rsidRPr="00A2360F">
              <w:rPr>
                <w:rFonts w:eastAsia="Calibri"/>
                <w:lang w:val="en-US"/>
              </w:rPr>
              <w:t>3</w:t>
            </w:r>
          </w:p>
        </w:tc>
      </w:tr>
      <w:tr w:rsidR="00061028" w:rsidRPr="00A2360F" w14:paraId="1F4092D9" w14:textId="77777777" w:rsidTr="001F6434">
        <w:trPr>
          <w:trHeight w:val="48"/>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04AF4782" w14:textId="77777777" w:rsidR="00061028" w:rsidRPr="00A2360F" w:rsidRDefault="00061028" w:rsidP="001F6434">
            <w:pPr>
              <w:jc w:val="right"/>
              <w:rPr>
                <w:rFonts w:eastAsia="Calibri"/>
              </w:rPr>
            </w:pPr>
            <w:r w:rsidRPr="00A2360F">
              <w:rPr>
                <w:rFonts w:eastAsia="Calibri"/>
              </w:rPr>
              <w:t>42</w:t>
            </w:r>
          </w:p>
        </w:tc>
        <w:tc>
          <w:tcPr>
            <w:tcW w:w="2369" w:type="dxa"/>
            <w:tcBorders>
              <w:top w:val="nil"/>
              <w:left w:val="nil"/>
              <w:bottom w:val="single" w:sz="4" w:space="0" w:color="auto"/>
              <w:right w:val="nil"/>
            </w:tcBorders>
            <w:shd w:val="clear" w:color="000000" w:fill="FFFFFF"/>
            <w:hideMark/>
          </w:tcPr>
          <w:p w14:paraId="53570803" w14:textId="77777777" w:rsidR="00061028" w:rsidRPr="00A2360F" w:rsidRDefault="00061028" w:rsidP="001F6434">
            <w:pPr>
              <w:rPr>
                <w:rFonts w:eastAsia="Calibri"/>
                <w:color w:val="000000"/>
              </w:rPr>
            </w:pPr>
            <w:r w:rsidRPr="00A2360F">
              <w:rPr>
                <w:rFonts w:eastAsia="Calibri"/>
                <w:color w:val="000000"/>
              </w:rPr>
              <w:t>ЗЗСО № 140</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4CDB475C" w14:textId="77777777" w:rsidR="00061028" w:rsidRPr="00A2360F" w:rsidRDefault="00061028" w:rsidP="001F6434">
            <w:pPr>
              <w:jc w:val="center"/>
              <w:rPr>
                <w:rFonts w:eastAsia="Calibri"/>
                <w:color w:val="FF0000"/>
              </w:rPr>
            </w:pPr>
            <w:r w:rsidRPr="00A2360F">
              <w:rPr>
                <w:rFonts w:eastAsia="Calibri"/>
                <w:color w:val="000000"/>
              </w:rPr>
              <w:t>вул. Львівська.  47/8</w:t>
            </w:r>
          </w:p>
        </w:tc>
        <w:tc>
          <w:tcPr>
            <w:tcW w:w="3069" w:type="dxa"/>
            <w:tcBorders>
              <w:top w:val="nil"/>
              <w:left w:val="nil"/>
              <w:bottom w:val="single" w:sz="4" w:space="0" w:color="auto"/>
              <w:right w:val="single" w:sz="8" w:space="0" w:color="auto"/>
            </w:tcBorders>
            <w:shd w:val="clear" w:color="auto" w:fill="auto"/>
            <w:noWrap/>
            <w:vAlign w:val="bottom"/>
          </w:tcPr>
          <w:p w14:paraId="134D8052" w14:textId="77777777" w:rsidR="00061028" w:rsidRPr="00A2360F" w:rsidRDefault="00061028" w:rsidP="001F6434">
            <w:pPr>
              <w:jc w:val="center"/>
              <w:rPr>
                <w:rFonts w:eastAsia="Calibri"/>
                <w:color w:val="FF0000"/>
              </w:rPr>
            </w:pPr>
            <w:r w:rsidRPr="00A2360F">
              <w:rPr>
                <w:rFonts w:eastAsia="Calibri"/>
              </w:rPr>
              <w:t>3</w:t>
            </w:r>
          </w:p>
        </w:tc>
      </w:tr>
      <w:tr w:rsidR="00061028" w:rsidRPr="00A2360F" w14:paraId="03512217" w14:textId="77777777" w:rsidTr="001F6434">
        <w:trPr>
          <w:trHeight w:val="330"/>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0B4E4622" w14:textId="77777777" w:rsidR="00061028" w:rsidRPr="00A2360F" w:rsidRDefault="00061028" w:rsidP="001F6434">
            <w:pPr>
              <w:jc w:val="right"/>
              <w:rPr>
                <w:rFonts w:eastAsia="Calibri"/>
              </w:rPr>
            </w:pPr>
            <w:r w:rsidRPr="00A2360F">
              <w:rPr>
                <w:rFonts w:eastAsia="Calibri"/>
              </w:rPr>
              <w:t>43</w:t>
            </w:r>
          </w:p>
        </w:tc>
        <w:tc>
          <w:tcPr>
            <w:tcW w:w="2369" w:type="dxa"/>
            <w:tcBorders>
              <w:top w:val="single" w:sz="4" w:space="0" w:color="auto"/>
              <w:left w:val="nil"/>
              <w:bottom w:val="single" w:sz="4" w:space="0" w:color="auto"/>
              <w:right w:val="nil"/>
            </w:tcBorders>
            <w:shd w:val="clear" w:color="000000" w:fill="FFFFFF"/>
            <w:vAlign w:val="bottom"/>
            <w:hideMark/>
          </w:tcPr>
          <w:p w14:paraId="54E53BC6" w14:textId="77777777" w:rsidR="00061028" w:rsidRPr="00A2360F" w:rsidRDefault="00061028" w:rsidP="001F6434">
            <w:pPr>
              <w:rPr>
                <w:rFonts w:eastAsia="Calibri"/>
              </w:rPr>
            </w:pPr>
            <w:r w:rsidRPr="00A2360F">
              <w:rPr>
                <w:rFonts w:eastAsia="Calibri"/>
              </w:rPr>
              <w:t>ЗДО № 68</w:t>
            </w:r>
          </w:p>
        </w:tc>
        <w:tc>
          <w:tcPr>
            <w:tcW w:w="4111" w:type="dxa"/>
            <w:tcBorders>
              <w:top w:val="single" w:sz="4" w:space="0" w:color="auto"/>
              <w:left w:val="single" w:sz="8" w:space="0" w:color="auto"/>
              <w:bottom w:val="single" w:sz="4" w:space="0" w:color="auto"/>
              <w:right w:val="single" w:sz="8" w:space="0" w:color="auto"/>
            </w:tcBorders>
            <w:shd w:val="clear" w:color="000000" w:fill="FFFFFF"/>
            <w:vAlign w:val="bottom"/>
          </w:tcPr>
          <w:p w14:paraId="79330852" w14:textId="77777777" w:rsidR="00061028" w:rsidRPr="00A2360F" w:rsidRDefault="00061028" w:rsidP="001F6434">
            <w:pPr>
              <w:jc w:val="center"/>
              <w:rPr>
                <w:rFonts w:eastAsia="Calibri"/>
                <w:color w:val="FF0000"/>
              </w:rPr>
            </w:pPr>
            <w:r w:rsidRPr="00A2360F">
              <w:rPr>
                <w:rFonts w:eastAsia="Calibri"/>
              </w:rPr>
              <w:t>вул. Жмеринська, 1-А</w:t>
            </w:r>
          </w:p>
        </w:tc>
        <w:tc>
          <w:tcPr>
            <w:tcW w:w="3069" w:type="dxa"/>
            <w:tcBorders>
              <w:top w:val="single" w:sz="4" w:space="0" w:color="auto"/>
              <w:left w:val="nil"/>
              <w:bottom w:val="single" w:sz="4" w:space="0" w:color="auto"/>
              <w:right w:val="single" w:sz="8" w:space="0" w:color="auto"/>
            </w:tcBorders>
            <w:shd w:val="clear" w:color="auto" w:fill="auto"/>
            <w:noWrap/>
            <w:vAlign w:val="bottom"/>
          </w:tcPr>
          <w:p w14:paraId="35D3397C" w14:textId="77777777" w:rsidR="00061028" w:rsidRPr="00A2360F" w:rsidRDefault="00061028" w:rsidP="001F6434">
            <w:pPr>
              <w:jc w:val="center"/>
              <w:rPr>
                <w:rFonts w:eastAsia="Calibri"/>
              </w:rPr>
            </w:pPr>
            <w:r w:rsidRPr="00A2360F">
              <w:rPr>
                <w:rFonts w:eastAsia="Calibri"/>
              </w:rPr>
              <w:t>1</w:t>
            </w:r>
          </w:p>
        </w:tc>
      </w:tr>
      <w:tr w:rsidR="00061028" w:rsidRPr="00A2360F" w14:paraId="01F998D7"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A95903D" w14:textId="77777777" w:rsidR="00061028" w:rsidRPr="00A2360F" w:rsidRDefault="00061028" w:rsidP="001F6434">
            <w:pPr>
              <w:jc w:val="right"/>
              <w:rPr>
                <w:rFonts w:eastAsia="Calibri"/>
              </w:rPr>
            </w:pPr>
            <w:r w:rsidRPr="00A2360F">
              <w:rPr>
                <w:rFonts w:eastAsia="Calibri"/>
              </w:rPr>
              <w:t>44</w:t>
            </w:r>
          </w:p>
        </w:tc>
        <w:tc>
          <w:tcPr>
            <w:tcW w:w="2369" w:type="dxa"/>
            <w:tcBorders>
              <w:top w:val="nil"/>
              <w:left w:val="nil"/>
              <w:bottom w:val="single" w:sz="4" w:space="0" w:color="auto"/>
              <w:right w:val="nil"/>
            </w:tcBorders>
            <w:shd w:val="clear" w:color="000000" w:fill="FFFFFF"/>
            <w:vAlign w:val="bottom"/>
            <w:hideMark/>
          </w:tcPr>
          <w:p w14:paraId="36CB63BB" w14:textId="77777777" w:rsidR="00061028" w:rsidRPr="00A2360F" w:rsidRDefault="00061028" w:rsidP="001F6434">
            <w:pPr>
              <w:rPr>
                <w:rFonts w:eastAsia="Calibri"/>
              </w:rPr>
            </w:pPr>
            <w:r w:rsidRPr="00A2360F">
              <w:rPr>
                <w:rFonts w:eastAsia="Calibri"/>
              </w:rPr>
              <w:t xml:space="preserve">ЗДО № 145 </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33BDD92C" w14:textId="77777777" w:rsidR="00061028" w:rsidRPr="00A2360F" w:rsidRDefault="00061028" w:rsidP="001F6434">
            <w:pPr>
              <w:jc w:val="center"/>
              <w:rPr>
                <w:rFonts w:eastAsia="Calibri"/>
              </w:rPr>
            </w:pPr>
            <w:r w:rsidRPr="00A2360F">
              <w:rPr>
                <w:rFonts w:eastAsia="Calibri"/>
              </w:rPr>
              <w:t>бульвар Кольцова, 20-Б</w:t>
            </w:r>
          </w:p>
        </w:tc>
        <w:tc>
          <w:tcPr>
            <w:tcW w:w="3069" w:type="dxa"/>
            <w:tcBorders>
              <w:top w:val="nil"/>
              <w:left w:val="nil"/>
              <w:bottom w:val="single" w:sz="4" w:space="0" w:color="auto"/>
              <w:right w:val="single" w:sz="8" w:space="0" w:color="auto"/>
            </w:tcBorders>
            <w:shd w:val="clear" w:color="auto" w:fill="auto"/>
            <w:noWrap/>
            <w:vAlign w:val="bottom"/>
          </w:tcPr>
          <w:p w14:paraId="15413777" w14:textId="77777777" w:rsidR="00061028" w:rsidRPr="00A2360F" w:rsidRDefault="00061028" w:rsidP="001F6434">
            <w:pPr>
              <w:jc w:val="center"/>
              <w:rPr>
                <w:rFonts w:eastAsia="Calibri"/>
              </w:rPr>
            </w:pPr>
            <w:r w:rsidRPr="00A2360F">
              <w:rPr>
                <w:rFonts w:eastAsia="Calibri"/>
              </w:rPr>
              <w:t>1</w:t>
            </w:r>
          </w:p>
        </w:tc>
      </w:tr>
      <w:tr w:rsidR="00061028" w:rsidRPr="00A2360F" w14:paraId="67307F9E" w14:textId="77777777" w:rsidTr="001F6434">
        <w:trPr>
          <w:trHeight w:val="312"/>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5F6923F4" w14:textId="77777777" w:rsidR="00061028" w:rsidRPr="00A2360F" w:rsidRDefault="00061028" w:rsidP="001F6434">
            <w:pPr>
              <w:jc w:val="center"/>
              <w:rPr>
                <w:rFonts w:eastAsia="Calibri"/>
              </w:rPr>
            </w:pPr>
            <w:r w:rsidRPr="00A2360F">
              <w:rPr>
                <w:rFonts w:eastAsia="Calibri"/>
              </w:rPr>
              <w:t>45</w:t>
            </w:r>
          </w:p>
        </w:tc>
        <w:tc>
          <w:tcPr>
            <w:tcW w:w="2369" w:type="dxa"/>
            <w:tcBorders>
              <w:top w:val="nil"/>
              <w:left w:val="nil"/>
              <w:bottom w:val="single" w:sz="4" w:space="0" w:color="auto"/>
              <w:right w:val="nil"/>
            </w:tcBorders>
            <w:shd w:val="clear" w:color="000000" w:fill="FFFFFF"/>
            <w:hideMark/>
          </w:tcPr>
          <w:p w14:paraId="5F953C28" w14:textId="77777777" w:rsidR="00061028" w:rsidRPr="00A2360F" w:rsidRDefault="00061028" w:rsidP="001F6434">
            <w:pPr>
              <w:rPr>
                <w:rFonts w:eastAsia="Calibri"/>
                <w:color w:val="000000"/>
              </w:rPr>
            </w:pPr>
            <w:r w:rsidRPr="00A2360F">
              <w:rPr>
                <w:rFonts w:eastAsia="Calibri"/>
                <w:color w:val="000000"/>
              </w:rPr>
              <w:t>СПІ-15</w:t>
            </w:r>
          </w:p>
        </w:tc>
        <w:tc>
          <w:tcPr>
            <w:tcW w:w="4111" w:type="dxa"/>
            <w:tcBorders>
              <w:top w:val="nil"/>
              <w:left w:val="single" w:sz="8" w:space="0" w:color="auto"/>
              <w:bottom w:val="single" w:sz="4" w:space="0" w:color="auto"/>
              <w:right w:val="single" w:sz="8" w:space="0" w:color="auto"/>
            </w:tcBorders>
            <w:shd w:val="clear" w:color="000000" w:fill="FFFFFF"/>
            <w:vAlign w:val="bottom"/>
          </w:tcPr>
          <w:p w14:paraId="7B31A651" w14:textId="77777777" w:rsidR="00061028" w:rsidRPr="00A2360F" w:rsidRDefault="00061028" w:rsidP="001F6434">
            <w:pPr>
              <w:jc w:val="center"/>
              <w:rPr>
                <w:rFonts w:eastAsia="Calibri"/>
              </w:rPr>
            </w:pPr>
            <w:proofErr w:type="spellStart"/>
            <w:r w:rsidRPr="00A2360F">
              <w:rPr>
                <w:rFonts w:eastAsia="Calibri"/>
                <w:color w:val="000000"/>
              </w:rPr>
              <w:t>просп</w:t>
            </w:r>
            <w:proofErr w:type="spellEnd"/>
            <w:r w:rsidRPr="00A2360F">
              <w:rPr>
                <w:rFonts w:eastAsia="Calibri"/>
                <w:color w:val="000000"/>
              </w:rPr>
              <w:t xml:space="preserve"> Перемоги, 113,</w:t>
            </w:r>
          </w:p>
        </w:tc>
        <w:tc>
          <w:tcPr>
            <w:tcW w:w="3069" w:type="dxa"/>
            <w:tcBorders>
              <w:top w:val="nil"/>
              <w:left w:val="nil"/>
              <w:bottom w:val="single" w:sz="4" w:space="0" w:color="auto"/>
              <w:right w:val="single" w:sz="8" w:space="0" w:color="auto"/>
            </w:tcBorders>
            <w:shd w:val="clear" w:color="auto" w:fill="auto"/>
            <w:noWrap/>
            <w:vAlign w:val="bottom"/>
          </w:tcPr>
          <w:p w14:paraId="3AC65ED2" w14:textId="77777777" w:rsidR="00061028" w:rsidRPr="00A2360F" w:rsidRDefault="00061028" w:rsidP="001F6434">
            <w:pPr>
              <w:jc w:val="center"/>
              <w:rPr>
                <w:rFonts w:eastAsia="Calibri"/>
              </w:rPr>
            </w:pPr>
            <w:r w:rsidRPr="00A2360F">
              <w:rPr>
                <w:rFonts w:eastAsia="Calibri"/>
              </w:rPr>
              <w:t>1</w:t>
            </w:r>
          </w:p>
        </w:tc>
      </w:tr>
      <w:tr w:rsidR="00061028" w:rsidRPr="00A2360F" w14:paraId="4CD38A33" w14:textId="77777777" w:rsidTr="001F6434">
        <w:trPr>
          <w:trHeight w:val="324"/>
        </w:trPr>
        <w:tc>
          <w:tcPr>
            <w:tcW w:w="458" w:type="dxa"/>
            <w:tcBorders>
              <w:top w:val="nil"/>
              <w:left w:val="single" w:sz="8" w:space="0" w:color="auto"/>
              <w:bottom w:val="single" w:sz="4" w:space="0" w:color="auto"/>
              <w:right w:val="single" w:sz="8" w:space="0" w:color="auto"/>
            </w:tcBorders>
            <w:shd w:val="clear" w:color="000000" w:fill="FFFFFF"/>
            <w:noWrap/>
            <w:vAlign w:val="center"/>
          </w:tcPr>
          <w:p w14:paraId="4A9CCEBA" w14:textId="77777777" w:rsidR="00061028" w:rsidRPr="00A2360F" w:rsidRDefault="00061028" w:rsidP="001F6434">
            <w:pPr>
              <w:jc w:val="center"/>
              <w:rPr>
                <w:rFonts w:eastAsia="Calibri"/>
              </w:rPr>
            </w:pPr>
            <w:r w:rsidRPr="00A2360F">
              <w:rPr>
                <w:rFonts w:eastAsia="Calibri"/>
              </w:rPr>
              <w:t>46</w:t>
            </w:r>
          </w:p>
        </w:tc>
        <w:tc>
          <w:tcPr>
            <w:tcW w:w="2369" w:type="dxa"/>
            <w:tcBorders>
              <w:top w:val="nil"/>
              <w:left w:val="nil"/>
              <w:bottom w:val="nil"/>
              <w:right w:val="nil"/>
            </w:tcBorders>
            <w:shd w:val="clear" w:color="000000" w:fill="FFFFFF"/>
            <w:hideMark/>
          </w:tcPr>
          <w:p w14:paraId="7CB398D9" w14:textId="77777777" w:rsidR="00061028" w:rsidRPr="00A2360F" w:rsidRDefault="00061028" w:rsidP="001F6434">
            <w:pPr>
              <w:rPr>
                <w:rFonts w:eastAsia="Calibri"/>
                <w:color w:val="000000"/>
              </w:rPr>
            </w:pPr>
            <w:r w:rsidRPr="00A2360F">
              <w:rPr>
                <w:rFonts w:eastAsia="Calibri"/>
                <w:color w:val="000000"/>
              </w:rPr>
              <w:t>СПІ-16</w:t>
            </w:r>
          </w:p>
        </w:tc>
        <w:tc>
          <w:tcPr>
            <w:tcW w:w="4111" w:type="dxa"/>
            <w:tcBorders>
              <w:top w:val="nil"/>
              <w:left w:val="single" w:sz="8" w:space="0" w:color="auto"/>
              <w:bottom w:val="nil"/>
              <w:right w:val="single" w:sz="8" w:space="0" w:color="auto"/>
            </w:tcBorders>
            <w:shd w:val="clear" w:color="000000" w:fill="FFFFFF"/>
            <w:vAlign w:val="bottom"/>
          </w:tcPr>
          <w:p w14:paraId="10FBB086" w14:textId="77777777" w:rsidR="00061028" w:rsidRPr="00A2360F" w:rsidRDefault="00061028" w:rsidP="001F6434">
            <w:pPr>
              <w:jc w:val="center"/>
              <w:rPr>
                <w:rFonts w:eastAsia="Calibri"/>
              </w:rPr>
            </w:pPr>
            <w:r w:rsidRPr="00A2360F">
              <w:rPr>
                <w:rFonts w:eastAsia="Calibri"/>
                <w:color w:val="000000"/>
              </w:rPr>
              <w:t>вул. Депутатська, 1</w:t>
            </w:r>
          </w:p>
        </w:tc>
        <w:tc>
          <w:tcPr>
            <w:tcW w:w="3069" w:type="dxa"/>
            <w:tcBorders>
              <w:top w:val="nil"/>
              <w:left w:val="nil"/>
              <w:bottom w:val="nil"/>
              <w:right w:val="single" w:sz="8" w:space="0" w:color="auto"/>
            </w:tcBorders>
            <w:shd w:val="clear" w:color="auto" w:fill="auto"/>
            <w:noWrap/>
            <w:vAlign w:val="bottom"/>
            <w:hideMark/>
          </w:tcPr>
          <w:p w14:paraId="22AFC98A" w14:textId="77777777" w:rsidR="00061028" w:rsidRPr="00A2360F" w:rsidRDefault="00061028" w:rsidP="001F6434">
            <w:pPr>
              <w:jc w:val="center"/>
              <w:rPr>
                <w:rFonts w:eastAsia="Calibri"/>
              </w:rPr>
            </w:pPr>
            <w:r w:rsidRPr="00A2360F">
              <w:rPr>
                <w:rFonts w:eastAsia="Calibri"/>
              </w:rPr>
              <w:t>1</w:t>
            </w:r>
          </w:p>
        </w:tc>
      </w:tr>
      <w:tr w:rsidR="00061028" w:rsidRPr="00A2360F" w14:paraId="6C3587EE" w14:textId="77777777" w:rsidTr="001F6434">
        <w:trPr>
          <w:trHeight w:val="330"/>
        </w:trPr>
        <w:tc>
          <w:tcPr>
            <w:tcW w:w="45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69A2E9" w14:textId="77777777" w:rsidR="00061028" w:rsidRPr="00A2360F" w:rsidRDefault="00061028" w:rsidP="001F6434">
            <w:pPr>
              <w:jc w:val="right"/>
              <w:rPr>
                <w:rFonts w:eastAsia="Calibri"/>
              </w:rPr>
            </w:pPr>
            <w:r w:rsidRPr="00A2360F">
              <w:rPr>
                <w:rFonts w:eastAsia="Calibri"/>
              </w:rPr>
              <w:t> </w:t>
            </w:r>
          </w:p>
        </w:tc>
        <w:tc>
          <w:tcPr>
            <w:tcW w:w="2369" w:type="dxa"/>
            <w:tcBorders>
              <w:top w:val="single" w:sz="8" w:space="0" w:color="auto"/>
              <w:left w:val="nil"/>
              <w:bottom w:val="single" w:sz="8" w:space="0" w:color="auto"/>
              <w:right w:val="nil"/>
            </w:tcBorders>
            <w:shd w:val="clear" w:color="auto" w:fill="auto"/>
            <w:noWrap/>
            <w:vAlign w:val="bottom"/>
            <w:hideMark/>
          </w:tcPr>
          <w:p w14:paraId="719BC36C" w14:textId="77777777" w:rsidR="00061028" w:rsidRPr="00A2360F" w:rsidRDefault="00061028" w:rsidP="001F6434">
            <w:pPr>
              <w:rPr>
                <w:rFonts w:eastAsia="Calibri"/>
                <w:b/>
                <w:bCs/>
              </w:rPr>
            </w:pPr>
            <w:r w:rsidRPr="00A2360F">
              <w:rPr>
                <w:rFonts w:eastAsia="Calibri"/>
                <w:b/>
                <w:bCs/>
              </w:rPr>
              <w:t>Всього</w:t>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A4ECF5" w14:textId="77777777" w:rsidR="00061028" w:rsidRPr="00A2360F" w:rsidRDefault="00061028" w:rsidP="001F6434">
            <w:pPr>
              <w:jc w:val="center"/>
              <w:rPr>
                <w:rFonts w:eastAsia="Calibri"/>
                <w:b/>
                <w:bCs/>
                <w:sz w:val="20"/>
                <w:szCs w:val="20"/>
              </w:rPr>
            </w:pPr>
          </w:p>
        </w:tc>
        <w:tc>
          <w:tcPr>
            <w:tcW w:w="3069" w:type="dxa"/>
            <w:tcBorders>
              <w:top w:val="single" w:sz="8" w:space="0" w:color="auto"/>
              <w:left w:val="nil"/>
              <w:bottom w:val="single" w:sz="8" w:space="0" w:color="auto"/>
              <w:right w:val="single" w:sz="8" w:space="0" w:color="auto"/>
            </w:tcBorders>
            <w:shd w:val="clear" w:color="auto" w:fill="auto"/>
            <w:noWrap/>
            <w:vAlign w:val="bottom"/>
            <w:hideMark/>
          </w:tcPr>
          <w:p w14:paraId="75237467" w14:textId="77777777" w:rsidR="00061028" w:rsidRPr="00A2360F" w:rsidRDefault="00061028" w:rsidP="001F6434">
            <w:pPr>
              <w:jc w:val="center"/>
              <w:rPr>
                <w:rFonts w:eastAsia="Calibri"/>
                <w:b/>
                <w:bCs/>
                <w:lang w:val="en-US"/>
              </w:rPr>
            </w:pPr>
            <w:r w:rsidRPr="00A2360F">
              <w:rPr>
                <w:rFonts w:eastAsia="Calibri"/>
                <w:b/>
                <w:bCs/>
                <w:lang w:val="en-US"/>
              </w:rPr>
              <w:t>86</w:t>
            </w:r>
          </w:p>
        </w:tc>
      </w:tr>
    </w:tbl>
    <w:p w14:paraId="5CACA0AF" w14:textId="77777777" w:rsidR="00061028" w:rsidRDefault="00061028" w:rsidP="00061028">
      <w:pPr>
        <w:rPr>
          <w:b/>
        </w:rPr>
      </w:pPr>
    </w:p>
    <w:p w14:paraId="659D30B7" w14:textId="77777777" w:rsidR="00061028" w:rsidRPr="00266015" w:rsidRDefault="00061028" w:rsidP="0006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b/>
          <w:bCs/>
          <w:color w:val="000000"/>
          <w:lang w:eastAsia="zh-CN"/>
        </w:rPr>
      </w:pPr>
      <w:r>
        <w:rPr>
          <w:b/>
          <w:bCs/>
          <w:color w:val="000000"/>
          <w:lang w:eastAsia="zh-CN"/>
        </w:rPr>
        <w:lastRenderedPageBreak/>
        <w:t xml:space="preserve">2. </w:t>
      </w:r>
      <w:r w:rsidRPr="00266015">
        <w:rPr>
          <w:b/>
          <w:bCs/>
          <w:color w:val="000000"/>
          <w:lang w:eastAsia="zh-CN"/>
        </w:rPr>
        <w:t>ПЕРЕЛІК РОБІТ</w:t>
      </w:r>
    </w:p>
    <w:p w14:paraId="5A62BFD6" w14:textId="77777777" w:rsidR="00061028" w:rsidRPr="00266015" w:rsidRDefault="00061028" w:rsidP="00061028">
      <w:pPr>
        <w:suppressAutoHyphens/>
        <w:jc w:val="center"/>
        <w:rPr>
          <w:b/>
          <w:sz w:val="28"/>
          <w:szCs w:val="28"/>
          <w:lang w:eastAsia="zh-CN"/>
        </w:rPr>
      </w:pPr>
      <w:r w:rsidRPr="00266015">
        <w:rPr>
          <w:b/>
          <w:sz w:val="28"/>
          <w:szCs w:val="28"/>
          <w:lang w:eastAsia="zh-CN"/>
        </w:rPr>
        <w:t xml:space="preserve"> </w:t>
      </w:r>
      <w:bookmarkStart w:id="1" w:name="_Hlk78841237"/>
      <w:r>
        <w:rPr>
          <w:b/>
          <w:sz w:val="28"/>
          <w:szCs w:val="28"/>
          <w:lang w:eastAsia="zh-CN"/>
        </w:rPr>
        <w:t>С</w:t>
      </w:r>
      <w:r w:rsidRPr="00266015">
        <w:rPr>
          <w:b/>
          <w:sz w:val="28"/>
          <w:szCs w:val="28"/>
          <w:lang w:eastAsia="zh-CN"/>
        </w:rPr>
        <w:t>ервісне обслуговування фільтрувальних систем доочищення і знезараження</w:t>
      </w:r>
      <w:r>
        <w:rPr>
          <w:b/>
          <w:sz w:val="28"/>
          <w:szCs w:val="28"/>
          <w:lang w:eastAsia="zh-CN"/>
        </w:rPr>
        <w:t xml:space="preserve"> </w:t>
      </w:r>
      <w:r w:rsidRPr="00266015">
        <w:rPr>
          <w:b/>
          <w:sz w:val="28"/>
          <w:szCs w:val="28"/>
          <w:lang w:eastAsia="zh-CN"/>
        </w:rPr>
        <w:t xml:space="preserve">води в харчоблоках шкільних та дошкільних закладів </w:t>
      </w:r>
      <w:bookmarkEnd w:id="1"/>
    </w:p>
    <w:p w14:paraId="1966490A" w14:textId="77777777" w:rsidR="00061028" w:rsidRPr="00266015" w:rsidRDefault="00061028" w:rsidP="00061028">
      <w:pPr>
        <w:suppressAutoHyphens/>
        <w:rPr>
          <w:b/>
          <w:sz w:val="28"/>
          <w:szCs w:val="28"/>
          <w:lang w:eastAsia="zh-CN"/>
        </w:rPr>
      </w:pPr>
    </w:p>
    <w:p w14:paraId="040CC560" w14:textId="77777777" w:rsidR="00061028" w:rsidRPr="00266015" w:rsidRDefault="00061028" w:rsidP="00061028">
      <w:pPr>
        <w:suppressAutoHyphens/>
        <w:rPr>
          <w:b/>
          <w:lang w:eastAsia="zh-CN"/>
        </w:rPr>
      </w:pPr>
      <w:r w:rsidRPr="00266015">
        <w:rPr>
          <w:b/>
          <w:lang w:eastAsia="zh-CN"/>
        </w:rPr>
        <w:t>Кількість – 77 од.</w:t>
      </w:r>
    </w:p>
    <w:p w14:paraId="78FCA4F3" w14:textId="77777777" w:rsidR="00061028" w:rsidRPr="00266015" w:rsidRDefault="00061028" w:rsidP="00061028">
      <w:pPr>
        <w:suppressAutoHyphens/>
        <w:jc w:val="center"/>
        <w:rPr>
          <w:lang w:eastAsia="zh-CN"/>
        </w:rPr>
      </w:pPr>
    </w:p>
    <w:p w14:paraId="0F50FD82" w14:textId="77777777" w:rsidR="00061028" w:rsidRPr="00266015" w:rsidRDefault="00061028" w:rsidP="00061028">
      <w:pPr>
        <w:suppressAutoHyphens/>
        <w:jc w:val="both"/>
        <w:rPr>
          <w:lang w:eastAsia="zh-CN"/>
        </w:rPr>
      </w:pPr>
      <w:r w:rsidRPr="00266015">
        <w:rPr>
          <w:lang w:eastAsia="zh-CN"/>
        </w:rPr>
        <w:tab/>
        <w:t>Технічному, сервісному обслуговуванню підлягають фільтрувальні системи доочищення і знезараження питної води, в основі яких фільтр «ВКМ-500У» та які встановлені в харчоблоках для забезпечення дитячих закладів чистою питною водою для приготування їжі та напоїв з неї.</w:t>
      </w:r>
    </w:p>
    <w:p w14:paraId="311A2830" w14:textId="77777777" w:rsidR="00061028" w:rsidRPr="00266015" w:rsidRDefault="00061028" w:rsidP="00061028">
      <w:pPr>
        <w:numPr>
          <w:ilvl w:val="0"/>
          <w:numId w:val="3"/>
        </w:numPr>
        <w:suppressAutoHyphens/>
        <w:spacing w:line="256" w:lineRule="auto"/>
        <w:contextualSpacing/>
        <w:jc w:val="both"/>
      </w:pPr>
      <w:r w:rsidRPr="00266015">
        <w:t xml:space="preserve">Фільтрувальна система після обслуговування має забезпечувати доочистку та знезараження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5384899C" w14:textId="77777777" w:rsidR="00061028" w:rsidRPr="00266015" w:rsidRDefault="00061028" w:rsidP="00061028">
      <w:pPr>
        <w:numPr>
          <w:ilvl w:val="0"/>
          <w:numId w:val="3"/>
        </w:numPr>
        <w:suppressAutoHyphens/>
        <w:spacing w:line="256" w:lineRule="auto"/>
        <w:contextualSpacing/>
        <w:jc w:val="both"/>
      </w:pPr>
      <w:r w:rsidRPr="00266015">
        <w:t>Під час сервісного обслуговування необхідно виконати технічний огляд фільтра очистки води та виконати наступні  роботи :</w:t>
      </w:r>
    </w:p>
    <w:p w14:paraId="1EA00D26" w14:textId="77777777" w:rsidR="00061028" w:rsidRPr="00266015" w:rsidRDefault="00061028" w:rsidP="00061028">
      <w:pPr>
        <w:numPr>
          <w:ilvl w:val="0"/>
          <w:numId w:val="4"/>
        </w:numPr>
        <w:suppressAutoHyphens/>
        <w:spacing w:line="256" w:lineRule="auto"/>
        <w:ind w:left="1134"/>
        <w:contextualSpacing/>
        <w:jc w:val="both"/>
      </w:pPr>
      <w:r w:rsidRPr="00266015">
        <w:t>Виконати демонтаж фільтра очистки води, замінити сорбент - активоване вугілля (76 од.) та відповідні знезаражуючі воду ультрафіолетові лампи у зборі (77 од.), «старі» кварцові чохли блоку «УФ-15» (2 од.) по кількості,  якості і потужності згідно до «Технічних умов» на вказаний фільтр.</w:t>
      </w:r>
    </w:p>
    <w:p w14:paraId="7D253EB9" w14:textId="77777777" w:rsidR="00061028" w:rsidRPr="00266015" w:rsidRDefault="00061028" w:rsidP="00061028">
      <w:pPr>
        <w:numPr>
          <w:ilvl w:val="0"/>
          <w:numId w:val="4"/>
        </w:numPr>
        <w:suppressAutoHyphens/>
        <w:spacing w:line="256" w:lineRule="auto"/>
        <w:ind w:left="1134"/>
        <w:contextualSpacing/>
        <w:jc w:val="both"/>
      </w:pPr>
      <w:r w:rsidRPr="00266015">
        <w:t>Замінити «старий» електромеханічний клапан-контролер на новий електронний автоматичний з прокладанням відповідних трубопроводів (26 од.).</w:t>
      </w:r>
    </w:p>
    <w:p w14:paraId="18E429D5" w14:textId="77777777" w:rsidR="00061028" w:rsidRPr="00266015" w:rsidRDefault="00061028" w:rsidP="00061028">
      <w:pPr>
        <w:numPr>
          <w:ilvl w:val="0"/>
          <w:numId w:val="4"/>
        </w:numPr>
        <w:suppressAutoHyphens/>
        <w:spacing w:line="256" w:lineRule="auto"/>
        <w:ind w:left="1134"/>
        <w:contextualSpacing/>
        <w:jc w:val="both"/>
      </w:pPr>
      <w:r w:rsidRPr="00266015">
        <w:t>Замінити «старий» корпус-балон фільтра на новий з прокладанням відповідних трубопроводів (48 од.).</w:t>
      </w:r>
    </w:p>
    <w:p w14:paraId="04259624" w14:textId="77777777" w:rsidR="00061028" w:rsidRPr="00266015" w:rsidRDefault="00061028" w:rsidP="00061028">
      <w:pPr>
        <w:numPr>
          <w:ilvl w:val="0"/>
          <w:numId w:val="4"/>
        </w:numPr>
        <w:suppressAutoHyphens/>
        <w:spacing w:line="256" w:lineRule="auto"/>
        <w:ind w:left="1134"/>
        <w:contextualSpacing/>
        <w:jc w:val="both"/>
      </w:pPr>
      <w:r w:rsidRPr="00266015">
        <w:t>Для попередньої та кінцевої очистки води необхідно встановити відповідні фільтри механічної очистки води з підключенням та прокладанням відповідних трубопроводів у фільтрувальних системах  (24 од.)</w:t>
      </w:r>
    </w:p>
    <w:p w14:paraId="30FD9AAD" w14:textId="77777777" w:rsidR="00061028" w:rsidRPr="00266015" w:rsidRDefault="00061028" w:rsidP="00061028">
      <w:pPr>
        <w:numPr>
          <w:ilvl w:val="0"/>
          <w:numId w:val="4"/>
        </w:numPr>
        <w:suppressAutoHyphens/>
        <w:spacing w:line="256" w:lineRule="auto"/>
        <w:ind w:left="1134"/>
        <w:contextualSpacing/>
        <w:jc w:val="both"/>
      </w:pPr>
      <w:r w:rsidRPr="00266015">
        <w:t>Замінити картриджі фільтрів механічної очистки у фільтрувальних системах (2 од.)</w:t>
      </w:r>
      <w:r w:rsidRPr="00266015">
        <w:rPr>
          <w:rFonts w:ascii="Calibri" w:eastAsia="Calibri" w:hAnsi="Calibri"/>
        </w:rPr>
        <w:t xml:space="preserve"> </w:t>
      </w:r>
      <w:r w:rsidRPr="00266015">
        <w:rPr>
          <w:rFonts w:eastAsia="Calibri"/>
        </w:rPr>
        <w:t>та</w:t>
      </w:r>
      <w:r w:rsidRPr="00266015">
        <w:rPr>
          <w:rFonts w:ascii="Calibri" w:eastAsia="Calibri" w:hAnsi="Calibri"/>
        </w:rPr>
        <w:t xml:space="preserve"> </w:t>
      </w:r>
      <w:r w:rsidRPr="00266015">
        <w:t>додатково при повторному обслуговуванні до кінця року (26 од.).</w:t>
      </w:r>
    </w:p>
    <w:p w14:paraId="0C23B026" w14:textId="77777777" w:rsidR="00061028" w:rsidRPr="00266015" w:rsidRDefault="00061028" w:rsidP="00061028">
      <w:pPr>
        <w:numPr>
          <w:ilvl w:val="0"/>
          <w:numId w:val="4"/>
        </w:numPr>
        <w:suppressAutoHyphens/>
        <w:spacing w:line="256" w:lineRule="auto"/>
        <w:ind w:left="1134"/>
        <w:contextualSpacing/>
        <w:jc w:val="both"/>
      </w:pPr>
      <w:r w:rsidRPr="00266015">
        <w:rPr>
          <w:rFonts w:eastAsia="Calibri"/>
        </w:rPr>
        <w:t xml:space="preserve">Встановити обладнання для пом’якшення води з підключенням та прокладання відповідних трубопроводів, а також з подальшою перевіркою роботи системи пом’якшення води, наявності </w:t>
      </w:r>
      <w:proofErr w:type="spellStart"/>
      <w:r w:rsidRPr="00266015">
        <w:rPr>
          <w:rFonts w:eastAsia="Calibri"/>
        </w:rPr>
        <w:t>таблетованої</w:t>
      </w:r>
      <w:proofErr w:type="spellEnd"/>
      <w:r w:rsidRPr="00266015">
        <w:rPr>
          <w:rFonts w:eastAsia="Calibri"/>
        </w:rPr>
        <w:t xml:space="preserve"> солі в баку-розчиннику, досипкою необхідної кількісті </w:t>
      </w:r>
      <w:proofErr w:type="spellStart"/>
      <w:r w:rsidRPr="00266015">
        <w:rPr>
          <w:rFonts w:eastAsia="Calibri"/>
        </w:rPr>
        <w:t>таблетованої</w:t>
      </w:r>
      <w:proofErr w:type="spellEnd"/>
      <w:r w:rsidRPr="00266015">
        <w:rPr>
          <w:rFonts w:eastAsia="Calibri"/>
        </w:rPr>
        <w:t xml:space="preserve"> солі в бак для приготування іонообмінного розчину (14 од.)</w:t>
      </w:r>
    </w:p>
    <w:p w14:paraId="5029585A" w14:textId="77777777" w:rsidR="00061028" w:rsidRPr="00266015" w:rsidRDefault="00061028" w:rsidP="00061028">
      <w:pPr>
        <w:numPr>
          <w:ilvl w:val="0"/>
          <w:numId w:val="4"/>
        </w:numPr>
        <w:suppressAutoHyphens/>
        <w:spacing w:line="256" w:lineRule="auto"/>
        <w:ind w:left="1134"/>
        <w:contextualSpacing/>
        <w:jc w:val="both"/>
      </w:pPr>
      <w:r w:rsidRPr="00266015">
        <w:t>Провести модернізацію блоків живлення пульта управління блоку ультрафіолетового знезараження «УФ-15» шляхом заміни в пульті управління відповідного дроселя на електронний баласт (22 од.).</w:t>
      </w:r>
    </w:p>
    <w:p w14:paraId="5D2F5786" w14:textId="77777777" w:rsidR="00061028" w:rsidRPr="00266015" w:rsidRDefault="00061028" w:rsidP="00061028">
      <w:pPr>
        <w:numPr>
          <w:ilvl w:val="0"/>
          <w:numId w:val="4"/>
        </w:numPr>
        <w:suppressAutoHyphens/>
        <w:spacing w:line="256" w:lineRule="auto"/>
        <w:ind w:left="1134"/>
        <w:contextualSpacing/>
        <w:jc w:val="both"/>
      </w:pPr>
      <w:r w:rsidRPr="00266015">
        <w:t>Встановити на блоках «УФ-15» запобіжні блоки автоматичного відключення електроживлення для забезпечення безпеки при виконанні заміни УФ-лампи (10 од.).</w:t>
      </w:r>
    </w:p>
    <w:p w14:paraId="7C3D9FEB" w14:textId="77777777" w:rsidR="00061028" w:rsidRPr="00266015" w:rsidRDefault="00061028" w:rsidP="00061028">
      <w:pPr>
        <w:numPr>
          <w:ilvl w:val="0"/>
          <w:numId w:val="4"/>
        </w:numPr>
        <w:suppressAutoHyphens/>
        <w:spacing w:line="256" w:lineRule="auto"/>
        <w:ind w:left="1134"/>
        <w:contextualSpacing/>
        <w:jc w:val="both"/>
      </w:pPr>
      <w:r w:rsidRPr="00266015">
        <w:t xml:space="preserve">При поточному сервісному обслуговуванні необхідно перевірити і протестувати роботу раніше встановлених систем пом’якшення води, наявність </w:t>
      </w:r>
      <w:proofErr w:type="spellStart"/>
      <w:r w:rsidRPr="00266015">
        <w:t>таблетованої</w:t>
      </w:r>
      <w:proofErr w:type="spellEnd"/>
      <w:r w:rsidRPr="00266015">
        <w:t xml:space="preserve"> солі в баку-розчиннику, промити </w:t>
      </w:r>
      <w:proofErr w:type="spellStart"/>
      <w:r w:rsidRPr="00266015">
        <w:t>розсольний</w:t>
      </w:r>
      <w:proofErr w:type="spellEnd"/>
      <w:r w:rsidRPr="00266015">
        <w:t xml:space="preserve"> клапан та бак-розчинник, досипати необхідну кількість </w:t>
      </w:r>
      <w:proofErr w:type="spellStart"/>
      <w:r w:rsidRPr="00266015">
        <w:t>таблетованої</w:t>
      </w:r>
      <w:proofErr w:type="spellEnd"/>
      <w:r w:rsidRPr="00266015">
        <w:t xml:space="preserve"> солі в бак для приготування іонообмінного розчину – 2  рази на рік (2 од.)</w:t>
      </w:r>
    </w:p>
    <w:p w14:paraId="632CFE51" w14:textId="77777777" w:rsidR="00061028" w:rsidRPr="00266015" w:rsidRDefault="00061028" w:rsidP="00061028">
      <w:pPr>
        <w:numPr>
          <w:ilvl w:val="0"/>
          <w:numId w:val="4"/>
        </w:numPr>
        <w:suppressAutoHyphens/>
        <w:spacing w:line="256" w:lineRule="auto"/>
        <w:ind w:left="1134"/>
        <w:contextualSpacing/>
        <w:jc w:val="both"/>
      </w:pPr>
      <w:r w:rsidRPr="00266015">
        <w:rPr>
          <w:rFonts w:eastAsia="Calibri"/>
        </w:rPr>
        <w:t>При сервісному технічному обслуговуванні необхідно  провести заміну комплекту шлангів армованих та кранів роздаткових (за необхідності).</w:t>
      </w:r>
    </w:p>
    <w:p w14:paraId="502564AF" w14:textId="77777777" w:rsidR="00061028" w:rsidRPr="00266015" w:rsidRDefault="00061028" w:rsidP="00061028">
      <w:pPr>
        <w:numPr>
          <w:ilvl w:val="0"/>
          <w:numId w:val="3"/>
        </w:numPr>
        <w:suppressAutoHyphens/>
        <w:spacing w:line="256" w:lineRule="auto"/>
        <w:contextualSpacing/>
        <w:jc w:val="both"/>
      </w:pPr>
      <w:r w:rsidRPr="00266015">
        <w:t>Сервісне обслуговування фільтрувальної системи передбачає:</w:t>
      </w:r>
    </w:p>
    <w:p w14:paraId="45945FB2" w14:textId="77777777" w:rsidR="00061028" w:rsidRPr="00266015" w:rsidRDefault="00061028" w:rsidP="00061028">
      <w:pPr>
        <w:numPr>
          <w:ilvl w:val="0"/>
          <w:numId w:val="5"/>
        </w:numPr>
        <w:suppressAutoHyphens/>
        <w:contextualSpacing/>
        <w:rPr>
          <w:lang w:eastAsia="zh-CN"/>
        </w:rPr>
      </w:pPr>
      <w:r w:rsidRPr="00266015">
        <w:rPr>
          <w:lang w:eastAsia="zh-CN"/>
        </w:rPr>
        <w:t>регламентні роботи з клапаном-контролером фільтрувальної системи;</w:t>
      </w:r>
    </w:p>
    <w:p w14:paraId="68280C80" w14:textId="77777777" w:rsidR="00061028" w:rsidRPr="00266015" w:rsidRDefault="00061028" w:rsidP="00061028">
      <w:pPr>
        <w:numPr>
          <w:ilvl w:val="0"/>
          <w:numId w:val="5"/>
        </w:numPr>
        <w:suppressAutoHyphens/>
        <w:contextualSpacing/>
        <w:rPr>
          <w:lang w:eastAsia="zh-CN"/>
        </w:rPr>
      </w:pPr>
      <w:r w:rsidRPr="00266015">
        <w:rPr>
          <w:lang w:eastAsia="zh-CN"/>
        </w:rPr>
        <w:t>регламентні роботи з клапаном-контролером системи пом</w:t>
      </w:r>
      <w:r w:rsidRPr="00266015">
        <w:rPr>
          <w:rFonts w:ascii="Calibri" w:hAnsi="Calibri"/>
          <w:lang w:eastAsia="zh-CN"/>
        </w:rPr>
        <w:t>'</w:t>
      </w:r>
      <w:r w:rsidRPr="00266015">
        <w:rPr>
          <w:lang w:eastAsia="zh-CN"/>
        </w:rPr>
        <w:t>якшення води;</w:t>
      </w:r>
    </w:p>
    <w:p w14:paraId="6374665C" w14:textId="77777777" w:rsidR="00061028" w:rsidRPr="00266015" w:rsidRDefault="00061028" w:rsidP="00061028">
      <w:pPr>
        <w:numPr>
          <w:ilvl w:val="0"/>
          <w:numId w:val="5"/>
        </w:numPr>
        <w:suppressAutoHyphens/>
        <w:contextualSpacing/>
        <w:jc w:val="both"/>
        <w:rPr>
          <w:lang w:eastAsia="zh-CN"/>
        </w:rPr>
      </w:pPr>
      <w:r w:rsidRPr="00266015">
        <w:rPr>
          <w:lang w:eastAsia="zh-CN"/>
        </w:rPr>
        <w:t>роботи з дезінфекції блоків системи з використанням спеціального пристрою;</w:t>
      </w:r>
    </w:p>
    <w:p w14:paraId="0387CBCA" w14:textId="77777777" w:rsidR="00061028" w:rsidRPr="00266015" w:rsidRDefault="00061028" w:rsidP="00061028">
      <w:pPr>
        <w:numPr>
          <w:ilvl w:val="0"/>
          <w:numId w:val="5"/>
        </w:numPr>
        <w:suppressAutoHyphens/>
        <w:contextualSpacing/>
        <w:rPr>
          <w:lang w:eastAsia="zh-CN"/>
        </w:rPr>
      </w:pPr>
      <w:r w:rsidRPr="00266015">
        <w:rPr>
          <w:lang w:eastAsia="zh-CN"/>
        </w:rPr>
        <w:t>роботи з дезінфекції складових частин фільтрувальної системи;</w:t>
      </w:r>
    </w:p>
    <w:p w14:paraId="0BA1BB3C" w14:textId="77777777" w:rsidR="00061028" w:rsidRPr="00266015" w:rsidRDefault="00061028" w:rsidP="00061028">
      <w:pPr>
        <w:numPr>
          <w:ilvl w:val="0"/>
          <w:numId w:val="5"/>
        </w:numPr>
        <w:suppressAutoHyphens/>
        <w:contextualSpacing/>
        <w:rPr>
          <w:lang w:eastAsia="zh-CN"/>
        </w:rPr>
      </w:pPr>
      <w:r w:rsidRPr="00266015">
        <w:rPr>
          <w:lang w:eastAsia="zh-CN"/>
        </w:rPr>
        <w:lastRenderedPageBreak/>
        <w:t>перевірку підключення заземлення бактерицидного блоку ультрафіолетового знезараження води.</w:t>
      </w:r>
    </w:p>
    <w:p w14:paraId="56989EC6" w14:textId="77777777" w:rsidR="00061028" w:rsidRPr="00266015" w:rsidRDefault="00061028" w:rsidP="00061028">
      <w:pPr>
        <w:numPr>
          <w:ilvl w:val="0"/>
          <w:numId w:val="3"/>
        </w:numPr>
        <w:suppressAutoHyphens/>
        <w:spacing w:line="256" w:lineRule="auto"/>
        <w:contextualSpacing/>
        <w:jc w:val="both"/>
      </w:pPr>
      <w:r w:rsidRPr="00266015">
        <w:t xml:space="preserve">Сервісне обслуговування фільтрувальної системи також передбачає технічне обстеження та </w:t>
      </w:r>
      <w:proofErr w:type="spellStart"/>
      <w:r w:rsidRPr="00266015">
        <w:t>підналадку</w:t>
      </w:r>
      <w:proofErr w:type="spellEnd"/>
      <w:r w:rsidRPr="00266015">
        <w:t xml:space="preserve"> системи в цілому, в тому числі:</w:t>
      </w:r>
    </w:p>
    <w:p w14:paraId="380FF1B0" w14:textId="77777777" w:rsidR="00061028" w:rsidRPr="00266015" w:rsidRDefault="00061028" w:rsidP="00061028">
      <w:pPr>
        <w:numPr>
          <w:ilvl w:val="0"/>
          <w:numId w:val="6"/>
        </w:numPr>
        <w:suppressAutoHyphens/>
        <w:spacing w:line="256" w:lineRule="auto"/>
        <w:ind w:left="1418"/>
        <w:contextualSpacing/>
        <w:jc w:val="both"/>
      </w:pPr>
      <w:r w:rsidRPr="00266015">
        <w:t>позачергову регенерацію-промивку сорбенту – активованого вугілля;</w:t>
      </w:r>
    </w:p>
    <w:p w14:paraId="56B7CC05" w14:textId="77777777" w:rsidR="00061028" w:rsidRPr="00266015" w:rsidRDefault="00061028" w:rsidP="00061028">
      <w:pPr>
        <w:numPr>
          <w:ilvl w:val="0"/>
          <w:numId w:val="6"/>
        </w:numPr>
        <w:suppressAutoHyphens/>
        <w:spacing w:line="256" w:lineRule="auto"/>
        <w:ind w:left="1418"/>
        <w:contextualSpacing/>
        <w:jc w:val="both"/>
      </w:pPr>
      <w:r w:rsidRPr="00266015">
        <w:t xml:space="preserve">здійснення тестування  роботи УФ-лампи та пульта управління з індикатором </w:t>
      </w:r>
      <w:proofErr w:type="spellStart"/>
      <w:r w:rsidRPr="00266015">
        <w:t>роботоздатності</w:t>
      </w:r>
      <w:proofErr w:type="spellEnd"/>
      <w:r w:rsidRPr="00266015">
        <w:t xml:space="preserve"> УФ-лампи;</w:t>
      </w:r>
    </w:p>
    <w:p w14:paraId="641AC8E9" w14:textId="77777777" w:rsidR="00061028" w:rsidRPr="00266015" w:rsidRDefault="00061028" w:rsidP="00061028">
      <w:pPr>
        <w:numPr>
          <w:ilvl w:val="0"/>
          <w:numId w:val="6"/>
        </w:numPr>
        <w:suppressAutoHyphens/>
        <w:spacing w:line="256" w:lineRule="auto"/>
        <w:ind w:left="1418" w:hanging="425"/>
        <w:contextualSpacing/>
        <w:jc w:val="both"/>
      </w:pPr>
      <w:r w:rsidRPr="00266015">
        <w:t xml:space="preserve">програмування клапана-контролера фільтрувальної системи по реальному часу; </w:t>
      </w:r>
    </w:p>
    <w:p w14:paraId="729A7E77" w14:textId="77777777" w:rsidR="00061028" w:rsidRPr="00266015" w:rsidRDefault="00061028" w:rsidP="00061028">
      <w:pPr>
        <w:numPr>
          <w:ilvl w:val="0"/>
          <w:numId w:val="6"/>
        </w:numPr>
        <w:suppressAutoHyphens/>
        <w:spacing w:line="256" w:lineRule="auto"/>
        <w:ind w:left="1418"/>
        <w:contextualSpacing/>
        <w:jc w:val="both"/>
      </w:pPr>
      <w:r w:rsidRPr="00266015">
        <w:t>програмування клапана-контролера системи пом’якшення по реальному часу та в синхронному режимі з клапаном-контролером фільтрувальним;</w:t>
      </w:r>
    </w:p>
    <w:p w14:paraId="2BF283AF" w14:textId="77777777" w:rsidR="00061028" w:rsidRPr="00266015" w:rsidRDefault="00061028" w:rsidP="00061028">
      <w:pPr>
        <w:numPr>
          <w:ilvl w:val="0"/>
          <w:numId w:val="6"/>
        </w:numPr>
        <w:suppressAutoHyphens/>
        <w:spacing w:line="256" w:lineRule="auto"/>
        <w:ind w:left="1418"/>
        <w:contextualSpacing/>
        <w:jc w:val="both"/>
      </w:pPr>
      <w:r w:rsidRPr="00266015">
        <w:t>перевірку герметичності з’єднань трубопроводів;</w:t>
      </w:r>
    </w:p>
    <w:p w14:paraId="11B28C25" w14:textId="77777777" w:rsidR="00061028" w:rsidRPr="00266015" w:rsidRDefault="00061028" w:rsidP="00061028">
      <w:pPr>
        <w:numPr>
          <w:ilvl w:val="0"/>
          <w:numId w:val="6"/>
        </w:numPr>
        <w:suppressAutoHyphens/>
        <w:spacing w:line="256" w:lineRule="auto"/>
        <w:ind w:left="1418"/>
        <w:contextualSpacing/>
        <w:jc w:val="both"/>
      </w:pPr>
      <w:r w:rsidRPr="00266015">
        <w:t>перевірку системи зливу води;</w:t>
      </w:r>
    </w:p>
    <w:p w14:paraId="09B72A6E" w14:textId="77777777" w:rsidR="00061028" w:rsidRPr="00266015" w:rsidRDefault="00061028" w:rsidP="00061028">
      <w:pPr>
        <w:numPr>
          <w:ilvl w:val="0"/>
          <w:numId w:val="6"/>
        </w:numPr>
        <w:suppressAutoHyphens/>
        <w:spacing w:line="256" w:lineRule="auto"/>
        <w:ind w:left="1418"/>
        <w:contextualSpacing/>
        <w:jc w:val="both"/>
      </w:pPr>
      <w:r w:rsidRPr="00266015">
        <w:t>прочищення внутрішньої каналізаційної мережі;</w:t>
      </w:r>
    </w:p>
    <w:p w14:paraId="52E38046" w14:textId="77777777" w:rsidR="00061028" w:rsidRPr="00266015" w:rsidRDefault="00061028" w:rsidP="00061028">
      <w:pPr>
        <w:numPr>
          <w:ilvl w:val="0"/>
          <w:numId w:val="6"/>
        </w:numPr>
        <w:suppressAutoHyphens/>
        <w:spacing w:line="256" w:lineRule="auto"/>
        <w:ind w:left="1418"/>
        <w:contextualSpacing/>
        <w:jc w:val="both"/>
      </w:pPr>
      <w:r w:rsidRPr="00266015">
        <w:t>здійснення тестування роботи системи в синхронному режимі в цілому;</w:t>
      </w:r>
    </w:p>
    <w:p w14:paraId="7CBCCDC0" w14:textId="77777777" w:rsidR="00061028" w:rsidRPr="00266015" w:rsidRDefault="00061028" w:rsidP="00061028">
      <w:pPr>
        <w:numPr>
          <w:ilvl w:val="0"/>
          <w:numId w:val="3"/>
        </w:numPr>
        <w:suppressAutoHyphens/>
        <w:contextualSpacing/>
        <w:jc w:val="both"/>
      </w:pPr>
      <w:r w:rsidRPr="00266015">
        <w:t>Технічне обслуговування фільтрувальної системи включає регулювання роботи дистанційної системи подачі води безпосередньо до ємності для приготування їжі чи напоїв з неї.</w:t>
      </w:r>
    </w:p>
    <w:p w14:paraId="722E3429" w14:textId="77777777" w:rsidR="00061028" w:rsidRPr="00266015" w:rsidRDefault="00061028" w:rsidP="00061028">
      <w:pPr>
        <w:numPr>
          <w:ilvl w:val="0"/>
          <w:numId w:val="3"/>
        </w:numPr>
        <w:suppressAutoHyphens/>
        <w:spacing w:line="256" w:lineRule="auto"/>
        <w:contextualSpacing/>
        <w:jc w:val="both"/>
      </w:pPr>
      <w:r w:rsidRPr="00266015">
        <w:t>Фільтрувальна система повинна забезпечувати автоматичний синхронний режим очистки, пом’якшення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7193FB02" w14:textId="77777777" w:rsidR="00061028" w:rsidRPr="00266015" w:rsidRDefault="00061028" w:rsidP="00061028">
      <w:pPr>
        <w:numPr>
          <w:ilvl w:val="0"/>
          <w:numId w:val="3"/>
        </w:numPr>
        <w:suppressAutoHyphens/>
        <w:spacing w:line="256" w:lineRule="auto"/>
        <w:contextualSpacing/>
        <w:jc w:val="both"/>
      </w:pPr>
      <w:r w:rsidRPr="00266015">
        <w:t xml:space="preserve">При технічному обслуговуванні фільтрувальної системи необхідно керуватись погодженим з відповідним органом </w:t>
      </w:r>
      <w:proofErr w:type="spellStart"/>
      <w:r w:rsidRPr="00266015">
        <w:t>Держпродспоживслужби</w:t>
      </w:r>
      <w:proofErr w:type="spellEnd"/>
      <w:r w:rsidRPr="00266015">
        <w:t xml:space="preserve"> України «Технологічним регламентом» на встановлення та  обслуговування фільтрувальних систем і питних фонтанчиків в закладах освіти.</w:t>
      </w:r>
    </w:p>
    <w:p w14:paraId="55116E24" w14:textId="77777777" w:rsidR="00061028" w:rsidRPr="00266015" w:rsidRDefault="00061028" w:rsidP="00061028">
      <w:pPr>
        <w:numPr>
          <w:ilvl w:val="0"/>
          <w:numId w:val="3"/>
        </w:numPr>
        <w:suppressAutoHyphens/>
        <w:spacing w:line="256" w:lineRule="auto"/>
        <w:contextualSpacing/>
        <w:jc w:val="both"/>
      </w:pPr>
      <w:r w:rsidRPr="00266015">
        <w:t>Поточний контроль за функціонуванням фільтрувальної системи та її використанням має здійснюватися в автоматичному режимі та при візуальному нагляді персоналу відповідно до "Інструкції  з правил експлуатації сучасної фільтрувальної  системи для харчоблоків «ВКМ-500У »", затвердженої керівником підприємства.</w:t>
      </w:r>
    </w:p>
    <w:p w14:paraId="18BB4302" w14:textId="77777777" w:rsidR="00061028" w:rsidRPr="00266015" w:rsidRDefault="00061028" w:rsidP="00061028">
      <w:pPr>
        <w:numPr>
          <w:ilvl w:val="0"/>
          <w:numId w:val="3"/>
        </w:numPr>
        <w:suppressAutoHyphens/>
        <w:spacing w:line="256" w:lineRule="auto"/>
        <w:contextualSpacing/>
        <w:jc w:val="both"/>
      </w:pPr>
      <w:r w:rsidRPr="00266015">
        <w:t xml:space="preserve">Гарантійний термін використання нового сорбенту має бути не менше 12 місяців. При цьому гарантований ресурс доочистки питної води фільтром «ВКМ – 500У» після технічного обслуговування повинен складати близько 100 тис. літрів, а ресурс знезараження води не більше 6-8 тис. годин з урахуванням сталої якості вхідної води станом на час обслуговування. </w:t>
      </w:r>
    </w:p>
    <w:p w14:paraId="630654BA" w14:textId="77777777" w:rsidR="00061028" w:rsidRPr="00266015" w:rsidRDefault="00061028" w:rsidP="00061028">
      <w:pPr>
        <w:numPr>
          <w:ilvl w:val="0"/>
          <w:numId w:val="3"/>
        </w:numPr>
        <w:suppressAutoHyphens/>
        <w:spacing w:line="256" w:lineRule="auto"/>
        <w:contextualSpacing/>
        <w:jc w:val="both"/>
      </w:pPr>
      <w:r w:rsidRPr="00266015">
        <w:t>Відпрацьовані матеріали, а саме УФ-лампу – виконавець повинен утилізувати згідно порядку та нормативам, встановленими екологічним законодавством України</w:t>
      </w:r>
    </w:p>
    <w:p w14:paraId="04ED5BD6" w14:textId="77777777" w:rsidR="00061028" w:rsidRPr="00266015" w:rsidRDefault="00061028" w:rsidP="00061028">
      <w:pPr>
        <w:numPr>
          <w:ilvl w:val="0"/>
          <w:numId w:val="3"/>
        </w:numPr>
        <w:suppressAutoHyphens/>
        <w:spacing w:line="256" w:lineRule="auto"/>
        <w:contextualSpacing/>
        <w:jc w:val="both"/>
      </w:pPr>
      <w:r w:rsidRPr="00266015">
        <w:t xml:space="preserve"> Після завершення робіт, питна вода з фільтрувальної системи протягом року повинна відповідати вимогам Державних санітарних правил і норм </w:t>
      </w:r>
      <w:proofErr w:type="spellStart"/>
      <w:r w:rsidRPr="00266015">
        <w:t>ДСанПіН</w:t>
      </w:r>
      <w:proofErr w:type="spellEnd"/>
      <w:r w:rsidRPr="00266015">
        <w:t xml:space="preserve"> 2.2.4.-171-10 «Гігієнічні вимоги до води питної, призначеної до вживання людиною».</w:t>
      </w:r>
    </w:p>
    <w:p w14:paraId="20E8C250" w14:textId="77777777" w:rsidR="00061028" w:rsidRPr="00266015" w:rsidRDefault="00061028" w:rsidP="00061028">
      <w:pPr>
        <w:numPr>
          <w:ilvl w:val="0"/>
          <w:numId w:val="3"/>
        </w:numPr>
        <w:suppressAutoHyphens/>
        <w:spacing w:line="256" w:lineRule="auto"/>
        <w:contextualSpacing/>
        <w:jc w:val="both"/>
      </w:pPr>
      <w:r w:rsidRPr="00266015">
        <w:t xml:space="preserve">Виконавець технічного обслуговування має підтвердити наявність у нього позитивного досвіду виконання аналогічних робіт по сервісному  технічному обслуговуванню фільтрувальних систем доочистки та знезараження питної води «ВКМ - 500У», підтвердженого відповідними Актами виконаних робіт у період 2019 – 2020 роках. </w:t>
      </w:r>
    </w:p>
    <w:p w14:paraId="1C7338ED" w14:textId="77777777" w:rsidR="00061028" w:rsidRPr="00266015" w:rsidRDefault="00061028" w:rsidP="00061028">
      <w:pPr>
        <w:numPr>
          <w:ilvl w:val="0"/>
          <w:numId w:val="3"/>
        </w:numPr>
        <w:suppressAutoHyphens/>
        <w:autoSpaceDE w:val="0"/>
        <w:autoSpaceDN w:val="0"/>
        <w:adjustRightInd w:val="0"/>
        <w:spacing w:line="259" w:lineRule="atLeast"/>
        <w:contextualSpacing/>
        <w:jc w:val="both"/>
        <w:rPr>
          <w:lang w:eastAsia="zh-CN"/>
        </w:rPr>
      </w:pPr>
      <w:r w:rsidRPr="00266015">
        <w:rPr>
          <w:lang w:eastAsia="zh-CN"/>
        </w:rPr>
        <w:t xml:space="preserve">Працівники, які будуть виконувати вказані роботи відповідно процедури Закупівлі повинні мати  медичні книжки. </w:t>
      </w:r>
    </w:p>
    <w:p w14:paraId="0B5BA8FA" w14:textId="77777777" w:rsidR="00061028" w:rsidRPr="00266015" w:rsidRDefault="00061028" w:rsidP="00061028">
      <w:pPr>
        <w:rPr>
          <w:b/>
          <w:color w:val="000000"/>
          <w:lang w:eastAsia="uk-UA"/>
        </w:rPr>
      </w:pPr>
    </w:p>
    <w:p w14:paraId="566E403B" w14:textId="77777777" w:rsidR="00061028" w:rsidRPr="00266015" w:rsidRDefault="00061028" w:rsidP="00061028">
      <w:pPr>
        <w:jc w:val="center"/>
        <w:rPr>
          <w:b/>
          <w:color w:val="000000"/>
          <w:lang w:eastAsia="uk-UA"/>
        </w:rPr>
      </w:pPr>
      <w:r w:rsidRPr="00266015">
        <w:rPr>
          <w:b/>
          <w:color w:val="000000"/>
          <w:lang w:eastAsia="uk-UA"/>
        </w:rPr>
        <w:t>Учасник в складі пропозиції надає наступні документи.</w:t>
      </w:r>
    </w:p>
    <w:p w14:paraId="5EA3073A" w14:textId="77777777" w:rsidR="00061028" w:rsidRPr="00266015" w:rsidRDefault="00061028" w:rsidP="00061028">
      <w:pPr>
        <w:tabs>
          <w:tab w:val="left" w:pos="855"/>
        </w:tabs>
        <w:suppressAutoHyphens/>
        <w:jc w:val="center"/>
        <w:rPr>
          <w:sz w:val="16"/>
          <w:szCs w:val="16"/>
          <w:u w:val="single"/>
          <w:lang w:eastAsia="zh-CN"/>
        </w:rPr>
      </w:pPr>
    </w:p>
    <w:p w14:paraId="2F591636" w14:textId="77777777" w:rsidR="00061028" w:rsidRPr="00266015" w:rsidRDefault="00061028" w:rsidP="00061028">
      <w:pPr>
        <w:numPr>
          <w:ilvl w:val="3"/>
          <w:numId w:val="3"/>
        </w:numPr>
        <w:autoSpaceDE w:val="0"/>
        <w:autoSpaceDN w:val="0"/>
        <w:adjustRightInd w:val="0"/>
        <w:spacing w:line="259" w:lineRule="atLeast"/>
        <w:ind w:left="284" w:firstLine="0"/>
        <w:contextualSpacing/>
        <w:jc w:val="both"/>
        <w:rPr>
          <w:rFonts w:eastAsia="Calibri"/>
        </w:rPr>
      </w:pPr>
      <w:r w:rsidRPr="00266015">
        <w:rPr>
          <w:rFonts w:eastAsia="Calibri"/>
        </w:rPr>
        <w:t>Копію діючого висновку державної санітарно-епідеміологічної експертизи на сорбент –  вугілля активоване.</w:t>
      </w:r>
    </w:p>
    <w:p w14:paraId="07B5DCCE" w14:textId="77777777" w:rsidR="00061028" w:rsidRPr="00266015" w:rsidRDefault="00061028" w:rsidP="00061028">
      <w:pPr>
        <w:numPr>
          <w:ilvl w:val="3"/>
          <w:numId w:val="3"/>
        </w:numPr>
        <w:suppressAutoHyphens/>
        <w:autoSpaceDE w:val="0"/>
        <w:autoSpaceDN w:val="0"/>
        <w:adjustRightInd w:val="0"/>
        <w:spacing w:line="259" w:lineRule="atLeast"/>
        <w:ind w:left="284" w:firstLine="0"/>
        <w:contextualSpacing/>
        <w:jc w:val="both"/>
        <w:rPr>
          <w:lang w:eastAsia="zh-CN"/>
        </w:rPr>
      </w:pPr>
      <w:r w:rsidRPr="00266015">
        <w:rPr>
          <w:lang w:eastAsia="zh-CN"/>
        </w:rPr>
        <w:t xml:space="preserve">Копію діючого висновку державної санітарно-епідеміологічної експертизи на сіль </w:t>
      </w:r>
      <w:proofErr w:type="spellStart"/>
      <w:r w:rsidRPr="00266015">
        <w:rPr>
          <w:lang w:eastAsia="zh-CN"/>
        </w:rPr>
        <w:t>таблетовану</w:t>
      </w:r>
      <w:proofErr w:type="spellEnd"/>
      <w:r w:rsidRPr="00266015">
        <w:rPr>
          <w:lang w:eastAsia="zh-CN"/>
        </w:rPr>
        <w:t>.</w:t>
      </w:r>
    </w:p>
    <w:p w14:paraId="66E46D60" w14:textId="77777777" w:rsidR="00061028" w:rsidRPr="00266015" w:rsidRDefault="00061028" w:rsidP="00061028">
      <w:pPr>
        <w:numPr>
          <w:ilvl w:val="3"/>
          <w:numId w:val="3"/>
        </w:numPr>
        <w:suppressAutoHyphens/>
        <w:autoSpaceDE w:val="0"/>
        <w:autoSpaceDN w:val="0"/>
        <w:adjustRightInd w:val="0"/>
        <w:spacing w:line="259" w:lineRule="atLeast"/>
        <w:ind w:left="284" w:firstLine="0"/>
        <w:contextualSpacing/>
        <w:jc w:val="both"/>
        <w:rPr>
          <w:lang w:eastAsia="zh-CN"/>
        </w:rPr>
      </w:pPr>
      <w:r w:rsidRPr="00266015">
        <w:rPr>
          <w:rFonts w:eastAsia="Calibri"/>
        </w:rPr>
        <w:t>Копію діючого висновку державної санітарно-епідеміологічної експертизи, або сертифікату, або декларацію про відповідність на лампу спеціального призначення (15 Вт).</w:t>
      </w:r>
    </w:p>
    <w:p w14:paraId="6444F1F6" w14:textId="77777777" w:rsidR="00061028" w:rsidRPr="00266015" w:rsidRDefault="00061028" w:rsidP="00061028">
      <w:pPr>
        <w:suppressAutoHyphens/>
        <w:autoSpaceDE w:val="0"/>
        <w:autoSpaceDN w:val="0"/>
        <w:adjustRightInd w:val="0"/>
        <w:spacing w:line="259" w:lineRule="atLeast"/>
        <w:ind w:left="284"/>
        <w:contextualSpacing/>
        <w:jc w:val="both"/>
        <w:rPr>
          <w:lang w:eastAsia="zh-CN"/>
        </w:rPr>
      </w:pPr>
      <w:r w:rsidRPr="00266015">
        <w:rPr>
          <w:lang w:eastAsia="zh-CN"/>
        </w:rPr>
        <w:t>4. Копію діючого висновку державної санітарно-епідеміологічної експертизи на водоочисник компактний «ВКМ-500У».</w:t>
      </w:r>
    </w:p>
    <w:p w14:paraId="44034E66" w14:textId="77777777" w:rsidR="00061028" w:rsidRPr="00266015" w:rsidRDefault="00061028" w:rsidP="00061028">
      <w:pPr>
        <w:suppressAutoHyphens/>
        <w:autoSpaceDE w:val="0"/>
        <w:autoSpaceDN w:val="0"/>
        <w:adjustRightInd w:val="0"/>
        <w:spacing w:line="259" w:lineRule="atLeast"/>
        <w:ind w:left="284"/>
        <w:contextualSpacing/>
        <w:jc w:val="both"/>
        <w:rPr>
          <w:lang w:eastAsia="zh-CN"/>
        </w:rPr>
      </w:pPr>
      <w:r w:rsidRPr="00266015">
        <w:rPr>
          <w:lang w:eastAsia="zh-CN"/>
        </w:rPr>
        <w:lastRenderedPageBreak/>
        <w:t xml:space="preserve">5. Копію діючого висновку </w:t>
      </w:r>
      <w:r w:rsidRPr="00266015">
        <w:rPr>
          <w:rFonts w:eastAsia="Calibri"/>
        </w:rPr>
        <w:t xml:space="preserve">державної санітарно-епідеміологічної експертизи </w:t>
      </w:r>
      <w:r w:rsidRPr="00266015">
        <w:rPr>
          <w:lang w:eastAsia="zh-CN"/>
        </w:rPr>
        <w:t>на обладнання та фільтри для очистки води.</w:t>
      </w:r>
    </w:p>
    <w:p w14:paraId="4DE36556" w14:textId="77777777" w:rsidR="00061028" w:rsidRPr="00266015" w:rsidRDefault="00061028" w:rsidP="00061028">
      <w:pPr>
        <w:suppressAutoHyphens/>
        <w:autoSpaceDE w:val="0"/>
        <w:autoSpaceDN w:val="0"/>
        <w:adjustRightInd w:val="0"/>
        <w:spacing w:line="259" w:lineRule="atLeast"/>
        <w:ind w:left="284"/>
        <w:contextualSpacing/>
        <w:jc w:val="both"/>
        <w:rPr>
          <w:lang w:eastAsia="zh-CN"/>
        </w:rPr>
      </w:pPr>
      <w:r w:rsidRPr="00266015">
        <w:rPr>
          <w:lang w:eastAsia="zh-CN"/>
        </w:rPr>
        <w:t>6. Копію висновку державної санітарно-</w:t>
      </w:r>
      <w:r w:rsidRPr="00266015">
        <w:rPr>
          <w:rFonts w:eastAsia="Calibri"/>
        </w:rPr>
        <w:t xml:space="preserve"> епідеміологічної експертизи на установки </w:t>
      </w:r>
      <w:proofErr w:type="spellStart"/>
      <w:r w:rsidRPr="00266015">
        <w:rPr>
          <w:rFonts w:eastAsia="Calibri"/>
        </w:rPr>
        <w:t>водопідготовки</w:t>
      </w:r>
      <w:proofErr w:type="spellEnd"/>
      <w:r w:rsidRPr="00266015">
        <w:rPr>
          <w:rFonts w:eastAsia="Calibri"/>
        </w:rPr>
        <w:t>.</w:t>
      </w:r>
    </w:p>
    <w:p w14:paraId="27B37C9E" w14:textId="77777777" w:rsidR="00061028" w:rsidRPr="00266015" w:rsidRDefault="00061028" w:rsidP="00061028">
      <w:pPr>
        <w:suppressAutoHyphens/>
        <w:spacing w:line="256" w:lineRule="auto"/>
        <w:ind w:left="284"/>
        <w:contextualSpacing/>
        <w:jc w:val="both"/>
        <w:rPr>
          <w:lang w:eastAsia="zh-CN"/>
        </w:rPr>
      </w:pPr>
      <w:r w:rsidRPr="00266015">
        <w:rPr>
          <w:lang w:eastAsia="zh-CN"/>
        </w:rPr>
        <w:t>7. Копію діючого висновку державної санітарно-епідеміологічної експертизи на блок ультрафіолетового знезараження  питної води  УФ-15.</w:t>
      </w:r>
    </w:p>
    <w:p w14:paraId="2BC09437" w14:textId="77777777" w:rsidR="00061028" w:rsidRPr="00266015" w:rsidRDefault="00061028" w:rsidP="00061028">
      <w:pPr>
        <w:suppressAutoHyphens/>
        <w:autoSpaceDE w:val="0"/>
        <w:autoSpaceDN w:val="0"/>
        <w:adjustRightInd w:val="0"/>
        <w:spacing w:line="259" w:lineRule="atLeast"/>
        <w:ind w:left="284"/>
        <w:contextualSpacing/>
        <w:jc w:val="both"/>
        <w:rPr>
          <w:lang w:eastAsia="zh-CN"/>
        </w:rPr>
      </w:pPr>
      <w:r w:rsidRPr="00266015">
        <w:rPr>
          <w:lang w:eastAsia="zh-CN"/>
        </w:rPr>
        <w:t>7. «Інструкцію з правил експлуатації сучасної фільтрувальної  системи  «ВКМ-500У» для харчоблоків з обладнанням для пом</w:t>
      </w:r>
      <w:r w:rsidRPr="00266015">
        <w:rPr>
          <w:rFonts w:ascii="Calibri" w:hAnsi="Calibri" w:cs="Calibri"/>
          <w:lang w:eastAsia="zh-CN"/>
        </w:rPr>
        <w:t>'</w:t>
      </w:r>
      <w:r w:rsidRPr="00266015">
        <w:rPr>
          <w:lang w:eastAsia="zh-CN"/>
        </w:rPr>
        <w:t>якшення води».</w:t>
      </w:r>
    </w:p>
    <w:p w14:paraId="1602BB27" w14:textId="77777777" w:rsidR="00061028" w:rsidRPr="00266015" w:rsidRDefault="00061028" w:rsidP="00061028">
      <w:pPr>
        <w:suppressAutoHyphens/>
        <w:autoSpaceDE w:val="0"/>
        <w:autoSpaceDN w:val="0"/>
        <w:adjustRightInd w:val="0"/>
        <w:spacing w:line="259" w:lineRule="atLeast"/>
        <w:ind w:left="284"/>
        <w:contextualSpacing/>
        <w:jc w:val="both"/>
        <w:rPr>
          <w:lang w:eastAsia="zh-CN"/>
        </w:rPr>
      </w:pPr>
      <w:r w:rsidRPr="00266015">
        <w:rPr>
          <w:lang w:eastAsia="zh-CN"/>
        </w:rPr>
        <w:t>8. Копію діючих «Технічних умов» на водоочисники компактні ВК-М, що підлягають технічному обслуговуванню, погоджені  ДП «</w:t>
      </w:r>
      <w:proofErr w:type="spellStart"/>
      <w:r w:rsidRPr="00266015">
        <w:rPr>
          <w:lang w:eastAsia="zh-CN"/>
        </w:rPr>
        <w:t>Укрметртестстандарт</w:t>
      </w:r>
      <w:proofErr w:type="spellEnd"/>
      <w:r w:rsidRPr="00266015">
        <w:rPr>
          <w:lang w:eastAsia="zh-CN"/>
        </w:rPr>
        <w:t>».</w:t>
      </w:r>
    </w:p>
    <w:p w14:paraId="01D2915A" w14:textId="77777777" w:rsidR="00061028" w:rsidRPr="00266015" w:rsidRDefault="00061028" w:rsidP="00061028">
      <w:pPr>
        <w:suppressAutoHyphens/>
        <w:ind w:left="284"/>
        <w:jc w:val="both"/>
        <w:rPr>
          <w:rFonts w:eastAsia="Calibri"/>
        </w:rPr>
      </w:pPr>
      <w:r w:rsidRPr="00266015">
        <w:rPr>
          <w:rFonts w:eastAsia="Calibri"/>
        </w:rPr>
        <w:t>9. Копію  «Сертифікату відповідності» ДП «</w:t>
      </w:r>
      <w:proofErr w:type="spellStart"/>
      <w:r w:rsidRPr="00266015">
        <w:rPr>
          <w:lang w:eastAsia="zh-CN"/>
        </w:rPr>
        <w:t>Укрметртестстандарт</w:t>
      </w:r>
      <w:proofErr w:type="spellEnd"/>
      <w:r w:rsidRPr="00266015">
        <w:rPr>
          <w:lang w:eastAsia="zh-CN"/>
        </w:rPr>
        <w:t>»</w:t>
      </w:r>
      <w:r w:rsidRPr="00266015">
        <w:rPr>
          <w:rFonts w:eastAsia="Calibri"/>
        </w:rPr>
        <w:t xml:space="preserve"> на фільтрувальну систему – водоочисник  компактний</w:t>
      </w:r>
      <w:r w:rsidRPr="00266015">
        <w:rPr>
          <w:lang w:eastAsia="zh-CN"/>
        </w:rPr>
        <w:t xml:space="preserve"> ВКМ-500У.</w:t>
      </w:r>
    </w:p>
    <w:p w14:paraId="061ED66E" w14:textId="77777777" w:rsidR="00061028" w:rsidRPr="00266015" w:rsidRDefault="00061028" w:rsidP="00061028">
      <w:pPr>
        <w:suppressAutoHyphens/>
        <w:ind w:left="284"/>
        <w:jc w:val="both"/>
        <w:rPr>
          <w:rFonts w:eastAsia="Calibri"/>
        </w:rPr>
      </w:pPr>
      <w:r w:rsidRPr="00266015">
        <w:rPr>
          <w:rFonts w:eastAsia="Calibri"/>
        </w:rPr>
        <w:t>10. Копію «Декларації про відповідність» ДП «</w:t>
      </w:r>
      <w:proofErr w:type="spellStart"/>
      <w:r w:rsidRPr="00266015">
        <w:rPr>
          <w:lang w:eastAsia="zh-CN"/>
        </w:rPr>
        <w:t>Укрметртестстандарт</w:t>
      </w:r>
      <w:proofErr w:type="spellEnd"/>
      <w:r w:rsidRPr="00266015">
        <w:rPr>
          <w:lang w:eastAsia="zh-CN"/>
        </w:rPr>
        <w:t>»</w:t>
      </w:r>
      <w:r w:rsidRPr="00266015">
        <w:rPr>
          <w:rFonts w:eastAsia="Calibri"/>
        </w:rPr>
        <w:t xml:space="preserve"> на фільтрувальну систему – водоочисник  компактний</w:t>
      </w:r>
      <w:r w:rsidRPr="00266015">
        <w:rPr>
          <w:lang w:eastAsia="zh-CN"/>
        </w:rPr>
        <w:t xml:space="preserve"> «ВКМ-500У».</w:t>
      </w:r>
    </w:p>
    <w:p w14:paraId="6814FE4C" w14:textId="77777777" w:rsidR="00061028" w:rsidRPr="00266015" w:rsidRDefault="00061028" w:rsidP="00061028">
      <w:pPr>
        <w:suppressAutoHyphens/>
        <w:autoSpaceDE w:val="0"/>
        <w:autoSpaceDN w:val="0"/>
        <w:adjustRightInd w:val="0"/>
        <w:spacing w:line="259" w:lineRule="atLeast"/>
        <w:ind w:left="284"/>
        <w:contextualSpacing/>
        <w:jc w:val="both"/>
        <w:rPr>
          <w:lang w:eastAsia="zh-CN"/>
        </w:rPr>
      </w:pPr>
      <w:r w:rsidRPr="00266015">
        <w:rPr>
          <w:lang w:eastAsia="zh-CN"/>
        </w:rPr>
        <w:t>11. Паспорт та правила по експлуатації на блок ультрафіолетового знезараження води « УФ-15».</w:t>
      </w:r>
    </w:p>
    <w:p w14:paraId="086C8D42" w14:textId="77777777" w:rsidR="00061028" w:rsidRPr="00266015" w:rsidRDefault="00061028" w:rsidP="00061028">
      <w:pPr>
        <w:suppressAutoHyphens/>
        <w:spacing w:line="256" w:lineRule="auto"/>
        <w:ind w:left="284"/>
        <w:contextualSpacing/>
        <w:jc w:val="both"/>
        <w:rPr>
          <w:lang w:eastAsia="zh-CN"/>
        </w:rPr>
      </w:pPr>
      <w:r w:rsidRPr="00266015">
        <w:rPr>
          <w:lang w:eastAsia="zh-CN"/>
        </w:rPr>
        <w:t>12. Паспорт та правила по експлуатації на пульт управління бактерицидного блоку.</w:t>
      </w:r>
    </w:p>
    <w:p w14:paraId="4773D77F" w14:textId="77777777" w:rsidR="00061028" w:rsidRPr="00266015" w:rsidRDefault="00061028" w:rsidP="00061028">
      <w:pPr>
        <w:suppressAutoHyphens/>
        <w:spacing w:line="256" w:lineRule="auto"/>
        <w:ind w:left="284"/>
        <w:contextualSpacing/>
        <w:jc w:val="both"/>
        <w:rPr>
          <w:lang w:eastAsia="zh-CN"/>
        </w:rPr>
      </w:pPr>
      <w:r w:rsidRPr="00266015">
        <w:rPr>
          <w:lang w:eastAsia="zh-CN"/>
        </w:rPr>
        <w:t xml:space="preserve">13. </w:t>
      </w:r>
      <w:r w:rsidRPr="00266015">
        <w:rPr>
          <w:rFonts w:ascii="Calibri" w:eastAsia="Calibri" w:hAnsi="Calibri"/>
          <w:lang w:eastAsia="zh-CN"/>
        </w:rPr>
        <w:t>«</w:t>
      </w:r>
      <w:r w:rsidRPr="00266015">
        <w:rPr>
          <w:lang w:eastAsia="zh-CN"/>
        </w:rPr>
        <w:t xml:space="preserve">Паспорт та правила по експлуатації на запобіжний блок автоматичного відключення електроживлення бактерицидного блоку ультрафіолетового </w:t>
      </w:r>
      <w:proofErr w:type="spellStart"/>
      <w:r w:rsidRPr="00266015">
        <w:rPr>
          <w:lang w:eastAsia="zh-CN"/>
        </w:rPr>
        <w:t>знезаражувача</w:t>
      </w:r>
      <w:proofErr w:type="spellEnd"/>
      <w:r w:rsidRPr="00266015">
        <w:rPr>
          <w:lang w:eastAsia="zh-CN"/>
        </w:rPr>
        <w:t xml:space="preserve"> УФ-15»</w:t>
      </w:r>
    </w:p>
    <w:p w14:paraId="421EF7A8" w14:textId="77777777" w:rsidR="00061028" w:rsidRPr="00266015" w:rsidRDefault="00061028" w:rsidP="00061028">
      <w:pPr>
        <w:suppressAutoHyphens/>
        <w:spacing w:line="256" w:lineRule="auto"/>
        <w:ind w:left="284"/>
        <w:contextualSpacing/>
        <w:jc w:val="both"/>
        <w:rPr>
          <w:lang w:eastAsia="zh-CN"/>
        </w:rPr>
      </w:pPr>
      <w:r w:rsidRPr="00266015">
        <w:rPr>
          <w:lang w:eastAsia="zh-CN"/>
        </w:rPr>
        <w:t>14. Копію договору та Акту наданих послуг, які підтверджують наявність досвіду з поводження з  відходами.</w:t>
      </w:r>
    </w:p>
    <w:p w14:paraId="390FBDAD" w14:textId="77777777" w:rsidR="00061028" w:rsidRPr="00266015" w:rsidRDefault="00061028" w:rsidP="00061028">
      <w:pPr>
        <w:suppressAutoHyphens/>
        <w:spacing w:line="256" w:lineRule="auto"/>
        <w:ind w:left="284"/>
        <w:contextualSpacing/>
        <w:jc w:val="both"/>
        <w:rPr>
          <w:highlight w:val="yellow"/>
          <w:lang w:eastAsia="zh-CN"/>
        </w:rPr>
      </w:pPr>
      <w:r w:rsidRPr="00266015">
        <w:rPr>
          <w:lang w:eastAsia="zh-CN"/>
        </w:rPr>
        <w:t>15. .Копії особистих медичних книжок спеціалістів, які будуть задіяні у наданні послуг.</w:t>
      </w:r>
    </w:p>
    <w:p w14:paraId="2BEC60ED" w14:textId="77777777" w:rsidR="00061028" w:rsidRPr="00266015" w:rsidRDefault="00061028" w:rsidP="00061028">
      <w:pPr>
        <w:suppressAutoHyphens/>
        <w:autoSpaceDE w:val="0"/>
        <w:autoSpaceDN w:val="0"/>
        <w:adjustRightInd w:val="0"/>
        <w:ind w:left="284"/>
        <w:contextualSpacing/>
        <w:jc w:val="both"/>
        <w:rPr>
          <w:lang w:eastAsia="zh-CN"/>
        </w:rPr>
      </w:pPr>
      <w:r w:rsidRPr="00266015">
        <w:rPr>
          <w:lang w:eastAsia="zh-CN"/>
        </w:rPr>
        <w:t xml:space="preserve">16. Копію діючого на момент подачі пропозиції «Технологічного регламенту» на встановлення та обслуговування фільтрувальних систем і питних фонтанчиків в закладах освіти погодженого відповідним органом </w:t>
      </w:r>
      <w:proofErr w:type="spellStart"/>
      <w:r w:rsidRPr="00266015">
        <w:rPr>
          <w:lang w:eastAsia="zh-CN"/>
        </w:rPr>
        <w:t>Держпродспоживслужби</w:t>
      </w:r>
      <w:proofErr w:type="spellEnd"/>
      <w:r w:rsidRPr="00266015">
        <w:rPr>
          <w:lang w:eastAsia="zh-CN"/>
        </w:rPr>
        <w:t xml:space="preserve"> України та затвердженого керівником підприємства.</w:t>
      </w:r>
    </w:p>
    <w:p w14:paraId="264F3E17" w14:textId="77777777" w:rsidR="00061028" w:rsidRPr="00266015" w:rsidRDefault="00061028" w:rsidP="00061028">
      <w:pPr>
        <w:suppressAutoHyphens/>
        <w:autoSpaceDE w:val="0"/>
        <w:autoSpaceDN w:val="0"/>
        <w:adjustRightInd w:val="0"/>
        <w:ind w:left="284"/>
        <w:contextualSpacing/>
        <w:jc w:val="both"/>
        <w:rPr>
          <w:lang w:eastAsia="zh-CN"/>
        </w:rPr>
      </w:pPr>
      <w:r w:rsidRPr="00266015">
        <w:rPr>
          <w:lang w:eastAsia="zh-CN"/>
        </w:rPr>
        <w:t>17. Копію висновку державної санітарно-епідеміологічної експертизи на «Технологічний регламент»</w:t>
      </w:r>
    </w:p>
    <w:p w14:paraId="490DB19A" w14:textId="77777777" w:rsidR="00061028" w:rsidRPr="00266015" w:rsidRDefault="00061028" w:rsidP="00061028">
      <w:pPr>
        <w:suppressAutoHyphens/>
        <w:autoSpaceDE w:val="0"/>
        <w:autoSpaceDN w:val="0"/>
        <w:adjustRightInd w:val="0"/>
        <w:spacing w:line="259" w:lineRule="atLeast"/>
        <w:ind w:left="360" w:hanging="76"/>
        <w:contextualSpacing/>
        <w:jc w:val="both"/>
        <w:rPr>
          <w:lang w:eastAsia="zh-CN"/>
        </w:rPr>
      </w:pPr>
      <w:r w:rsidRPr="00266015">
        <w:rPr>
          <w:lang w:eastAsia="zh-CN"/>
        </w:rPr>
        <w:t>18. Копію Договору та Акту виконаних аналогічних робіт (у період 2019-2020 рр.).</w:t>
      </w:r>
    </w:p>
    <w:p w14:paraId="2D633218" w14:textId="77777777" w:rsidR="00061028" w:rsidRPr="00266015" w:rsidRDefault="00061028" w:rsidP="00061028">
      <w:pPr>
        <w:suppressAutoHyphens/>
        <w:autoSpaceDE w:val="0"/>
        <w:autoSpaceDN w:val="0"/>
        <w:adjustRightInd w:val="0"/>
        <w:spacing w:line="259" w:lineRule="atLeast"/>
        <w:ind w:left="360" w:hanging="76"/>
        <w:contextualSpacing/>
        <w:jc w:val="both"/>
        <w:rPr>
          <w:lang w:eastAsia="zh-CN"/>
        </w:rPr>
      </w:pPr>
      <w:r w:rsidRPr="00266015">
        <w:rPr>
          <w:lang w:eastAsia="zh-CN"/>
        </w:rPr>
        <w:t>19. Інструкцію з обробки обладнання та фільтруючих матеріалів реагентом, затверджену керівником підприємства та розробником цього реагенту.</w:t>
      </w:r>
    </w:p>
    <w:p w14:paraId="518591B1" w14:textId="77777777" w:rsidR="00061028" w:rsidRPr="00266015" w:rsidRDefault="00061028" w:rsidP="00061028">
      <w:pPr>
        <w:suppressAutoHyphens/>
        <w:autoSpaceDE w:val="0"/>
        <w:autoSpaceDN w:val="0"/>
        <w:adjustRightInd w:val="0"/>
        <w:ind w:hanging="76"/>
        <w:contextualSpacing/>
        <w:jc w:val="both"/>
        <w:rPr>
          <w:lang w:eastAsia="zh-CN"/>
        </w:rPr>
      </w:pPr>
    </w:p>
    <w:p w14:paraId="0C331E60" w14:textId="77777777" w:rsidR="00061028" w:rsidRPr="00266015" w:rsidRDefault="00061028" w:rsidP="00061028">
      <w:pPr>
        <w:suppressAutoHyphens/>
        <w:autoSpaceDE w:val="0"/>
        <w:autoSpaceDN w:val="0"/>
        <w:adjustRightInd w:val="0"/>
        <w:ind w:left="644"/>
        <w:contextualSpacing/>
        <w:jc w:val="both"/>
        <w:rPr>
          <w:lang w:eastAsia="uk-UA"/>
        </w:rPr>
      </w:pPr>
    </w:p>
    <w:p w14:paraId="20211202" w14:textId="77777777" w:rsidR="00061028" w:rsidRPr="00266015" w:rsidRDefault="00061028" w:rsidP="00061028">
      <w:pPr>
        <w:tabs>
          <w:tab w:val="left" w:pos="1080"/>
        </w:tabs>
        <w:ind w:left="644" w:right="22"/>
        <w:jc w:val="both"/>
        <w:rPr>
          <w:rFonts w:eastAsia="Calibri"/>
          <w:b/>
        </w:rPr>
      </w:pPr>
      <w:r w:rsidRPr="00266015">
        <w:rPr>
          <w:rFonts w:eastAsia="Calibri"/>
          <w:b/>
        </w:rPr>
        <w:t>Учасник-переможець :</w:t>
      </w:r>
    </w:p>
    <w:p w14:paraId="2FBC94FE" w14:textId="77777777" w:rsidR="00061028" w:rsidRPr="00266015" w:rsidRDefault="00061028" w:rsidP="00061028">
      <w:pPr>
        <w:numPr>
          <w:ilvl w:val="0"/>
          <w:numId w:val="12"/>
        </w:numPr>
        <w:suppressAutoHyphens/>
        <w:autoSpaceDE w:val="0"/>
        <w:autoSpaceDN w:val="0"/>
        <w:adjustRightInd w:val="0"/>
        <w:spacing w:line="259" w:lineRule="atLeast"/>
        <w:contextualSpacing/>
        <w:jc w:val="both"/>
        <w:rPr>
          <w:lang w:eastAsia="zh-CN"/>
        </w:rPr>
      </w:pPr>
      <w:r w:rsidRPr="00266015">
        <w:rPr>
          <w:rFonts w:eastAsia="Calibri"/>
        </w:rPr>
        <w:t xml:space="preserve">Надає </w:t>
      </w:r>
      <w:r w:rsidRPr="00266015">
        <w:rPr>
          <w:lang w:eastAsia="zh-CN"/>
        </w:rPr>
        <w:t>«Інструкцію  з правил експлуатації сучасної фільтрувальної  системи  «ВКМ-500У» для харчоблоків з обладнанням для пом</w:t>
      </w:r>
      <w:r w:rsidRPr="00266015">
        <w:rPr>
          <w:rFonts w:ascii="Calibri" w:hAnsi="Calibri" w:cs="Calibri"/>
          <w:lang w:eastAsia="zh-CN"/>
        </w:rPr>
        <w:t>'</w:t>
      </w:r>
      <w:r w:rsidRPr="00266015">
        <w:rPr>
          <w:lang w:eastAsia="zh-CN"/>
        </w:rPr>
        <w:t>якшення води».</w:t>
      </w:r>
    </w:p>
    <w:p w14:paraId="70ACABF0" w14:textId="77777777" w:rsidR="00061028" w:rsidRPr="00266015" w:rsidRDefault="00061028" w:rsidP="00061028">
      <w:pPr>
        <w:numPr>
          <w:ilvl w:val="0"/>
          <w:numId w:val="12"/>
        </w:numPr>
        <w:suppressAutoHyphens/>
        <w:autoSpaceDE w:val="0"/>
        <w:autoSpaceDN w:val="0"/>
        <w:adjustRightInd w:val="0"/>
        <w:contextualSpacing/>
        <w:jc w:val="both"/>
        <w:rPr>
          <w:lang w:eastAsia="zh-CN"/>
        </w:rPr>
      </w:pPr>
      <w:r w:rsidRPr="00266015">
        <w:rPr>
          <w:rFonts w:eastAsia="Calibri"/>
        </w:rPr>
        <w:t xml:space="preserve">Повинен надати нотаріально завірену копію </w:t>
      </w:r>
      <w:r w:rsidRPr="00266015">
        <w:rPr>
          <w:lang w:eastAsia="zh-CN"/>
        </w:rPr>
        <w:t xml:space="preserve">«Технологічного регламенту» на встановлення та обслуговування фільтрувальних систем і питних фонтанчиків в закладах освіти погодженого відповідним органом </w:t>
      </w:r>
      <w:proofErr w:type="spellStart"/>
      <w:r w:rsidRPr="00266015">
        <w:rPr>
          <w:lang w:eastAsia="zh-CN"/>
        </w:rPr>
        <w:t>Держпродспоживслужби</w:t>
      </w:r>
      <w:proofErr w:type="spellEnd"/>
      <w:r w:rsidRPr="00266015">
        <w:rPr>
          <w:lang w:eastAsia="zh-CN"/>
        </w:rPr>
        <w:t xml:space="preserve"> України та затвердженого керівником підприємства.</w:t>
      </w:r>
    </w:p>
    <w:p w14:paraId="2B4D03F6" w14:textId="77777777" w:rsidR="00061028" w:rsidRPr="00266015" w:rsidRDefault="00061028" w:rsidP="00061028">
      <w:pPr>
        <w:numPr>
          <w:ilvl w:val="0"/>
          <w:numId w:val="12"/>
        </w:numPr>
        <w:contextualSpacing/>
        <w:jc w:val="both"/>
        <w:rPr>
          <w:rFonts w:eastAsia="Calibri"/>
        </w:rPr>
      </w:pPr>
      <w:r w:rsidRPr="00266015">
        <w:rPr>
          <w:rFonts w:eastAsia="Calibri"/>
        </w:rPr>
        <w:t>Повинен надати нотаріально завірену копію «Сертифікату відповідності» ДП «</w:t>
      </w:r>
      <w:proofErr w:type="spellStart"/>
      <w:r w:rsidRPr="00266015">
        <w:rPr>
          <w:rFonts w:eastAsia="Calibri"/>
        </w:rPr>
        <w:t>Укрметртестстандарт</w:t>
      </w:r>
      <w:proofErr w:type="spellEnd"/>
      <w:r w:rsidRPr="00266015">
        <w:rPr>
          <w:rFonts w:eastAsia="Calibri"/>
        </w:rPr>
        <w:t>»  на фільтрувальну систему – водоочисник  компактний «ВКМ-500У» та «Декларацію про відповідність» ДП «</w:t>
      </w:r>
      <w:proofErr w:type="spellStart"/>
      <w:r w:rsidRPr="00266015">
        <w:rPr>
          <w:rFonts w:eastAsia="Calibri"/>
        </w:rPr>
        <w:t>Укрметртестстандарт</w:t>
      </w:r>
      <w:proofErr w:type="spellEnd"/>
      <w:r w:rsidRPr="00266015">
        <w:rPr>
          <w:rFonts w:eastAsia="Calibri"/>
        </w:rPr>
        <w:t>» на фільтрувальну систему – водоочисник  компактний «ВКМ-500У»</w:t>
      </w:r>
    </w:p>
    <w:p w14:paraId="449DABE4" w14:textId="77777777" w:rsidR="00061028" w:rsidRPr="00266015" w:rsidRDefault="00061028" w:rsidP="00061028">
      <w:pPr>
        <w:ind w:left="720"/>
        <w:rPr>
          <w:rFonts w:eastAsia="Calibri"/>
          <w:b/>
        </w:rPr>
      </w:pPr>
    </w:p>
    <w:p w14:paraId="6FD81428" w14:textId="77777777" w:rsidR="00061028" w:rsidRDefault="00061028" w:rsidP="00061028">
      <w:pPr>
        <w:ind w:left="720"/>
        <w:jc w:val="center"/>
        <w:rPr>
          <w:rFonts w:eastAsia="Calibri"/>
          <w:b/>
        </w:rPr>
      </w:pPr>
      <w:bookmarkStart w:id="2" w:name="_Hlk78841261"/>
      <w:r w:rsidRPr="00266015">
        <w:rPr>
          <w:rFonts w:eastAsia="Calibri"/>
          <w:b/>
        </w:rPr>
        <w:t>Дислокація</w:t>
      </w:r>
    </w:p>
    <w:p w14:paraId="4F8A2390" w14:textId="77777777" w:rsidR="00061028" w:rsidRPr="00266015" w:rsidRDefault="00061028" w:rsidP="00061028">
      <w:pPr>
        <w:ind w:left="720"/>
        <w:jc w:val="center"/>
        <w:rPr>
          <w:rFonts w:eastAsia="Calibri"/>
          <w:b/>
        </w:rPr>
      </w:pPr>
      <w:r>
        <w:rPr>
          <w:rFonts w:eastAsia="Calibri"/>
          <w:b/>
        </w:rPr>
        <w:t>на с</w:t>
      </w:r>
      <w:r w:rsidRPr="001D59FB">
        <w:rPr>
          <w:rFonts w:eastAsia="Calibri"/>
          <w:b/>
        </w:rPr>
        <w:t>ервісне обслуговування фільтрувальних систем доочищення і знезараження води в харчоблоках шкільних та дошкільних закладів</w:t>
      </w:r>
    </w:p>
    <w:tbl>
      <w:tblPr>
        <w:tblW w:w="9629" w:type="dxa"/>
        <w:jc w:val="center"/>
        <w:tblLook w:val="04A0" w:firstRow="1" w:lastRow="0" w:firstColumn="1" w:lastColumn="0" w:noHBand="0" w:noVBand="1"/>
      </w:tblPr>
      <w:tblGrid>
        <w:gridCol w:w="484"/>
        <w:gridCol w:w="2772"/>
        <w:gridCol w:w="4672"/>
        <w:gridCol w:w="1701"/>
      </w:tblGrid>
      <w:tr w:rsidR="00061028" w:rsidRPr="00266015" w14:paraId="03532775" w14:textId="77777777" w:rsidTr="001F6434">
        <w:trPr>
          <w:trHeight w:val="657"/>
          <w:jc w:val="center"/>
        </w:trPr>
        <w:tc>
          <w:tcPr>
            <w:tcW w:w="4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1832DD9" w14:textId="77777777" w:rsidR="00061028" w:rsidRPr="00266015" w:rsidRDefault="00061028" w:rsidP="001F6434">
            <w:pPr>
              <w:jc w:val="center"/>
              <w:rPr>
                <w:rFonts w:eastAsia="Calibri"/>
                <w:b/>
                <w:bCs/>
              </w:rPr>
            </w:pPr>
            <w:r w:rsidRPr="00266015">
              <w:rPr>
                <w:rFonts w:eastAsia="Calibri"/>
                <w:b/>
                <w:bCs/>
              </w:rPr>
              <w:t>№</w:t>
            </w:r>
          </w:p>
        </w:tc>
        <w:tc>
          <w:tcPr>
            <w:tcW w:w="277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0828BD7" w14:textId="77777777" w:rsidR="00061028" w:rsidRPr="00266015" w:rsidRDefault="00061028" w:rsidP="001F6434">
            <w:pPr>
              <w:jc w:val="center"/>
              <w:rPr>
                <w:rFonts w:eastAsia="Calibri"/>
                <w:b/>
                <w:bCs/>
              </w:rPr>
            </w:pPr>
            <w:r w:rsidRPr="00266015">
              <w:rPr>
                <w:rFonts w:eastAsia="Calibri"/>
                <w:b/>
                <w:bCs/>
              </w:rPr>
              <w:t>Заклад</w:t>
            </w:r>
          </w:p>
        </w:tc>
        <w:tc>
          <w:tcPr>
            <w:tcW w:w="4672" w:type="dxa"/>
            <w:tcBorders>
              <w:top w:val="single" w:sz="8" w:space="0" w:color="auto"/>
              <w:left w:val="single" w:sz="8" w:space="0" w:color="auto"/>
              <w:bottom w:val="single" w:sz="4" w:space="0" w:color="auto"/>
              <w:right w:val="single" w:sz="4" w:space="0" w:color="auto"/>
            </w:tcBorders>
            <w:vAlign w:val="center"/>
          </w:tcPr>
          <w:p w14:paraId="4B3B7ED0" w14:textId="77777777" w:rsidR="00061028" w:rsidRPr="00266015" w:rsidRDefault="00061028" w:rsidP="001F6434">
            <w:pPr>
              <w:jc w:val="center"/>
              <w:rPr>
                <w:rFonts w:eastAsia="Calibri"/>
                <w:b/>
                <w:bCs/>
              </w:rPr>
            </w:pPr>
            <w:r w:rsidRPr="00266015">
              <w:rPr>
                <w:rFonts w:eastAsia="Calibri"/>
                <w:b/>
                <w:bCs/>
              </w:rPr>
              <w:t>Адреса закладу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CD062" w14:textId="77777777" w:rsidR="00061028" w:rsidRPr="00266015" w:rsidRDefault="00061028" w:rsidP="001F6434">
            <w:pPr>
              <w:jc w:val="center"/>
              <w:rPr>
                <w:rFonts w:eastAsia="Calibri"/>
                <w:b/>
                <w:bCs/>
              </w:rPr>
            </w:pPr>
            <w:r w:rsidRPr="00266015">
              <w:rPr>
                <w:rFonts w:eastAsia="Calibri"/>
                <w:b/>
                <w:bCs/>
              </w:rPr>
              <w:t>Кількість</w:t>
            </w:r>
          </w:p>
        </w:tc>
      </w:tr>
      <w:tr w:rsidR="00061028" w:rsidRPr="00266015" w14:paraId="14EB5AA2" w14:textId="77777777" w:rsidTr="001F6434">
        <w:trPr>
          <w:trHeight w:val="315"/>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81D5D8A" w14:textId="77777777" w:rsidR="00061028" w:rsidRPr="00266015" w:rsidRDefault="00061028" w:rsidP="001F6434">
            <w:pPr>
              <w:jc w:val="right"/>
              <w:rPr>
                <w:rFonts w:eastAsia="Calibri"/>
              </w:rPr>
            </w:pPr>
            <w:r w:rsidRPr="00266015">
              <w:rPr>
                <w:rFonts w:eastAsia="Calibri"/>
              </w:rPr>
              <w:t>1</w:t>
            </w:r>
          </w:p>
        </w:tc>
        <w:tc>
          <w:tcPr>
            <w:tcW w:w="2772" w:type="dxa"/>
            <w:tcBorders>
              <w:top w:val="nil"/>
              <w:left w:val="nil"/>
              <w:bottom w:val="single" w:sz="4" w:space="0" w:color="auto"/>
              <w:right w:val="nil"/>
            </w:tcBorders>
            <w:shd w:val="clear" w:color="000000" w:fill="FFFFFF"/>
            <w:vAlign w:val="bottom"/>
            <w:hideMark/>
          </w:tcPr>
          <w:p w14:paraId="099A4D28" w14:textId="77777777" w:rsidR="00061028" w:rsidRPr="00266015" w:rsidRDefault="00061028" w:rsidP="001F6434">
            <w:pPr>
              <w:rPr>
                <w:rFonts w:eastAsia="Calibri"/>
              </w:rPr>
            </w:pPr>
            <w:proofErr w:type="spellStart"/>
            <w:r w:rsidRPr="00266015">
              <w:rPr>
                <w:rFonts w:eastAsia="Calibri"/>
              </w:rPr>
              <w:t>НВК"Сузір'я</w:t>
            </w:r>
            <w:proofErr w:type="spellEnd"/>
            <w:r w:rsidRPr="00266015">
              <w:rPr>
                <w:rFonts w:eastAsia="Calibri"/>
              </w:rPr>
              <w:t>"</w:t>
            </w:r>
          </w:p>
        </w:tc>
        <w:tc>
          <w:tcPr>
            <w:tcW w:w="4672" w:type="dxa"/>
            <w:tcBorders>
              <w:top w:val="nil"/>
              <w:left w:val="single" w:sz="8" w:space="0" w:color="auto"/>
              <w:bottom w:val="single" w:sz="4" w:space="0" w:color="auto"/>
              <w:right w:val="single" w:sz="8" w:space="0" w:color="auto"/>
            </w:tcBorders>
            <w:shd w:val="clear" w:color="000000" w:fill="FFFFFF"/>
          </w:tcPr>
          <w:p w14:paraId="7F8EAFB9" w14:textId="77777777" w:rsidR="00061028" w:rsidRPr="00266015" w:rsidRDefault="00061028" w:rsidP="001F6434">
            <w:pPr>
              <w:jc w:val="center"/>
              <w:rPr>
                <w:rFonts w:eastAsia="Calibri"/>
              </w:rPr>
            </w:pPr>
            <w:r w:rsidRPr="00266015">
              <w:rPr>
                <w:rFonts w:eastAsia="Calibri"/>
              </w:rPr>
              <w:t>вул. Героїв Космосу, 15-А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1FF85541" w14:textId="77777777" w:rsidR="00061028" w:rsidRPr="00266015" w:rsidRDefault="00061028" w:rsidP="001F6434">
            <w:pPr>
              <w:jc w:val="center"/>
              <w:rPr>
                <w:rFonts w:eastAsia="Calibri"/>
              </w:rPr>
            </w:pPr>
            <w:r w:rsidRPr="00266015">
              <w:rPr>
                <w:rFonts w:eastAsia="Calibri"/>
              </w:rPr>
              <w:t>1</w:t>
            </w:r>
          </w:p>
        </w:tc>
      </w:tr>
      <w:tr w:rsidR="00061028" w:rsidRPr="00266015" w14:paraId="6BABA3A1"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400BF49" w14:textId="77777777" w:rsidR="00061028" w:rsidRPr="00266015" w:rsidRDefault="00061028" w:rsidP="001F6434">
            <w:pPr>
              <w:jc w:val="right"/>
              <w:rPr>
                <w:rFonts w:eastAsia="Calibri"/>
              </w:rPr>
            </w:pPr>
            <w:r w:rsidRPr="00266015">
              <w:rPr>
                <w:rFonts w:eastAsia="Calibri"/>
              </w:rPr>
              <w:t>2</w:t>
            </w:r>
          </w:p>
        </w:tc>
        <w:tc>
          <w:tcPr>
            <w:tcW w:w="2772" w:type="dxa"/>
            <w:tcBorders>
              <w:top w:val="nil"/>
              <w:left w:val="nil"/>
              <w:bottom w:val="single" w:sz="4" w:space="0" w:color="auto"/>
              <w:right w:val="nil"/>
            </w:tcBorders>
            <w:shd w:val="clear" w:color="000000" w:fill="FFFFFF"/>
            <w:vAlign w:val="bottom"/>
            <w:hideMark/>
          </w:tcPr>
          <w:p w14:paraId="4BB72378" w14:textId="77777777" w:rsidR="00061028" w:rsidRPr="00266015" w:rsidRDefault="00061028" w:rsidP="001F6434">
            <w:pPr>
              <w:rPr>
                <w:rFonts w:eastAsia="Calibri"/>
              </w:rPr>
            </w:pPr>
            <w:r w:rsidRPr="00266015">
              <w:rPr>
                <w:rFonts w:eastAsia="Calibri"/>
              </w:rPr>
              <w:t>НВК "</w:t>
            </w:r>
            <w:proofErr w:type="spellStart"/>
            <w:r w:rsidRPr="00266015">
              <w:rPr>
                <w:rFonts w:eastAsia="Calibri"/>
              </w:rPr>
              <w:t>Інтел</w:t>
            </w:r>
            <w:proofErr w:type="spellEnd"/>
            <w:r w:rsidRPr="00266015">
              <w:rPr>
                <w:rFonts w:eastAsia="Calibri"/>
              </w:rPr>
              <w:t>"</w:t>
            </w:r>
          </w:p>
        </w:tc>
        <w:tc>
          <w:tcPr>
            <w:tcW w:w="4672" w:type="dxa"/>
            <w:tcBorders>
              <w:top w:val="nil"/>
              <w:left w:val="single" w:sz="8" w:space="0" w:color="auto"/>
              <w:bottom w:val="single" w:sz="4" w:space="0" w:color="auto"/>
              <w:right w:val="single" w:sz="8" w:space="0" w:color="auto"/>
            </w:tcBorders>
            <w:shd w:val="clear" w:color="000000" w:fill="FFFFFF"/>
          </w:tcPr>
          <w:p w14:paraId="4BD8852A" w14:textId="77777777" w:rsidR="00061028" w:rsidRPr="00266015" w:rsidRDefault="00061028" w:rsidP="001F6434">
            <w:pPr>
              <w:jc w:val="center"/>
              <w:rPr>
                <w:rFonts w:eastAsia="Calibri"/>
              </w:rPr>
            </w:pPr>
            <w:r w:rsidRPr="00266015">
              <w:rPr>
                <w:rFonts w:eastAsia="Calibri"/>
              </w:rPr>
              <w:t xml:space="preserve">вул. </w:t>
            </w:r>
            <w:proofErr w:type="spellStart"/>
            <w:r w:rsidRPr="00266015">
              <w:rPr>
                <w:rFonts w:eastAsia="Calibri"/>
              </w:rPr>
              <w:t>Кіпріанова</w:t>
            </w:r>
            <w:proofErr w:type="spellEnd"/>
            <w:r w:rsidRPr="00266015">
              <w:rPr>
                <w:rFonts w:eastAsia="Calibri"/>
              </w:rPr>
              <w:t>, 4-А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4C797C8A" w14:textId="77777777" w:rsidR="00061028" w:rsidRPr="00266015" w:rsidRDefault="00061028" w:rsidP="001F6434">
            <w:pPr>
              <w:jc w:val="center"/>
              <w:rPr>
                <w:rFonts w:eastAsia="Calibri"/>
              </w:rPr>
            </w:pPr>
            <w:r w:rsidRPr="00266015">
              <w:rPr>
                <w:rFonts w:eastAsia="Calibri"/>
              </w:rPr>
              <w:t>1</w:t>
            </w:r>
          </w:p>
        </w:tc>
      </w:tr>
      <w:tr w:rsidR="00061028" w:rsidRPr="00266015" w14:paraId="76E5BE2C" w14:textId="77777777" w:rsidTr="001F6434">
        <w:trPr>
          <w:trHeight w:val="315"/>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32B14E1A" w14:textId="77777777" w:rsidR="00061028" w:rsidRPr="00266015" w:rsidRDefault="00061028" w:rsidP="001F6434">
            <w:pPr>
              <w:jc w:val="right"/>
              <w:rPr>
                <w:rFonts w:eastAsia="Calibri"/>
              </w:rPr>
            </w:pPr>
            <w:r w:rsidRPr="00266015">
              <w:rPr>
                <w:rFonts w:eastAsia="Calibri"/>
              </w:rPr>
              <w:lastRenderedPageBreak/>
              <w:t>3</w:t>
            </w:r>
          </w:p>
        </w:tc>
        <w:tc>
          <w:tcPr>
            <w:tcW w:w="2772" w:type="dxa"/>
            <w:tcBorders>
              <w:top w:val="nil"/>
              <w:left w:val="nil"/>
              <w:bottom w:val="single" w:sz="4" w:space="0" w:color="auto"/>
              <w:right w:val="nil"/>
            </w:tcBorders>
            <w:shd w:val="clear" w:color="000000" w:fill="FFFFFF"/>
            <w:hideMark/>
          </w:tcPr>
          <w:p w14:paraId="570E039A" w14:textId="77777777" w:rsidR="00061028" w:rsidRPr="00266015" w:rsidRDefault="00061028" w:rsidP="001F6434">
            <w:pPr>
              <w:rPr>
                <w:rFonts w:eastAsia="Calibri"/>
                <w:color w:val="000000"/>
              </w:rPr>
            </w:pPr>
            <w:proofErr w:type="spellStart"/>
            <w:r w:rsidRPr="00266015">
              <w:rPr>
                <w:rFonts w:eastAsia="Calibri"/>
                <w:color w:val="000000"/>
              </w:rPr>
              <w:t>НВК"Свічадо</w:t>
            </w:r>
            <w:proofErr w:type="spellEnd"/>
            <w:r w:rsidRPr="00266015">
              <w:rPr>
                <w:rFonts w:eastAsia="Calibri"/>
                <w:color w:val="000000"/>
              </w:rPr>
              <w:t xml:space="preserve">" </w:t>
            </w:r>
          </w:p>
        </w:tc>
        <w:tc>
          <w:tcPr>
            <w:tcW w:w="4672" w:type="dxa"/>
            <w:tcBorders>
              <w:top w:val="nil"/>
              <w:left w:val="single" w:sz="8" w:space="0" w:color="auto"/>
              <w:bottom w:val="single" w:sz="4" w:space="0" w:color="auto"/>
              <w:right w:val="single" w:sz="8" w:space="0" w:color="auto"/>
            </w:tcBorders>
            <w:shd w:val="clear" w:color="000000" w:fill="FFFFFF"/>
          </w:tcPr>
          <w:p w14:paraId="4FAD01B6" w14:textId="77777777" w:rsidR="00061028" w:rsidRPr="00266015" w:rsidRDefault="00061028" w:rsidP="001F6434">
            <w:pPr>
              <w:jc w:val="center"/>
              <w:rPr>
                <w:rFonts w:eastAsia="Calibri"/>
              </w:rPr>
            </w:pPr>
            <w:proofErr w:type="spellStart"/>
            <w:r w:rsidRPr="00266015">
              <w:rPr>
                <w:rFonts w:eastAsia="Calibri"/>
                <w:color w:val="000000"/>
              </w:rPr>
              <w:t>бул</w:t>
            </w:r>
            <w:proofErr w:type="spellEnd"/>
            <w:r w:rsidRPr="00266015">
              <w:rPr>
                <w:rFonts w:eastAsia="Calibri"/>
                <w:color w:val="000000"/>
              </w:rPr>
              <w:t>. Вернадського, 71-А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3B2789FF" w14:textId="77777777" w:rsidR="00061028" w:rsidRPr="00266015" w:rsidRDefault="00061028" w:rsidP="001F6434">
            <w:pPr>
              <w:jc w:val="center"/>
              <w:rPr>
                <w:rFonts w:eastAsia="Calibri"/>
              </w:rPr>
            </w:pPr>
            <w:r w:rsidRPr="00266015">
              <w:rPr>
                <w:rFonts w:eastAsia="Calibri"/>
              </w:rPr>
              <w:t>1</w:t>
            </w:r>
          </w:p>
        </w:tc>
      </w:tr>
      <w:tr w:rsidR="00061028" w:rsidRPr="00266015" w14:paraId="5AE53740"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6BD8336" w14:textId="77777777" w:rsidR="00061028" w:rsidRPr="00266015" w:rsidRDefault="00061028" w:rsidP="001F6434">
            <w:pPr>
              <w:jc w:val="right"/>
              <w:rPr>
                <w:rFonts w:eastAsia="Calibri"/>
              </w:rPr>
            </w:pPr>
            <w:r w:rsidRPr="00266015">
              <w:rPr>
                <w:rFonts w:eastAsia="Calibri"/>
              </w:rPr>
              <w:t>4</w:t>
            </w:r>
          </w:p>
        </w:tc>
        <w:tc>
          <w:tcPr>
            <w:tcW w:w="2772" w:type="dxa"/>
            <w:tcBorders>
              <w:top w:val="nil"/>
              <w:left w:val="nil"/>
              <w:bottom w:val="single" w:sz="4" w:space="0" w:color="auto"/>
              <w:right w:val="nil"/>
            </w:tcBorders>
            <w:shd w:val="clear" w:color="000000" w:fill="FFFFFF"/>
            <w:vAlign w:val="bottom"/>
            <w:hideMark/>
          </w:tcPr>
          <w:p w14:paraId="0F5F97BF" w14:textId="77777777" w:rsidR="00061028" w:rsidRPr="00266015" w:rsidRDefault="00061028" w:rsidP="001F6434">
            <w:pPr>
              <w:rPr>
                <w:rFonts w:eastAsia="Calibri"/>
              </w:rPr>
            </w:pPr>
            <w:proofErr w:type="spellStart"/>
            <w:r w:rsidRPr="00266015">
              <w:rPr>
                <w:rFonts w:eastAsia="Calibri"/>
              </w:rPr>
              <w:t>НВК"Лісова</w:t>
            </w:r>
            <w:proofErr w:type="spellEnd"/>
            <w:r w:rsidRPr="00266015">
              <w:rPr>
                <w:rFonts w:eastAsia="Calibri"/>
              </w:rPr>
              <w:t xml:space="preserve"> казка"</w:t>
            </w:r>
          </w:p>
        </w:tc>
        <w:tc>
          <w:tcPr>
            <w:tcW w:w="4672" w:type="dxa"/>
            <w:tcBorders>
              <w:top w:val="nil"/>
              <w:left w:val="single" w:sz="8" w:space="0" w:color="auto"/>
              <w:bottom w:val="single" w:sz="4" w:space="0" w:color="auto"/>
              <w:right w:val="single" w:sz="8" w:space="0" w:color="auto"/>
            </w:tcBorders>
            <w:shd w:val="clear" w:color="000000" w:fill="FFFFFF"/>
          </w:tcPr>
          <w:p w14:paraId="614D27CB" w14:textId="77777777" w:rsidR="00061028" w:rsidRPr="00266015" w:rsidRDefault="00061028" w:rsidP="001F6434">
            <w:pPr>
              <w:jc w:val="center"/>
              <w:rPr>
                <w:rFonts w:eastAsia="Calibri"/>
              </w:rPr>
            </w:pPr>
            <w:r w:rsidRPr="00266015">
              <w:rPr>
                <w:rFonts w:eastAsia="Calibri"/>
              </w:rPr>
              <w:t xml:space="preserve">вул. </w:t>
            </w:r>
            <w:proofErr w:type="spellStart"/>
            <w:r w:rsidRPr="00266015">
              <w:rPr>
                <w:rFonts w:eastAsia="Calibri"/>
              </w:rPr>
              <w:t>Чистяківська</w:t>
            </w:r>
            <w:proofErr w:type="spellEnd"/>
            <w:r w:rsidRPr="00266015">
              <w:rPr>
                <w:rFonts w:eastAsia="Calibri"/>
              </w:rPr>
              <w:t>, 24</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7FC736E" w14:textId="77777777" w:rsidR="00061028" w:rsidRPr="00266015" w:rsidRDefault="00061028" w:rsidP="001F6434">
            <w:pPr>
              <w:jc w:val="center"/>
              <w:rPr>
                <w:rFonts w:eastAsia="Calibri"/>
              </w:rPr>
            </w:pPr>
            <w:r w:rsidRPr="00266015">
              <w:rPr>
                <w:rFonts w:eastAsia="Calibri"/>
              </w:rPr>
              <w:t>1</w:t>
            </w:r>
          </w:p>
        </w:tc>
      </w:tr>
      <w:tr w:rsidR="00061028" w:rsidRPr="00266015" w14:paraId="39F66CC4"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685687F" w14:textId="77777777" w:rsidR="00061028" w:rsidRPr="00266015" w:rsidRDefault="00061028" w:rsidP="001F6434">
            <w:pPr>
              <w:jc w:val="right"/>
              <w:rPr>
                <w:rFonts w:eastAsia="Calibri"/>
              </w:rPr>
            </w:pPr>
            <w:r w:rsidRPr="00266015">
              <w:rPr>
                <w:rFonts w:eastAsia="Calibri"/>
              </w:rPr>
              <w:t>5</w:t>
            </w:r>
          </w:p>
        </w:tc>
        <w:tc>
          <w:tcPr>
            <w:tcW w:w="2772" w:type="dxa"/>
            <w:tcBorders>
              <w:top w:val="nil"/>
              <w:left w:val="nil"/>
              <w:bottom w:val="single" w:sz="4" w:space="0" w:color="auto"/>
              <w:right w:val="nil"/>
            </w:tcBorders>
            <w:shd w:val="clear" w:color="000000" w:fill="FFFFFF"/>
            <w:vAlign w:val="bottom"/>
            <w:hideMark/>
          </w:tcPr>
          <w:p w14:paraId="6706863C" w14:textId="77777777" w:rsidR="00061028" w:rsidRPr="00266015" w:rsidRDefault="00061028" w:rsidP="001F6434">
            <w:pPr>
              <w:rPr>
                <w:rFonts w:eastAsia="Calibri"/>
              </w:rPr>
            </w:pPr>
            <w:proofErr w:type="spellStart"/>
            <w:r w:rsidRPr="00266015">
              <w:rPr>
                <w:rFonts w:eastAsia="Calibri"/>
              </w:rPr>
              <w:t>НВК"Лілея</w:t>
            </w:r>
            <w:proofErr w:type="spellEnd"/>
            <w:r w:rsidRPr="00266015">
              <w:rPr>
                <w:rFonts w:eastAsia="Calibri"/>
              </w:rPr>
              <w:t>"</w:t>
            </w:r>
          </w:p>
        </w:tc>
        <w:tc>
          <w:tcPr>
            <w:tcW w:w="4672" w:type="dxa"/>
            <w:tcBorders>
              <w:top w:val="nil"/>
              <w:left w:val="single" w:sz="8" w:space="0" w:color="auto"/>
              <w:bottom w:val="single" w:sz="4" w:space="0" w:color="auto"/>
              <w:right w:val="single" w:sz="8" w:space="0" w:color="auto"/>
            </w:tcBorders>
            <w:shd w:val="clear" w:color="000000" w:fill="FFFFFF"/>
          </w:tcPr>
          <w:p w14:paraId="00588B2F" w14:textId="77777777" w:rsidR="00061028" w:rsidRPr="00266015" w:rsidRDefault="00061028" w:rsidP="001F6434">
            <w:pPr>
              <w:jc w:val="center"/>
              <w:rPr>
                <w:rFonts w:eastAsia="Calibri"/>
                <w:color w:val="FF0000"/>
              </w:rPr>
            </w:pPr>
            <w:r w:rsidRPr="00266015">
              <w:rPr>
                <w:rFonts w:eastAsia="Calibri"/>
              </w:rPr>
              <w:t xml:space="preserve">вул. </w:t>
            </w:r>
            <w:proofErr w:type="spellStart"/>
            <w:r w:rsidRPr="00266015">
              <w:rPr>
                <w:rFonts w:eastAsia="Calibri"/>
              </w:rPr>
              <w:t>Ф.Пушиної</w:t>
            </w:r>
            <w:proofErr w:type="spellEnd"/>
            <w:r w:rsidRPr="00266015">
              <w:rPr>
                <w:rFonts w:eastAsia="Calibri"/>
              </w:rPr>
              <w:t>, 52</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5FE04651" w14:textId="77777777" w:rsidR="00061028" w:rsidRPr="00266015" w:rsidRDefault="00061028" w:rsidP="001F6434">
            <w:pPr>
              <w:jc w:val="center"/>
              <w:rPr>
                <w:rFonts w:eastAsia="Calibri"/>
              </w:rPr>
            </w:pPr>
            <w:r w:rsidRPr="00266015">
              <w:rPr>
                <w:rFonts w:eastAsia="Calibri"/>
              </w:rPr>
              <w:t>1</w:t>
            </w:r>
          </w:p>
        </w:tc>
      </w:tr>
      <w:tr w:rsidR="00061028" w:rsidRPr="00266015" w14:paraId="4A19F3EF" w14:textId="77777777" w:rsidTr="001F6434">
        <w:trPr>
          <w:trHeight w:val="312"/>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DB76D2D" w14:textId="77777777" w:rsidR="00061028" w:rsidRPr="00266015" w:rsidRDefault="00061028" w:rsidP="001F6434">
            <w:pPr>
              <w:jc w:val="right"/>
              <w:rPr>
                <w:rFonts w:eastAsia="Calibri"/>
              </w:rPr>
            </w:pPr>
            <w:r w:rsidRPr="00266015">
              <w:rPr>
                <w:rFonts w:eastAsia="Calibri"/>
              </w:rPr>
              <w:t>6</w:t>
            </w:r>
          </w:p>
        </w:tc>
        <w:tc>
          <w:tcPr>
            <w:tcW w:w="2772" w:type="dxa"/>
            <w:tcBorders>
              <w:top w:val="single" w:sz="4" w:space="0" w:color="auto"/>
              <w:left w:val="nil"/>
              <w:bottom w:val="single" w:sz="4" w:space="0" w:color="auto"/>
              <w:right w:val="nil"/>
            </w:tcBorders>
            <w:shd w:val="clear" w:color="000000" w:fill="FFFFFF"/>
            <w:vAlign w:val="bottom"/>
            <w:hideMark/>
          </w:tcPr>
          <w:p w14:paraId="40E4263F" w14:textId="77777777" w:rsidR="00061028" w:rsidRPr="00266015" w:rsidRDefault="00061028" w:rsidP="001F6434">
            <w:pPr>
              <w:rPr>
                <w:rFonts w:eastAsia="Calibri"/>
              </w:rPr>
            </w:pPr>
            <w:proofErr w:type="spellStart"/>
            <w:r w:rsidRPr="00266015">
              <w:rPr>
                <w:rFonts w:eastAsia="Calibri"/>
              </w:rPr>
              <w:t>НВК"Довіра</w:t>
            </w:r>
            <w:proofErr w:type="spellEnd"/>
            <w:r w:rsidRPr="00266015">
              <w:rPr>
                <w:rFonts w:eastAsia="Calibri"/>
              </w:rPr>
              <w:t>"</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0B9C22FF" w14:textId="77777777" w:rsidR="00061028" w:rsidRPr="00266015" w:rsidRDefault="00061028" w:rsidP="001F6434">
            <w:pPr>
              <w:jc w:val="center"/>
              <w:rPr>
                <w:rFonts w:eastAsia="Calibri"/>
              </w:rPr>
            </w:pPr>
            <w:r w:rsidRPr="00266015">
              <w:rPr>
                <w:rFonts w:eastAsia="Calibri"/>
              </w:rPr>
              <w:t>вул. Жмеринська, 10-А</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7FF73785" w14:textId="77777777" w:rsidR="00061028" w:rsidRPr="00266015" w:rsidRDefault="00061028" w:rsidP="001F6434">
            <w:pPr>
              <w:jc w:val="center"/>
              <w:rPr>
                <w:rFonts w:eastAsia="Calibri"/>
              </w:rPr>
            </w:pPr>
            <w:r w:rsidRPr="00266015">
              <w:rPr>
                <w:rFonts w:eastAsia="Calibri"/>
              </w:rPr>
              <w:t>1</w:t>
            </w:r>
          </w:p>
        </w:tc>
      </w:tr>
      <w:tr w:rsidR="00061028" w:rsidRPr="00266015" w14:paraId="5904D3DE"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0AFF329" w14:textId="77777777" w:rsidR="00061028" w:rsidRPr="00266015" w:rsidRDefault="00061028" w:rsidP="001F6434">
            <w:pPr>
              <w:jc w:val="right"/>
              <w:rPr>
                <w:rFonts w:eastAsia="Calibri"/>
              </w:rPr>
            </w:pPr>
            <w:r w:rsidRPr="00266015">
              <w:rPr>
                <w:rFonts w:eastAsia="Calibri"/>
              </w:rPr>
              <w:t>7</w:t>
            </w:r>
          </w:p>
        </w:tc>
        <w:tc>
          <w:tcPr>
            <w:tcW w:w="2772" w:type="dxa"/>
            <w:tcBorders>
              <w:top w:val="nil"/>
              <w:left w:val="nil"/>
              <w:bottom w:val="single" w:sz="4" w:space="0" w:color="auto"/>
              <w:right w:val="nil"/>
            </w:tcBorders>
            <w:shd w:val="clear" w:color="000000" w:fill="FFFFFF"/>
            <w:hideMark/>
          </w:tcPr>
          <w:p w14:paraId="591055D8" w14:textId="77777777" w:rsidR="00061028" w:rsidRPr="00266015" w:rsidRDefault="00061028" w:rsidP="001F6434">
            <w:pPr>
              <w:rPr>
                <w:rFonts w:eastAsia="Calibri"/>
                <w:color w:val="000000"/>
              </w:rPr>
            </w:pPr>
            <w:r w:rsidRPr="00266015">
              <w:rPr>
                <w:rFonts w:eastAsia="Calibri"/>
                <w:color w:val="000000"/>
              </w:rPr>
              <w:t>ЗЗСО № 13</w:t>
            </w:r>
          </w:p>
        </w:tc>
        <w:tc>
          <w:tcPr>
            <w:tcW w:w="4672" w:type="dxa"/>
            <w:tcBorders>
              <w:top w:val="nil"/>
              <w:left w:val="single" w:sz="8" w:space="0" w:color="auto"/>
              <w:bottom w:val="single" w:sz="4" w:space="0" w:color="auto"/>
              <w:right w:val="single" w:sz="8" w:space="0" w:color="auto"/>
            </w:tcBorders>
            <w:shd w:val="clear" w:color="000000" w:fill="FFFFFF"/>
          </w:tcPr>
          <w:p w14:paraId="62BA1329" w14:textId="77777777" w:rsidR="00061028" w:rsidRPr="00266015" w:rsidRDefault="00061028" w:rsidP="001F6434">
            <w:pPr>
              <w:jc w:val="center"/>
              <w:rPr>
                <w:rFonts w:eastAsia="Calibri"/>
                <w:color w:val="000000"/>
              </w:rPr>
            </w:pPr>
            <w:r w:rsidRPr="00266015">
              <w:rPr>
                <w:rFonts w:eastAsia="Calibri"/>
                <w:color w:val="000000"/>
              </w:rPr>
              <w:t>вул. Потапова, 3-А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177E07FB" w14:textId="77777777" w:rsidR="00061028" w:rsidRPr="00266015" w:rsidRDefault="00061028" w:rsidP="001F6434">
            <w:pPr>
              <w:jc w:val="center"/>
              <w:rPr>
                <w:rFonts w:eastAsia="Calibri"/>
              </w:rPr>
            </w:pPr>
            <w:r w:rsidRPr="00266015">
              <w:rPr>
                <w:rFonts w:eastAsia="Calibri"/>
              </w:rPr>
              <w:t>1</w:t>
            </w:r>
          </w:p>
        </w:tc>
      </w:tr>
      <w:tr w:rsidR="00061028" w:rsidRPr="00266015" w14:paraId="247E3E32"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940C185" w14:textId="77777777" w:rsidR="00061028" w:rsidRPr="00266015" w:rsidRDefault="00061028" w:rsidP="001F6434">
            <w:pPr>
              <w:jc w:val="right"/>
              <w:rPr>
                <w:rFonts w:eastAsia="Calibri"/>
              </w:rPr>
            </w:pPr>
            <w:r w:rsidRPr="00266015">
              <w:rPr>
                <w:rFonts w:eastAsia="Calibri"/>
              </w:rPr>
              <w:t>8</w:t>
            </w:r>
          </w:p>
        </w:tc>
        <w:tc>
          <w:tcPr>
            <w:tcW w:w="2772" w:type="dxa"/>
            <w:tcBorders>
              <w:top w:val="nil"/>
              <w:left w:val="nil"/>
              <w:bottom w:val="single" w:sz="4" w:space="0" w:color="auto"/>
              <w:right w:val="nil"/>
            </w:tcBorders>
            <w:shd w:val="clear" w:color="000000" w:fill="FFFFFF"/>
            <w:hideMark/>
          </w:tcPr>
          <w:p w14:paraId="344CC4F0" w14:textId="77777777" w:rsidR="00061028" w:rsidRPr="00266015" w:rsidRDefault="00061028" w:rsidP="001F6434">
            <w:pPr>
              <w:rPr>
                <w:rFonts w:eastAsia="Calibri"/>
                <w:color w:val="000000"/>
              </w:rPr>
            </w:pPr>
            <w:r w:rsidRPr="00266015">
              <w:rPr>
                <w:rFonts w:eastAsia="Calibri"/>
                <w:color w:val="000000"/>
              </w:rPr>
              <w:t>ЗЗСО № 35</w:t>
            </w:r>
          </w:p>
        </w:tc>
        <w:tc>
          <w:tcPr>
            <w:tcW w:w="4672" w:type="dxa"/>
            <w:tcBorders>
              <w:top w:val="nil"/>
              <w:left w:val="single" w:sz="8" w:space="0" w:color="auto"/>
              <w:bottom w:val="single" w:sz="4" w:space="0" w:color="auto"/>
              <w:right w:val="single" w:sz="8" w:space="0" w:color="auto"/>
            </w:tcBorders>
            <w:shd w:val="clear" w:color="000000" w:fill="FFFFFF"/>
          </w:tcPr>
          <w:p w14:paraId="002BF8D1" w14:textId="77777777" w:rsidR="00061028" w:rsidRPr="00266015" w:rsidRDefault="00061028" w:rsidP="001F6434">
            <w:pPr>
              <w:jc w:val="center"/>
              <w:rPr>
                <w:rFonts w:eastAsia="Calibri"/>
                <w:color w:val="FF0000"/>
              </w:rPr>
            </w:pPr>
            <w:r w:rsidRPr="00266015">
              <w:rPr>
                <w:rFonts w:eastAsia="Calibri"/>
                <w:color w:val="000000"/>
              </w:rPr>
              <w:t xml:space="preserve">вул. </w:t>
            </w:r>
            <w:proofErr w:type="spellStart"/>
            <w:r w:rsidRPr="00266015">
              <w:rPr>
                <w:rFonts w:eastAsia="Calibri"/>
                <w:color w:val="000000"/>
              </w:rPr>
              <w:t>Г.Юри</w:t>
            </w:r>
            <w:proofErr w:type="spellEnd"/>
            <w:r w:rsidRPr="00266015">
              <w:rPr>
                <w:rFonts w:eastAsia="Calibri"/>
                <w:color w:val="000000"/>
              </w:rPr>
              <w:t>, 10-Б</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31F5244C" w14:textId="77777777" w:rsidR="00061028" w:rsidRPr="00266015" w:rsidRDefault="00061028" w:rsidP="001F6434">
            <w:pPr>
              <w:jc w:val="center"/>
              <w:rPr>
                <w:rFonts w:eastAsia="Calibri"/>
              </w:rPr>
            </w:pPr>
            <w:r w:rsidRPr="00266015">
              <w:rPr>
                <w:rFonts w:eastAsia="Calibri"/>
              </w:rPr>
              <w:t>1</w:t>
            </w:r>
          </w:p>
        </w:tc>
      </w:tr>
      <w:tr w:rsidR="00061028" w:rsidRPr="00266015" w14:paraId="43402C5D"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1A24CA13" w14:textId="77777777" w:rsidR="00061028" w:rsidRPr="00266015" w:rsidRDefault="00061028" w:rsidP="001F6434">
            <w:pPr>
              <w:jc w:val="right"/>
              <w:rPr>
                <w:rFonts w:eastAsia="Calibri"/>
              </w:rPr>
            </w:pPr>
            <w:r w:rsidRPr="00266015">
              <w:rPr>
                <w:rFonts w:eastAsia="Calibri"/>
              </w:rPr>
              <w:t>9</w:t>
            </w:r>
          </w:p>
        </w:tc>
        <w:tc>
          <w:tcPr>
            <w:tcW w:w="2772" w:type="dxa"/>
            <w:tcBorders>
              <w:top w:val="nil"/>
              <w:left w:val="nil"/>
              <w:bottom w:val="single" w:sz="4" w:space="0" w:color="auto"/>
              <w:right w:val="nil"/>
            </w:tcBorders>
            <w:shd w:val="clear" w:color="000000" w:fill="FFFFFF"/>
            <w:hideMark/>
          </w:tcPr>
          <w:p w14:paraId="10690070" w14:textId="77777777" w:rsidR="00061028" w:rsidRPr="00266015" w:rsidRDefault="00061028" w:rsidP="001F6434">
            <w:pPr>
              <w:rPr>
                <w:rFonts w:eastAsia="Calibri"/>
                <w:color w:val="000000"/>
              </w:rPr>
            </w:pPr>
            <w:r w:rsidRPr="00266015">
              <w:rPr>
                <w:rFonts w:eastAsia="Calibri"/>
                <w:color w:val="000000"/>
              </w:rPr>
              <w:t xml:space="preserve">ЗЗСО № 50 </w:t>
            </w:r>
          </w:p>
        </w:tc>
        <w:tc>
          <w:tcPr>
            <w:tcW w:w="4672" w:type="dxa"/>
            <w:tcBorders>
              <w:top w:val="nil"/>
              <w:left w:val="single" w:sz="8" w:space="0" w:color="auto"/>
              <w:bottom w:val="single" w:sz="4" w:space="0" w:color="auto"/>
              <w:right w:val="single" w:sz="8" w:space="0" w:color="auto"/>
            </w:tcBorders>
            <w:shd w:val="clear" w:color="000000" w:fill="FFFFFF"/>
          </w:tcPr>
          <w:p w14:paraId="274291BF" w14:textId="77777777" w:rsidR="00061028" w:rsidRPr="00266015" w:rsidRDefault="00061028" w:rsidP="001F6434">
            <w:pPr>
              <w:jc w:val="center"/>
              <w:rPr>
                <w:rFonts w:eastAsia="Calibri"/>
              </w:rPr>
            </w:pPr>
            <w:r w:rsidRPr="00266015">
              <w:rPr>
                <w:rFonts w:eastAsia="Calibri"/>
                <w:color w:val="000000"/>
              </w:rPr>
              <w:t>вул. Ушакова, 12-А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3FDE03AF" w14:textId="77777777" w:rsidR="00061028" w:rsidRPr="00266015" w:rsidRDefault="00061028" w:rsidP="001F6434">
            <w:pPr>
              <w:jc w:val="center"/>
              <w:rPr>
                <w:rFonts w:eastAsia="Calibri"/>
              </w:rPr>
            </w:pPr>
            <w:r w:rsidRPr="00266015">
              <w:rPr>
                <w:rFonts w:eastAsia="Calibri"/>
              </w:rPr>
              <w:t>1</w:t>
            </w:r>
          </w:p>
        </w:tc>
      </w:tr>
      <w:tr w:rsidR="00061028" w:rsidRPr="00266015" w14:paraId="575D9C72"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0FF2B2D2" w14:textId="77777777" w:rsidR="00061028" w:rsidRPr="00266015" w:rsidRDefault="00061028" w:rsidP="001F6434">
            <w:pPr>
              <w:jc w:val="right"/>
              <w:rPr>
                <w:rFonts w:eastAsia="Calibri"/>
              </w:rPr>
            </w:pPr>
            <w:r w:rsidRPr="00266015">
              <w:rPr>
                <w:rFonts w:eastAsia="Calibri"/>
              </w:rPr>
              <w:t>10</w:t>
            </w:r>
          </w:p>
        </w:tc>
        <w:tc>
          <w:tcPr>
            <w:tcW w:w="2772" w:type="dxa"/>
            <w:tcBorders>
              <w:top w:val="nil"/>
              <w:left w:val="nil"/>
              <w:bottom w:val="single" w:sz="4" w:space="0" w:color="auto"/>
              <w:right w:val="nil"/>
            </w:tcBorders>
            <w:shd w:val="clear" w:color="000000" w:fill="FFFFFF"/>
            <w:hideMark/>
          </w:tcPr>
          <w:p w14:paraId="6CC2DD41" w14:textId="77777777" w:rsidR="00061028" w:rsidRPr="00266015" w:rsidRDefault="00061028" w:rsidP="001F6434">
            <w:pPr>
              <w:rPr>
                <w:rFonts w:eastAsia="Calibri"/>
                <w:color w:val="000000"/>
              </w:rPr>
            </w:pPr>
            <w:r w:rsidRPr="00266015">
              <w:rPr>
                <w:rFonts w:eastAsia="Calibri"/>
                <w:color w:val="000000"/>
              </w:rPr>
              <w:t xml:space="preserve">ЗЗСО № 55 </w:t>
            </w:r>
          </w:p>
        </w:tc>
        <w:tc>
          <w:tcPr>
            <w:tcW w:w="4672" w:type="dxa"/>
            <w:tcBorders>
              <w:top w:val="nil"/>
              <w:left w:val="single" w:sz="8" w:space="0" w:color="auto"/>
              <w:bottom w:val="single" w:sz="4" w:space="0" w:color="auto"/>
              <w:right w:val="single" w:sz="8" w:space="0" w:color="auto"/>
            </w:tcBorders>
            <w:shd w:val="clear" w:color="000000" w:fill="FFFFFF"/>
          </w:tcPr>
          <w:p w14:paraId="0AAF04F2" w14:textId="77777777" w:rsidR="00061028" w:rsidRPr="00266015" w:rsidRDefault="00061028" w:rsidP="001F6434">
            <w:pPr>
              <w:jc w:val="center"/>
              <w:rPr>
                <w:rFonts w:eastAsia="Calibri"/>
              </w:rPr>
            </w:pPr>
            <w:r w:rsidRPr="00266015">
              <w:rPr>
                <w:rFonts w:eastAsia="Calibri"/>
                <w:color w:val="000000"/>
              </w:rPr>
              <w:t>вул. Осіння, 35</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775D74FA" w14:textId="77777777" w:rsidR="00061028" w:rsidRPr="00266015" w:rsidRDefault="00061028" w:rsidP="001F6434">
            <w:pPr>
              <w:jc w:val="center"/>
              <w:rPr>
                <w:rFonts w:eastAsia="Calibri"/>
              </w:rPr>
            </w:pPr>
            <w:r w:rsidRPr="00266015">
              <w:rPr>
                <w:rFonts w:eastAsia="Calibri"/>
              </w:rPr>
              <w:t>1</w:t>
            </w:r>
          </w:p>
        </w:tc>
      </w:tr>
      <w:tr w:rsidR="00061028" w:rsidRPr="00266015" w14:paraId="4DC992FC"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3D47A48B" w14:textId="77777777" w:rsidR="00061028" w:rsidRPr="00266015" w:rsidRDefault="00061028" w:rsidP="001F6434">
            <w:pPr>
              <w:jc w:val="right"/>
              <w:rPr>
                <w:rFonts w:eastAsia="Calibri"/>
              </w:rPr>
            </w:pPr>
            <w:r w:rsidRPr="00266015">
              <w:rPr>
                <w:rFonts w:eastAsia="Calibri"/>
              </w:rPr>
              <w:t>11</w:t>
            </w:r>
          </w:p>
        </w:tc>
        <w:tc>
          <w:tcPr>
            <w:tcW w:w="2772" w:type="dxa"/>
            <w:tcBorders>
              <w:top w:val="nil"/>
              <w:left w:val="nil"/>
              <w:bottom w:val="single" w:sz="4" w:space="0" w:color="auto"/>
              <w:right w:val="nil"/>
            </w:tcBorders>
            <w:shd w:val="clear" w:color="000000" w:fill="FFFFFF"/>
          </w:tcPr>
          <w:p w14:paraId="00804E41" w14:textId="77777777" w:rsidR="00061028" w:rsidRPr="00266015" w:rsidRDefault="00061028" w:rsidP="001F6434">
            <w:pPr>
              <w:rPr>
                <w:rFonts w:eastAsia="Calibri"/>
                <w:color w:val="000000"/>
              </w:rPr>
            </w:pPr>
            <w:r w:rsidRPr="00266015">
              <w:rPr>
                <w:rFonts w:eastAsia="Calibri"/>
                <w:color w:val="000000"/>
              </w:rPr>
              <w:t xml:space="preserve">ЗЗСО № 72 </w:t>
            </w:r>
          </w:p>
        </w:tc>
        <w:tc>
          <w:tcPr>
            <w:tcW w:w="4672" w:type="dxa"/>
            <w:tcBorders>
              <w:top w:val="nil"/>
              <w:left w:val="single" w:sz="8" w:space="0" w:color="auto"/>
              <w:bottom w:val="single" w:sz="4" w:space="0" w:color="auto"/>
              <w:right w:val="single" w:sz="8" w:space="0" w:color="auto"/>
            </w:tcBorders>
            <w:shd w:val="clear" w:color="000000" w:fill="FFFFFF"/>
          </w:tcPr>
          <w:p w14:paraId="5546BA5A" w14:textId="77777777" w:rsidR="00061028" w:rsidRPr="00266015" w:rsidRDefault="00061028" w:rsidP="001F6434">
            <w:pPr>
              <w:jc w:val="center"/>
              <w:rPr>
                <w:rFonts w:eastAsia="Calibri"/>
              </w:rPr>
            </w:pPr>
            <w:r w:rsidRPr="00266015">
              <w:rPr>
                <w:rFonts w:eastAsia="Calibri"/>
                <w:color w:val="000000"/>
              </w:rPr>
              <w:t>вул. Наумова, 35-А</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1567E504" w14:textId="77777777" w:rsidR="00061028" w:rsidRPr="00266015" w:rsidRDefault="00061028" w:rsidP="001F6434">
            <w:pPr>
              <w:jc w:val="center"/>
              <w:rPr>
                <w:rFonts w:eastAsia="Calibri"/>
              </w:rPr>
            </w:pPr>
            <w:r w:rsidRPr="00266015">
              <w:rPr>
                <w:rFonts w:eastAsia="Calibri"/>
              </w:rPr>
              <w:t>1</w:t>
            </w:r>
          </w:p>
        </w:tc>
      </w:tr>
      <w:tr w:rsidR="00061028" w:rsidRPr="00266015" w14:paraId="5763C30D"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4918A0CB" w14:textId="77777777" w:rsidR="00061028" w:rsidRPr="00266015" w:rsidRDefault="00061028" w:rsidP="001F6434">
            <w:pPr>
              <w:jc w:val="right"/>
              <w:rPr>
                <w:rFonts w:eastAsia="Calibri"/>
              </w:rPr>
            </w:pPr>
            <w:r w:rsidRPr="00266015">
              <w:rPr>
                <w:rFonts w:eastAsia="Calibri"/>
              </w:rPr>
              <w:t>12</w:t>
            </w:r>
          </w:p>
        </w:tc>
        <w:tc>
          <w:tcPr>
            <w:tcW w:w="2772" w:type="dxa"/>
            <w:tcBorders>
              <w:top w:val="nil"/>
              <w:left w:val="nil"/>
              <w:bottom w:val="single" w:sz="4" w:space="0" w:color="auto"/>
              <w:right w:val="nil"/>
            </w:tcBorders>
            <w:shd w:val="clear" w:color="000000" w:fill="FFFFFF"/>
            <w:hideMark/>
          </w:tcPr>
          <w:p w14:paraId="50DD5E04" w14:textId="77777777" w:rsidR="00061028" w:rsidRPr="00266015" w:rsidRDefault="00061028" w:rsidP="001F6434">
            <w:pPr>
              <w:rPr>
                <w:rFonts w:eastAsia="Calibri"/>
                <w:color w:val="000000"/>
              </w:rPr>
            </w:pPr>
            <w:r w:rsidRPr="00266015">
              <w:rPr>
                <w:rFonts w:eastAsia="Calibri"/>
                <w:color w:val="000000"/>
              </w:rPr>
              <w:t xml:space="preserve">ЗЗСО № 96 </w:t>
            </w:r>
          </w:p>
        </w:tc>
        <w:tc>
          <w:tcPr>
            <w:tcW w:w="4672" w:type="dxa"/>
            <w:tcBorders>
              <w:top w:val="nil"/>
              <w:left w:val="single" w:sz="8" w:space="0" w:color="auto"/>
              <w:bottom w:val="single" w:sz="4" w:space="0" w:color="auto"/>
              <w:right w:val="single" w:sz="8" w:space="0" w:color="auto"/>
            </w:tcBorders>
            <w:shd w:val="clear" w:color="000000" w:fill="FFFFFF"/>
          </w:tcPr>
          <w:p w14:paraId="576CAA3A" w14:textId="77777777" w:rsidR="00061028" w:rsidRPr="00266015" w:rsidRDefault="00061028" w:rsidP="001F6434">
            <w:pPr>
              <w:jc w:val="center"/>
              <w:rPr>
                <w:rFonts w:eastAsia="Calibri"/>
              </w:rPr>
            </w:pPr>
            <w:r w:rsidRPr="00266015">
              <w:rPr>
                <w:rFonts w:eastAsia="Calibri"/>
                <w:color w:val="000000"/>
              </w:rPr>
              <w:t>вул. Огарьова. 2</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7ECB46B0" w14:textId="77777777" w:rsidR="00061028" w:rsidRPr="00266015" w:rsidRDefault="00061028" w:rsidP="001F6434">
            <w:pPr>
              <w:jc w:val="center"/>
              <w:rPr>
                <w:rFonts w:eastAsia="Calibri"/>
              </w:rPr>
            </w:pPr>
            <w:r w:rsidRPr="00266015">
              <w:rPr>
                <w:rFonts w:eastAsia="Calibri"/>
              </w:rPr>
              <w:t>1</w:t>
            </w:r>
          </w:p>
        </w:tc>
      </w:tr>
      <w:tr w:rsidR="00061028" w:rsidRPr="00266015" w14:paraId="7C1E658C"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93E9FF8" w14:textId="77777777" w:rsidR="00061028" w:rsidRPr="00266015" w:rsidRDefault="00061028" w:rsidP="001F6434">
            <w:pPr>
              <w:jc w:val="right"/>
              <w:rPr>
                <w:rFonts w:eastAsia="Calibri"/>
              </w:rPr>
            </w:pPr>
            <w:r w:rsidRPr="00266015">
              <w:rPr>
                <w:rFonts w:eastAsia="Calibri"/>
              </w:rPr>
              <w:t>13</w:t>
            </w:r>
          </w:p>
        </w:tc>
        <w:tc>
          <w:tcPr>
            <w:tcW w:w="2772" w:type="dxa"/>
            <w:tcBorders>
              <w:top w:val="nil"/>
              <w:left w:val="nil"/>
              <w:bottom w:val="single" w:sz="4" w:space="0" w:color="auto"/>
              <w:right w:val="nil"/>
            </w:tcBorders>
            <w:shd w:val="clear" w:color="000000" w:fill="FFFFFF"/>
            <w:hideMark/>
          </w:tcPr>
          <w:p w14:paraId="628BA331" w14:textId="77777777" w:rsidR="00061028" w:rsidRPr="00266015" w:rsidRDefault="00061028" w:rsidP="001F6434">
            <w:pPr>
              <w:rPr>
                <w:rFonts w:eastAsia="Calibri"/>
                <w:color w:val="000000"/>
              </w:rPr>
            </w:pPr>
            <w:r w:rsidRPr="00266015">
              <w:rPr>
                <w:rFonts w:eastAsia="Calibri"/>
                <w:color w:val="000000"/>
              </w:rPr>
              <w:t>Гімназія 154</w:t>
            </w:r>
          </w:p>
        </w:tc>
        <w:tc>
          <w:tcPr>
            <w:tcW w:w="4672" w:type="dxa"/>
            <w:tcBorders>
              <w:top w:val="nil"/>
              <w:left w:val="single" w:sz="8" w:space="0" w:color="auto"/>
              <w:bottom w:val="single" w:sz="4" w:space="0" w:color="auto"/>
              <w:right w:val="single" w:sz="8" w:space="0" w:color="auto"/>
            </w:tcBorders>
            <w:shd w:val="clear" w:color="000000" w:fill="FFFFFF"/>
          </w:tcPr>
          <w:p w14:paraId="22006E30" w14:textId="77777777" w:rsidR="00061028" w:rsidRPr="00266015" w:rsidRDefault="00061028" w:rsidP="001F6434">
            <w:pPr>
              <w:jc w:val="center"/>
              <w:rPr>
                <w:rFonts w:eastAsia="Calibri"/>
              </w:rPr>
            </w:pPr>
            <w:proofErr w:type="spellStart"/>
            <w:r w:rsidRPr="00266015">
              <w:rPr>
                <w:rFonts w:eastAsia="Calibri"/>
                <w:color w:val="000000"/>
              </w:rPr>
              <w:t>просп</w:t>
            </w:r>
            <w:proofErr w:type="spellEnd"/>
            <w:r w:rsidRPr="00266015">
              <w:rPr>
                <w:rFonts w:eastAsia="Calibri"/>
                <w:color w:val="000000"/>
              </w:rPr>
              <w:t>. Перемоги, 63</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058FE3AF" w14:textId="77777777" w:rsidR="00061028" w:rsidRPr="00266015" w:rsidRDefault="00061028" w:rsidP="001F6434">
            <w:pPr>
              <w:jc w:val="center"/>
              <w:rPr>
                <w:rFonts w:eastAsia="Calibri"/>
              </w:rPr>
            </w:pPr>
            <w:r w:rsidRPr="00266015">
              <w:rPr>
                <w:rFonts w:eastAsia="Calibri"/>
              </w:rPr>
              <w:t>1</w:t>
            </w:r>
          </w:p>
        </w:tc>
      </w:tr>
      <w:tr w:rsidR="00061028" w:rsidRPr="00266015" w14:paraId="1363FB94" w14:textId="77777777" w:rsidTr="001F6434">
        <w:trPr>
          <w:trHeight w:val="312"/>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52A95CF" w14:textId="77777777" w:rsidR="00061028" w:rsidRPr="00266015" w:rsidRDefault="00061028" w:rsidP="001F6434">
            <w:pPr>
              <w:jc w:val="right"/>
              <w:rPr>
                <w:rFonts w:eastAsia="Calibri"/>
              </w:rPr>
            </w:pPr>
            <w:r w:rsidRPr="00266015">
              <w:rPr>
                <w:rFonts w:eastAsia="Calibri"/>
              </w:rPr>
              <w:t>14</w:t>
            </w:r>
          </w:p>
        </w:tc>
        <w:tc>
          <w:tcPr>
            <w:tcW w:w="2772" w:type="dxa"/>
            <w:tcBorders>
              <w:top w:val="single" w:sz="4" w:space="0" w:color="auto"/>
              <w:left w:val="nil"/>
              <w:bottom w:val="single" w:sz="4" w:space="0" w:color="auto"/>
              <w:right w:val="nil"/>
            </w:tcBorders>
            <w:shd w:val="clear" w:color="000000" w:fill="FFFFFF"/>
          </w:tcPr>
          <w:p w14:paraId="3DC1FA0B" w14:textId="77777777" w:rsidR="00061028" w:rsidRPr="00266015" w:rsidRDefault="00061028" w:rsidP="001F6434">
            <w:pPr>
              <w:rPr>
                <w:rFonts w:eastAsia="Calibri"/>
                <w:color w:val="000000"/>
              </w:rPr>
            </w:pPr>
            <w:r w:rsidRPr="00266015">
              <w:rPr>
                <w:rFonts w:eastAsia="Calibri"/>
                <w:color w:val="000000"/>
              </w:rPr>
              <w:t xml:space="preserve">ЗЗСО № 162 </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55A25BA6" w14:textId="77777777" w:rsidR="00061028" w:rsidRPr="00266015" w:rsidRDefault="00061028" w:rsidP="001F6434">
            <w:pPr>
              <w:jc w:val="center"/>
              <w:rPr>
                <w:rFonts w:eastAsia="Calibri"/>
              </w:rPr>
            </w:pPr>
            <w:r w:rsidRPr="00266015">
              <w:rPr>
                <w:rFonts w:eastAsia="Calibri"/>
                <w:color w:val="000000"/>
              </w:rPr>
              <w:t>вул. Рахманінова, 47</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50A2DF79" w14:textId="77777777" w:rsidR="00061028" w:rsidRPr="00266015" w:rsidRDefault="00061028" w:rsidP="001F6434">
            <w:pPr>
              <w:jc w:val="center"/>
              <w:rPr>
                <w:rFonts w:eastAsia="Calibri"/>
              </w:rPr>
            </w:pPr>
            <w:r w:rsidRPr="00266015">
              <w:rPr>
                <w:rFonts w:eastAsia="Calibri"/>
              </w:rPr>
              <w:t>1</w:t>
            </w:r>
          </w:p>
        </w:tc>
      </w:tr>
      <w:tr w:rsidR="00061028" w:rsidRPr="00266015" w14:paraId="6E171E89" w14:textId="77777777" w:rsidTr="001F6434">
        <w:trPr>
          <w:trHeight w:val="315"/>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DB70F57" w14:textId="77777777" w:rsidR="00061028" w:rsidRPr="00266015" w:rsidRDefault="00061028" w:rsidP="001F6434">
            <w:pPr>
              <w:jc w:val="right"/>
              <w:rPr>
                <w:rFonts w:eastAsia="Calibri"/>
              </w:rPr>
            </w:pPr>
            <w:r w:rsidRPr="00266015">
              <w:rPr>
                <w:rFonts w:eastAsia="Calibri"/>
              </w:rPr>
              <w:t>15</w:t>
            </w:r>
          </w:p>
        </w:tc>
        <w:tc>
          <w:tcPr>
            <w:tcW w:w="2772" w:type="dxa"/>
            <w:tcBorders>
              <w:top w:val="nil"/>
              <w:left w:val="nil"/>
              <w:bottom w:val="single" w:sz="4" w:space="0" w:color="auto"/>
              <w:right w:val="nil"/>
            </w:tcBorders>
            <w:shd w:val="clear" w:color="000000" w:fill="FFFFFF"/>
            <w:hideMark/>
          </w:tcPr>
          <w:p w14:paraId="72D46DBF" w14:textId="77777777" w:rsidR="00061028" w:rsidRPr="00266015" w:rsidRDefault="00061028" w:rsidP="001F6434">
            <w:pPr>
              <w:rPr>
                <w:rFonts w:eastAsia="Calibri"/>
                <w:color w:val="000000"/>
              </w:rPr>
            </w:pPr>
            <w:proofErr w:type="spellStart"/>
            <w:r w:rsidRPr="00266015">
              <w:rPr>
                <w:rFonts w:eastAsia="Calibri"/>
                <w:color w:val="000000"/>
              </w:rPr>
              <w:t>Ліцей"Еко</w:t>
            </w:r>
            <w:proofErr w:type="spellEnd"/>
            <w:r w:rsidRPr="00266015">
              <w:rPr>
                <w:rFonts w:eastAsia="Calibri"/>
                <w:color w:val="000000"/>
              </w:rPr>
              <w:t>"(</w:t>
            </w:r>
            <w:proofErr w:type="spellStart"/>
            <w:r w:rsidRPr="00266015">
              <w:rPr>
                <w:rFonts w:eastAsia="Calibri"/>
                <w:color w:val="000000"/>
              </w:rPr>
              <w:t>ст</w:t>
            </w:r>
            <w:proofErr w:type="spellEnd"/>
            <w:r w:rsidRPr="00266015">
              <w:rPr>
                <w:rFonts w:eastAsia="Calibri"/>
                <w:color w:val="000000"/>
              </w:rPr>
              <w:t xml:space="preserve">) </w:t>
            </w:r>
          </w:p>
        </w:tc>
        <w:tc>
          <w:tcPr>
            <w:tcW w:w="4672" w:type="dxa"/>
            <w:tcBorders>
              <w:top w:val="nil"/>
              <w:left w:val="single" w:sz="8" w:space="0" w:color="auto"/>
              <w:bottom w:val="single" w:sz="4" w:space="0" w:color="auto"/>
              <w:right w:val="single" w:sz="8" w:space="0" w:color="auto"/>
            </w:tcBorders>
            <w:shd w:val="clear" w:color="000000" w:fill="FFFFFF"/>
          </w:tcPr>
          <w:p w14:paraId="5A831D04" w14:textId="77777777" w:rsidR="00061028" w:rsidRPr="00266015" w:rsidRDefault="00061028" w:rsidP="001F6434">
            <w:pPr>
              <w:jc w:val="center"/>
              <w:rPr>
                <w:rFonts w:eastAsia="Calibri"/>
              </w:rPr>
            </w:pPr>
            <w:r w:rsidRPr="00266015">
              <w:rPr>
                <w:rFonts w:eastAsia="Calibri"/>
                <w:color w:val="000000"/>
              </w:rPr>
              <w:t>вул. Тулузи, 6</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72FCFA31" w14:textId="77777777" w:rsidR="00061028" w:rsidRPr="00266015" w:rsidRDefault="00061028" w:rsidP="001F6434">
            <w:pPr>
              <w:jc w:val="center"/>
              <w:rPr>
                <w:rFonts w:eastAsia="Calibri"/>
              </w:rPr>
            </w:pPr>
            <w:r w:rsidRPr="00266015">
              <w:rPr>
                <w:rFonts w:eastAsia="Calibri"/>
              </w:rPr>
              <w:t>1</w:t>
            </w:r>
          </w:p>
        </w:tc>
      </w:tr>
      <w:tr w:rsidR="00061028" w:rsidRPr="00266015" w14:paraId="64C4962F"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07FB6DFA" w14:textId="77777777" w:rsidR="00061028" w:rsidRPr="00266015" w:rsidRDefault="00061028" w:rsidP="001F6434">
            <w:pPr>
              <w:jc w:val="right"/>
              <w:rPr>
                <w:rFonts w:eastAsia="Calibri"/>
              </w:rPr>
            </w:pPr>
            <w:r w:rsidRPr="00266015">
              <w:rPr>
                <w:rFonts w:eastAsia="Calibri"/>
              </w:rPr>
              <w:t>16</w:t>
            </w:r>
          </w:p>
        </w:tc>
        <w:tc>
          <w:tcPr>
            <w:tcW w:w="2772" w:type="dxa"/>
            <w:tcBorders>
              <w:top w:val="nil"/>
              <w:left w:val="nil"/>
              <w:bottom w:val="single" w:sz="4" w:space="0" w:color="auto"/>
              <w:right w:val="nil"/>
            </w:tcBorders>
            <w:shd w:val="clear" w:color="000000" w:fill="FFFFFF"/>
            <w:hideMark/>
          </w:tcPr>
          <w:p w14:paraId="53B6BB34" w14:textId="77777777" w:rsidR="00061028" w:rsidRPr="00266015" w:rsidRDefault="00061028" w:rsidP="001F6434">
            <w:pPr>
              <w:rPr>
                <w:rFonts w:eastAsia="Calibri"/>
                <w:color w:val="000000"/>
              </w:rPr>
            </w:pPr>
            <w:r w:rsidRPr="00266015">
              <w:rPr>
                <w:rFonts w:eastAsia="Calibri"/>
                <w:color w:val="000000"/>
              </w:rPr>
              <w:t xml:space="preserve">ЗЗСО № 203 </w:t>
            </w:r>
          </w:p>
        </w:tc>
        <w:tc>
          <w:tcPr>
            <w:tcW w:w="4672" w:type="dxa"/>
            <w:tcBorders>
              <w:top w:val="nil"/>
              <w:left w:val="single" w:sz="8" w:space="0" w:color="auto"/>
              <w:bottom w:val="single" w:sz="4" w:space="0" w:color="auto"/>
              <w:right w:val="single" w:sz="8" w:space="0" w:color="auto"/>
            </w:tcBorders>
            <w:shd w:val="clear" w:color="000000" w:fill="FFFFFF"/>
          </w:tcPr>
          <w:p w14:paraId="24389A40" w14:textId="77777777" w:rsidR="00061028" w:rsidRPr="00266015" w:rsidRDefault="00061028" w:rsidP="001F6434">
            <w:pPr>
              <w:jc w:val="center"/>
              <w:rPr>
                <w:rFonts w:eastAsia="Calibri"/>
              </w:rPr>
            </w:pPr>
            <w:proofErr w:type="spellStart"/>
            <w:r w:rsidRPr="00266015">
              <w:rPr>
                <w:rFonts w:eastAsia="Calibri"/>
                <w:color w:val="000000"/>
              </w:rPr>
              <w:t>вул.Туполева</w:t>
            </w:r>
            <w:proofErr w:type="spellEnd"/>
            <w:r w:rsidRPr="00266015">
              <w:rPr>
                <w:rFonts w:eastAsia="Calibri"/>
                <w:color w:val="000000"/>
              </w:rPr>
              <w:t>, 17</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2A82535B" w14:textId="77777777" w:rsidR="00061028" w:rsidRPr="00266015" w:rsidRDefault="00061028" w:rsidP="001F6434">
            <w:pPr>
              <w:jc w:val="center"/>
              <w:rPr>
                <w:rFonts w:eastAsia="Calibri"/>
              </w:rPr>
            </w:pPr>
            <w:r w:rsidRPr="00266015">
              <w:rPr>
                <w:rFonts w:eastAsia="Calibri"/>
              </w:rPr>
              <w:t>1</w:t>
            </w:r>
          </w:p>
        </w:tc>
      </w:tr>
      <w:tr w:rsidR="00061028" w:rsidRPr="00266015" w14:paraId="1AFEC50F"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4C277E4" w14:textId="77777777" w:rsidR="00061028" w:rsidRPr="00266015" w:rsidRDefault="00061028" w:rsidP="001F6434">
            <w:pPr>
              <w:jc w:val="right"/>
              <w:rPr>
                <w:rFonts w:eastAsia="Calibri"/>
              </w:rPr>
            </w:pPr>
            <w:r w:rsidRPr="00266015">
              <w:rPr>
                <w:rFonts w:eastAsia="Calibri"/>
              </w:rPr>
              <w:t>17</w:t>
            </w:r>
          </w:p>
        </w:tc>
        <w:tc>
          <w:tcPr>
            <w:tcW w:w="2772" w:type="dxa"/>
            <w:tcBorders>
              <w:top w:val="nil"/>
              <w:left w:val="nil"/>
              <w:bottom w:val="single" w:sz="4" w:space="0" w:color="auto"/>
              <w:right w:val="nil"/>
            </w:tcBorders>
            <w:shd w:val="clear" w:color="000000" w:fill="FFFFFF"/>
            <w:hideMark/>
          </w:tcPr>
          <w:p w14:paraId="137E5879" w14:textId="77777777" w:rsidR="00061028" w:rsidRPr="00266015" w:rsidRDefault="00061028" w:rsidP="001F6434">
            <w:pPr>
              <w:rPr>
                <w:rFonts w:eastAsia="Calibri"/>
                <w:color w:val="000000"/>
              </w:rPr>
            </w:pPr>
            <w:r w:rsidRPr="00266015">
              <w:rPr>
                <w:rFonts w:eastAsia="Calibri"/>
                <w:color w:val="000000"/>
              </w:rPr>
              <w:t xml:space="preserve">ЗЗСО № 205 </w:t>
            </w:r>
          </w:p>
        </w:tc>
        <w:tc>
          <w:tcPr>
            <w:tcW w:w="4672" w:type="dxa"/>
            <w:tcBorders>
              <w:top w:val="nil"/>
              <w:left w:val="single" w:sz="8" w:space="0" w:color="auto"/>
              <w:bottom w:val="single" w:sz="4" w:space="0" w:color="auto"/>
              <w:right w:val="single" w:sz="8" w:space="0" w:color="auto"/>
            </w:tcBorders>
            <w:shd w:val="clear" w:color="000000" w:fill="FFFFFF"/>
          </w:tcPr>
          <w:p w14:paraId="7114C9FC" w14:textId="77777777" w:rsidR="00061028" w:rsidRPr="00266015" w:rsidRDefault="00061028" w:rsidP="001F6434">
            <w:pPr>
              <w:jc w:val="center"/>
              <w:rPr>
                <w:rFonts w:eastAsia="Calibri"/>
              </w:rPr>
            </w:pPr>
            <w:proofErr w:type="spellStart"/>
            <w:r w:rsidRPr="00266015">
              <w:rPr>
                <w:rFonts w:eastAsia="Calibri"/>
                <w:color w:val="000000"/>
              </w:rPr>
              <w:t>пр.Л.Курбаса</w:t>
            </w:r>
            <w:proofErr w:type="spellEnd"/>
            <w:r w:rsidRPr="00266015">
              <w:rPr>
                <w:rFonts w:eastAsia="Calibri"/>
                <w:color w:val="000000"/>
              </w:rPr>
              <w:t>, 10-Д</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4595B2F2" w14:textId="77777777" w:rsidR="00061028" w:rsidRPr="00266015" w:rsidRDefault="00061028" w:rsidP="001F6434">
            <w:pPr>
              <w:jc w:val="center"/>
              <w:rPr>
                <w:rFonts w:eastAsia="Calibri"/>
              </w:rPr>
            </w:pPr>
            <w:r w:rsidRPr="00266015">
              <w:rPr>
                <w:rFonts w:eastAsia="Calibri"/>
              </w:rPr>
              <w:t>1</w:t>
            </w:r>
          </w:p>
        </w:tc>
      </w:tr>
      <w:tr w:rsidR="00061028" w:rsidRPr="00266015" w14:paraId="0DB9360D"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3ADA8D71" w14:textId="77777777" w:rsidR="00061028" w:rsidRPr="00266015" w:rsidRDefault="00061028" w:rsidP="001F6434">
            <w:pPr>
              <w:jc w:val="right"/>
              <w:rPr>
                <w:rFonts w:eastAsia="Calibri"/>
              </w:rPr>
            </w:pPr>
            <w:r w:rsidRPr="00266015">
              <w:rPr>
                <w:rFonts w:eastAsia="Calibri"/>
              </w:rPr>
              <w:t>18</w:t>
            </w:r>
          </w:p>
        </w:tc>
        <w:tc>
          <w:tcPr>
            <w:tcW w:w="2772" w:type="dxa"/>
            <w:tcBorders>
              <w:top w:val="nil"/>
              <w:left w:val="nil"/>
              <w:bottom w:val="single" w:sz="4" w:space="0" w:color="auto"/>
              <w:right w:val="nil"/>
            </w:tcBorders>
            <w:shd w:val="clear" w:color="000000" w:fill="FFFFFF"/>
            <w:hideMark/>
          </w:tcPr>
          <w:p w14:paraId="6D70FC58" w14:textId="77777777" w:rsidR="00061028" w:rsidRPr="00266015" w:rsidRDefault="00061028" w:rsidP="001F6434">
            <w:pPr>
              <w:rPr>
                <w:rFonts w:eastAsia="Calibri"/>
                <w:color w:val="000000"/>
              </w:rPr>
            </w:pPr>
            <w:r w:rsidRPr="00266015">
              <w:rPr>
                <w:rFonts w:eastAsia="Calibri"/>
                <w:color w:val="000000"/>
              </w:rPr>
              <w:t xml:space="preserve">ЗЗСО № 206 </w:t>
            </w:r>
          </w:p>
        </w:tc>
        <w:tc>
          <w:tcPr>
            <w:tcW w:w="4672" w:type="dxa"/>
            <w:tcBorders>
              <w:top w:val="nil"/>
              <w:left w:val="single" w:sz="8" w:space="0" w:color="auto"/>
              <w:bottom w:val="single" w:sz="4" w:space="0" w:color="auto"/>
              <w:right w:val="single" w:sz="8" w:space="0" w:color="auto"/>
            </w:tcBorders>
            <w:shd w:val="clear" w:color="000000" w:fill="FFFFFF"/>
          </w:tcPr>
          <w:p w14:paraId="228DA312" w14:textId="77777777" w:rsidR="00061028" w:rsidRPr="00266015" w:rsidRDefault="00061028" w:rsidP="001F6434">
            <w:pPr>
              <w:jc w:val="center"/>
              <w:rPr>
                <w:rFonts w:eastAsia="Calibri"/>
              </w:rPr>
            </w:pPr>
            <w:proofErr w:type="spellStart"/>
            <w:r w:rsidRPr="00266015">
              <w:rPr>
                <w:rFonts w:eastAsia="Calibri"/>
                <w:color w:val="000000"/>
              </w:rPr>
              <w:t>пр.Л.Курбаса</w:t>
            </w:r>
            <w:proofErr w:type="spellEnd"/>
            <w:r w:rsidRPr="00266015">
              <w:rPr>
                <w:rFonts w:eastAsia="Calibri"/>
                <w:color w:val="000000"/>
              </w:rPr>
              <w:t>, 9-А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2EB5C0FB" w14:textId="77777777" w:rsidR="00061028" w:rsidRPr="00266015" w:rsidRDefault="00061028" w:rsidP="001F6434">
            <w:pPr>
              <w:jc w:val="center"/>
              <w:rPr>
                <w:rFonts w:eastAsia="Calibri"/>
              </w:rPr>
            </w:pPr>
            <w:r w:rsidRPr="00266015">
              <w:rPr>
                <w:rFonts w:eastAsia="Calibri"/>
              </w:rPr>
              <w:t>1</w:t>
            </w:r>
          </w:p>
        </w:tc>
      </w:tr>
      <w:tr w:rsidR="00061028" w:rsidRPr="00266015" w14:paraId="5521C7A5"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155B5489" w14:textId="77777777" w:rsidR="00061028" w:rsidRPr="00266015" w:rsidRDefault="00061028" w:rsidP="001F6434">
            <w:pPr>
              <w:jc w:val="right"/>
              <w:rPr>
                <w:rFonts w:eastAsia="Calibri"/>
              </w:rPr>
            </w:pPr>
            <w:r w:rsidRPr="00266015">
              <w:rPr>
                <w:rFonts w:eastAsia="Calibri"/>
              </w:rPr>
              <w:t>19</w:t>
            </w:r>
          </w:p>
        </w:tc>
        <w:tc>
          <w:tcPr>
            <w:tcW w:w="2772" w:type="dxa"/>
            <w:tcBorders>
              <w:top w:val="nil"/>
              <w:left w:val="nil"/>
              <w:bottom w:val="single" w:sz="4" w:space="0" w:color="auto"/>
              <w:right w:val="nil"/>
            </w:tcBorders>
            <w:shd w:val="clear" w:color="000000" w:fill="FFFFFF"/>
          </w:tcPr>
          <w:p w14:paraId="6BC6CE01" w14:textId="77777777" w:rsidR="00061028" w:rsidRPr="00266015" w:rsidRDefault="00061028" w:rsidP="001F6434">
            <w:pPr>
              <w:rPr>
                <w:rFonts w:eastAsia="Calibri"/>
                <w:color w:val="000000"/>
              </w:rPr>
            </w:pPr>
            <w:r w:rsidRPr="00266015">
              <w:rPr>
                <w:rFonts w:eastAsia="Calibri"/>
                <w:color w:val="000000"/>
              </w:rPr>
              <w:t xml:space="preserve">ЗЗСО № 215 </w:t>
            </w:r>
          </w:p>
        </w:tc>
        <w:tc>
          <w:tcPr>
            <w:tcW w:w="4672" w:type="dxa"/>
            <w:tcBorders>
              <w:top w:val="nil"/>
              <w:left w:val="single" w:sz="8" w:space="0" w:color="auto"/>
              <w:bottom w:val="single" w:sz="4" w:space="0" w:color="auto"/>
              <w:right w:val="single" w:sz="8" w:space="0" w:color="auto"/>
            </w:tcBorders>
            <w:shd w:val="clear" w:color="000000" w:fill="FFFFFF"/>
          </w:tcPr>
          <w:p w14:paraId="44D9EC15" w14:textId="77777777" w:rsidR="00061028" w:rsidRPr="00266015" w:rsidRDefault="00061028" w:rsidP="001F6434">
            <w:pPr>
              <w:jc w:val="center"/>
              <w:rPr>
                <w:rFonts w:eastAsia="Calibri"/>
                <w:color w:val="FF0000"/>
              </w:rPr>
            </w:pPr>
            <w:proofErr w:type="spellStart"/>
            <w:r w:rsidRPr="00266015">
              <w:rPr>
                <w:rFonts w:eastAsia="Calibri"/>
                <w:color w:val="000000"/>
              </w:rPr>
              <w:t>вул.Жмеринська</w:t>
            </w:r>
            <w:proofErr w:type="spellEnd"/>
            <w:r w:rsidRPr="00266015">
              <w:rPr>
                <w:rFonts w:eastAsia="Calibri"/>
                <w:color w:val="000000"/>
              </w:rPr>
              <w:t>, 20</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7742B4DF" w14:textId="77777777" w:rsidR="00061028" w:rsidRPr="00266015" w:rsidRDefault="00061028" w:rsidP="001F6434">
            <w:pPr>
              <w:jc w:val="center"/>
              <w:rPr>
                <w:rFonts w:eastAsia="Calibri"/>
              </w:rPr>
            </w:pPr>
            <w:r w:rsidRPr="00266015">
              <w:rPr>
                <w:rFonts w:eastAsia="Calibri"/>
              </w:rPr>
              <w:t>1</w:t>
            </w:r>
          </w:p>
        </w:tc>
      </w:tr>
      <w:tr w:rsidR="00061028" w:rsidRPr="00266015" w14:paraId="4D20781C" w14:textId="77777777" w:rsidTr="001F6434">
        <w:trPr>
          <w:trHeight w:val="312"/>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0BF4EFDE" w14:textId="77777777" w:rsidR="00061028" w:rsidRPr="00266015" w:rsidRDefault="00061028" w:rsidP="001F6434">
            <w:pPr>
              <w:jc w:val="right"/>
              <w:rPr>
                <w:rFonts w:eastAsia="Calibri"/>
              </w:rPr>
            </w:pPr>
            <w:r w:rsidRPr="00266015">
              <w:rPr>
                <w:rFonts w:eastAsia="Calibri"/>
              </w:rPr>
              <w:t>20</w:t>
            </w:r>
          </w:p>
        </w:tc>
        <w:tc>
          <w:tcPr>
            <w:tcW w:w="2772" w:type="dxa"/>
            <w:tcBorders>
              <w:top w:val="single" w:sz="4" w:space="0" w:color="auto"/>
              <w:left w:val="nil"/>
              <w:bottom w:val="single" w:sz="4" w:space="0" w:color="auto"/>
              <w:right w:val="nil"/>
            </w:tcBorders>
            <w:shd w:val="clear" w:color="000000" w:fill="FFFFFF"/>
            <w:hideMark/>
          </w:tcPr>
          <w:p w14:paraId="4EA2D2D7" w14:textId="77777777" w:rsidR="00061028" w:rsidRPr="00266015" w:rsidRDefault="00061028" w:rsidP="001F6434">
            <w:pPr>
              <w:rPr>
                <w:rFonts w:eastAsia="Calibri"/>
                <w:color w:val="000000"/>
              </w:rPr>
            </w:pPr>
            <w:r w:rsidRPr="00266015">
              <w:rPr>
                <w:rFonts w:eastAsia="Calibri"/>
                <w:color w:val="000000"/>
              </w:rPr>
              <w:t xml:space="preserve">ЗЗСО № 253 </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577F6EFA" w14:textId="77777777" w:rsidR="00061028" w:rsidRPr="00266015" w:rsidRDefault="00061028" w:rsidP="001F6434">
            <w:pPr>
              <w:jc w:val="center"/>
              <w:rPr>
                <w:rFonts w:eastAsia="Calibri"/>
              </w:rPr>
            </w:pPr>
            <w:proofErr w:type="spellStart"/>
            <w:r w:rsidRPr="00266015">
              <w:rPr>
                <w:rFonts w:eastAsia="Calibri"/>
                <w:color w:val="000000"/>
              </w:rPr>
              <w:t>вул.Жмеринська</w:t>
            </w:r>
            <w:proofErr w:type="spellEnd"/>
            <w:r w:rsidRPr="00266015">
              <w:rPr>
                <w:rFonts w:eastAsia="Calibri"/>
                <w:color w:val="000000"/>
              </w:rPr>
              <w:t>, 34</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4ED143BD" w14:textId="77777777" w:rsidR="00061028" w:rsidRPr="00266015" w:rsidRDefault="00061028" w:rsidP="001F6434">
            <w:pPr>
              <w:jc w:val="center"/>
              <w:rPr>
                <w:rFonts w:eastAsia="Calibri"/>
              </w:rPr>
            </w:pPr>
            <w:r w:rsidRPr="00266015">
              <w:rPr>
                <w:rFonts w:eastAsia="Calibri"/>
              </w:rPr>
              <w:t>1</w:t>
            </w:r>
          </w:p>
        </w:tc>
      </w:tr>
      <w:tr w:rsidR="00061028" w:rsidRPr="00266015" w14:paraId="7796629D"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1ACAAD4" w14:textId="77777777" w:rsidR="00061028" w:rsidRPr="00266015" w:rsidRDefault="00061028" w:rsidP="001F6434">
            <w:pPr>
              <w:jc w:val="right"/>
              <w:rPr>
                <w:rFonts w:eastAsia="Calibri"/>
              </w:rPr>
            </w:pPr>
            <w:r w:rsidRPr="00266015">
              <w:rPr>
                <w:rFonts w:eastAsia="Calibri"/>
              </w:rPr>
              <w:t>21</w:t>
            </w:r>
          </w:p>
        </w:tc>
        <w:tc>
          <w:tcPr>
            <w:tcW w:w="2772" w:type="dxa"/>
            <w:tcBorders>
              <w:top w:val="nil"/>
              <w:left w:val="nil"/>
              <w:bottom w:val="single" w:sz="4" w:space="0" w:color="auto"/>
              <w:right w:val="nil"/>
            </w:tcBorders>
            <w:shd w:val="clear" w:color="000000" w:fill="FFFFFF"/>
            <w:hideMark/>
          </w:tcPr>
          <w:p w14:paraId="08226CFF" w14:textId="77777777" w:rsidR="00061028" w:rsidRPr="00266015" w:rsidRDefault="00061028" w:rsidP="001F6434">
            <w:pPr>
              <w:rPr>
                <w:rFonts w:eastAsia="Calibri"/>
                <w:color w:val="000000"/>
              </w:rPr>
            </w:pPr>
            <w:r w:rsidRPr="00266015">
              <w:rPr>
                <w:rFonts w:eastAsia="Calibri"/>
                <w:color w:val="000000"/>
              </w:rPr>
              <w:t xml:space="preserve">ЗЗСО № 254 </w:t>
            </w:r>
          </w:p>
        </w:tc>
        <w:tc>
          <w:tcPr>
            <w:tcW w:w="4672" w:type="dxa"/>
            <w:tcBorders>
              <w:top w:val="nil"/>
              <w:left w:val="single" w:sz="8" w:space="0" w:color="auto"/>
              <w:bottom w:val="single" w:sz="4" w:space="0" w:color="auto"/>
              <w:right w:val="single" w:sz="8" w:space="0" w:color="auto"/>
            </w:tcBorders>
            <w:shd w:val="clear" w:color="000000" w:fill="FFFFFF"/>
          </w:tcPr>
          <w:p w14:paraId="2BBC2E5B" w14:textId="77777777" w:rsidR="00061028" w:rsidRPr="00266015" w:rsidRDefault="00061028" w:rsidP="001F6434">
            <w:pPr>
              <w:jc w:val="center"/>
              <w:rPr>
                <w:rFonts w:eastAsia="Calibri"/>
                <w:color w:val="000000"/>
              </w:rPr>
            </w:pPr>
            <w:proofErr w:type="spellStart"/>
            <w:r w:rsidRPr="00266015">
              <w:rPr>
                <w:rFonts w:eastAsia="Calibri"/>
                <w:color w:val="000000"/>
              </w:rPr>
              <w:t>пр.Корольова</w:t>
            </w:r>
            <w:proofErr w:type="spellEnd"/>
            <w:r w:rsidRPr="00266015">
              <w:rPr>
                <w:rFonts w:eastAsia="Calibri"/>
                <w:color w:val="000000"/>
              </w:rPr>
              <w:t>, 12-М</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D4B29FB" w14:textId="77777777" w:rsidR="00061028" w:rsidRPr="00266015" w:rsidRDefault="00061028" w:rsidP="001F6434">
            <w:pPr>
              <w:jc w:val="center"/>
              <w:rPr>
                <w:rFonts w:eastAsia="Calibri"/>
              </w:rPr>
            </w:pPr>
            <w:r w:rsidRPr="00266015">
              <w:rPr>
                <w:rFonts w:eastAsia="Calibri"/>
              </w:rPr>
              <w:t>1</w:t>
            </w:r>
          </w:p>
        </w:tc>
      </w:tr>
      <w:tr w:rsidR="00061028" w:rsidRPr="00266015" w14:paraId="7E5175A3"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5F52188B" w14:textId="77777777" w:rsidR="00061028" w:rsidRPr="00266015" w:rsidRDefault="00061028" w:rsidP="001F6434">
            <w:pPr>
              <w:jc w:val="right"/>
              <w:rPr>
                <w:rFonts w:eastAsia="Calibri"/>
              </w:rPr>
            </w:pPr>
            <w:r w:rsidRPr="00266015">
              <w:rPr>
                <w:rFonts w:eastAsia="Calibri"/>
              </w:rPr>
              <w:t>22</w:t>
            </w:r>
          </w:p>
        </w:tc>
        <w:tc>
          <w:tcPr>
            <w:tcW w:w="2772" w:type="dxa"/>
            <w:tcBorders>
              <w:top w:val="nil"/>
              <w:left w:val="nil"/>
              <w:bottom w:val="single" w:sz="4" w:space="0" w:color="auto"/>
              <w:right w:val="nil"/>
            </w:tcBorders>
            <w:shd w:val="clear" w:color="000000" w:fill="FFFFFF"/>
            <w:hideMark/>
          </w:tcPr>
          <w:p w14:paraId="6B8481E8" w14:textId="77777777" w:rsidR="00061028" w:rsidRPr="00266015" w:rsidRDefault="00061028" w:rsidP="001F6434">
            <w:pPr>
              <w:rPr>
                <w:rFonts w:eastAsia="Calibri"/>
                <w:color w:val="000000"/>
              </w:rPr>
            </w:pPr>
            <w:r w:rsidRPr="00266015">
              <w:rPr>
                <w:rFonts w:eastAsia="Calibri"/>
                <w:color w:val="000000"/>
              </w:rPr>
              <w:t xml:space="preserve">ЗЗСО № 287 </w:t>
            </w:r>
          </w:p>
        </w:tc>
        <w:tc>
          <w:tcPr>
            <w:tcW w:w="4672" w:type="dxa"/>
            <w:tcBorders>
              <w:top w:val="nil"/>
              <w:left w:val="single" w:sz="8" w:space="0" w:color="auto"/>
              <w:bottom w:val="single" w:sz="4" w:space="0" w:color="auto"/>
              <w:right w:val="single" w:sz="8" w:space="0" w:color="auto"/>
            </w:tcBorders>
            <w:shd w:val="clear" w:color="000000" w:fill="FFFFFF"/>
          </w:tcPr>
          <w:p w14:paraId="55789352" w14:textId="77777777" w:rsidR="00061028" w:rsidRPr="00266015" w:rsidRDefault="00061028" w:rsidP="001F6434">
            <w:pPr>
              <w:jc w:val="center"/>
              <w:rPr>
                <w:rFonts w:eastAsia="Calibri"/>
              </w:rPr>
            </w:pPr>
            <w:proofErr w:type="spellStart"/>
            <w:r w:rsidRPr="00266015">
              <w:rPr>
                <w:rFonts w:eastAsia="Calibri"/>
                <w:color w:val="000000"/>
              </w:rPr>
              <w:t>вул.Чорнобильська</w:t>
            </w:r>
            <w:proofErr w:type="spellEnd"/>
            <w:r w:rsidRPr="00266015">
              <w:rPr>
                <w:rFonts w:eastAsia="Calibri"/>
                <w:color w:val="000000"/>
              </w:rPr>
              <w:t>, 10-Б</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0DB89C51" w14:textId="77777777" w:rsidR="00061028" w:rsidRPr="00266015" w:rsidRDefault="00061028" w:rsidP="001F6434">
            <w:pPr>
              <w:jc w:val="center"/>
              <w:rPr>
                <w:rFonts w:eastAsia="Calibri"/>
              </w:rPr>
            </w:pPr>
            <w:r w:rsidRPr="00266015">
              <w:rPr>
                <w:rFonts w:eastAsia="Calibri"/>
              </w:rPr>
              <w:t>1</w:t>
            </w:r>
          </w:p>
        </w:tc>
      </w:tr>
      <w:tr w:rsidR="00061028" w:rsidRPr="00266015" w14:paraId="3F8DD6B3"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161AE07C" w14:textId="77777777" w:rsidR="00061028" w:rsidRPr="00266015" w:rsidRDefault="00061028" w:rsidP="001F6434">
            <w:pPr>
              <w:jc w:val="right"/>
              <w:rPr>
                <w:rFonts w:eastAsia="Calibri"/>
              </w:rPr>
            </w:pPr>
            <w:r w:rsidRPr="00266015">
              <w:rPr>
                <w:rFonts w:eastAsia="Calibri"/>
              </w:rPr>
              <w:t>23</w:t>
            </w:r>
          </w:p>
        </w:tc>
        <w:tc>
          <w:tcPr>
            <w:tcW w:w="2772" w:type="dxa"/>
            <w:tcBorders>
              <w:top w:val="nil"/>
              <w:left w:val="nil"/>
              <w:bottom w:val="single" w:sz="4" w:space="0" w:color="auto"/>
              <w:right w:val="nil"/>
            </w:tcBorders>
            <w:shd w:val="clear" w:color="000000" w:fill="FFFFFF"/>
            <w:hideMark/>
          </w:tcPr>
          <w:p w14:paraId="2022A8AD" w14:textId="77777777" w:rsidR="00061028" w:rsidRPr="00266015" w:rsidRDefault="00061028" w:rsidP="001F6434">
            <w:pPr>
              <w:rPr>
                <w:rFonts w:eastAsia="Calibri"/>
                <w:color w:val="000000"/>
              </w:rPr>
            </w:pPr>
            <w:r w:rsidRPr="00266015">
              <w:rPr>
                <w:rFonts w:eastAsia="Calibri"/>
                <w:color w:val="000000"/>
              </w:rPr>
              <w:t>Гімназія "Академія"</w:t>
            </w:r>
          </w:p>
        </w:tc>
        <w:tc>
          <w:tcPr>
            <w:tcW w:w="4672" w:type="dxa"/>
            <w:tcBorders>
              <w:top w:val="nil"/>
              <w:left w:val="single" w:sz="8" w:space="0" w:color="auto"/>
              <w:bottom w:val="single" w:sz="4" w:space="0" w:color="auto"/>
              <w:right w:val="single" w:sz="8" w:space="0" w:color="auto"/>
            </w:tcBorders>
            <w:shd w:val="clear" w:color="000000" w:fill="FFFFFF"/>
          </w:tcPr>
          <w:p w14:paraId="6CADAE17" w14:textId="77777777" w:rsidR="00061028" w:rsidRPr="00266015" w:rsidRDefault="00061028" w:rsidP="001F6434">
            <w:pPr>
              <w:jc w:val="center"/>
              <w:rPr>
                <w:rFonts w:eastAsia="Calibri"/>
              </w:rPr>
            </w:pPr>
            <w:proofErr w:type="spellStart"/>
            <w:r w:rsidRPr="00266015">
              <w:rPr>
                <w:rFonts w:eastAsia="Calibri"/>
                <w:color w:val="000000"/>
              </w:rPr>
              <w:t>вул.Ф.Пушиної</w:t>
            </w:r>
            <w:proofErr w:type="spellEnd"/>
            <w:r w:rsidRPr="00266015">
              <w:rPr>
                <w:rFonts w:eastAsia="Calibri"/>
                <w:color w:val="000000"/>
              </w:rPr>
              <w:t>, 4</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5DFC9FDD" w14:textId="77777777" w:rsidR="00061028" w:rsidRPr="00266015" w:rsidRDefault="00061028" w:rsidP="001F6434">
            <w:pPr>
              <w:jc w:val="center"/>
              <w:rPr>
                <w:rFonts w:eastAsia="Calibri"/>
              </w:rPr>
            </w:pPr>
            <w:r w:rsidRPr="00266015">
              <w:rPr>
                <w:rFonts w:eastAsia="Calibri"/>
              </w:rPr>
              <w:t>1</w:t>
            </w:r>
          </w:p>
        </w:tc>
      </w:tr>
      <w:tr w:rsidR="00061028" w:rsidRPr="00266015" w14:paraId="2BBDDF34" w14:textId="77777777" w:rsidTr="001F6434">
        <w:trPr>
          <w:trHeight w:val="312"/>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F725CB5" w14:textId="77777777" w:rsidR="00061028" w:rsidRPr="00266015" w:rsidRDefault="00061028" w:rsidP="001F6434">
            <w:pPr>
              <w:jc w:val="right"/>
              <w:rPr>
                <w:rFonts w:eastAsia="Calibri"/>
              </w:rPr>
            </w:pPr>
            <w:r w:rsidRPr="00266015">
              <w:rPr>
                <w:rFonts w:eastAsia="Calibri"/>
              </w:rPr>
              <w:t>24</w:t>
            </w:r>
          </w:p>
        </w:tc>
        <w:tc>
          <w:tcPr>
            <w:tcW w:w="2772" w:type="dxa"/>
            <w:tcBorders>
              <w:top w:val="single" w:sz="4" w:space="0" w:color="auto"/>
              <w:left w:val="nil"/>
              <w:bottom w:val="single" w:sz="4" w:space="0" w:color="auto"/>
              <w:right w:val="nil"/>
            </w:tcBorders>
            <w:shd w:val="clear" w:color="000000" w:fill="FFFFFF"/>
            <w:hideMark/>
          </w:tcPr>
          <w:p w14:paraId="215B50C4" w14:textId="77777777" w:rsidR="00061028" w:rsidRPr="00266015" w:rsidRDefault="00061028" w:rsidP="001F6434">
            <w:pPr>
              <w:rPr>
                <w:rFonts w:eastAsia="Calibri"/>
                <w:color w:val="000000"/>
              </w:rPr>
            </w:pPr>
            <w:r w:rsidRPr="00266015">
              <w:rPr>
                <w:rFonts w:eastAsia="Calibri"/>
                <w:color w:val="000000"/>
              </w:rPr>
              <w:t xml:space="preserve">ГСМ № 1 </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47362DD8" w14:textId="77777777" w:rsidR="00061028" w:rsidRPr="00266015" w:rsidRDefault="00061028" w:rsidP="001F6434">
            <w:pPr>
              <w:jc w:val="center"/>
              <w:rPr>
                <w:rFonts w:eastAsia="Calibri"/>
              </w:rPr>
            </w:pPr>
            <w:proofErr w:type="spellStart"/>
            <w:r w:rsidRPr="00266015">
              <w:rPr>
                <w:rFonts w:eastAsia="Calibri"/>
                <w:color w:val="000000"/>
              </w:rPr>
              <w:t>вул.Львівська</w:t>
            </w:r>
            <w:proofErr w:type="spellEnd"/>
            <w:r w:rsidRPr="00266015">
              <w:rPr>
                <w:rFonts w:eastAsia="Calibri"/>
                <w:color w:val="000000"/>
              </w:rPr>
              <w:t>, 25</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04898B9E" w14:textId="77777777" w:rsidR="00061028" w:rsidRPr="00266015" w:rsidRDefault="00061028" w:rsidP="001F6434">
            <w:pPr>
              <w:jc w:val="center"/>
              <w:rPr>
                <w:rFonts w:eastAsia="Calibri"/>
              </w:rPr>
            </w:pPr>
            <w:r w:rsidRPr="00266015">
              <w:rPr>
                <w:rFonts w:eastAsia="Calibri"/>
              </w:rPr>
              <w:t>1</w:t>
            </w:r>
          </w:p>
        </w:tc>
      </w:tr>
      <w:tr w:rsidR="00061028" w:rsidRPr="00266015" w14:paraId="4B345D5F" w14:textId="77777777" w:rsidTr="001F6434">
        <w:trPr>
          <w:trHeight w:val="312"/>
          <w:jc w:val="center"/>
        </w:trPr>
        <w:tc>
          <w:tcPr>
            <w:tcW w:w="48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E288736" w14:textId="77777777" w:rsidR="00061028" w:rsidRPr="00266015" w:rsidRDefault="00061028" w:rsidP="001F6434">
            <w:pPr>
              <w:jc w:val="center"/>
              <w:rPr>
                <w:rFonts w:eastAsia="Calibri"/>
                <w:bCs/>
              </w:rPr>
            </w:pPr>
            <w:r w:rsidRPr="00266015">
              <w:rPr>
                <w:rFonts w:eastAsia="Calibri"/>
                <w:bCs/>
              </w:rPr>
              <w:t>25</w:t>
            </w:r>
          </w:p>
        </w:tc>
        <w:tc>
          <w:tcPr>
            <w:tcW w:w="2772" w:type="dxa"/>
            <w:tcBorders>
              <w:top w:val="single" w:sz="8" w:space="0" w:color="auto"/>
              <w:left w:val="single" w:sz="8" w:space="0" w:color="auto"/>
              <w:bottom w:val="single" w:sz="4" w:space="0" w:color="auto"/>
              <w:right w:val="single" w:sz="8" w:space="0" w:color="auto"/>
            </w:tcBorders>
            <w:shd w:val="clear" w:color="auto" w:fill="auto"/>
            <w:vAlign w:val="center"/>
          </w:tcPr>
          <w:p w14:paraId="63D7FABB" w14:textId="77777777" w:rsidR="00061028" w:rsidRPr="00266015" w:rsidRDefault="00061028" w:rsidP="001F6434">
            <w:pPr>
              <w:rPr>
                <w:rFonts w:eastAsia="Calibri"/>
                <w:bCs/>
              </w:rPr>
            </w:pPr>
            <w:r w:rsidRPr="00266015">
              <w:rPr>
                <w:rFonts w:eastAsia="Calibri"/>
                <w:bCs/>
              </w:rPr>
              <w:t xml:space="preserve">СПІ-15 </w:t>
            </w:r>
          </w:p>
        </w:tc>
        <w:tc>
          <w:tcPr>
            <w:tcW w:w="4672" w:type="dxa"/>
            <w:tcBorders>
              <w:top w:val="single" w:sz="8" w:space="0" w:color="auto"/>
              <w:left w:val="single" w:sz="8" w:space="0" w:color="auto"/>
              <w:bottom w:val="single" w:sz="4" w:space="0" w:color="auto"/>
              <w:right w:val="single" w:sz="4" w:space="0" w:color="auto"/>
            </w:tcBorders>
            <w:shd w:val="clear" w:color="000000" w:fill="FFFFFF"/>
          </w:tcPr>
          <w:p w14:paraId="6FBAC926" w14:textId="77777777" w:rsidR="00061028" w:rsidRPr="00266015" w:rsidRDefault="00061028" w:rsidP="001F6434">
            <w:pPr>
              <w:jc w:val="center"/>
              <w:rPr>
                <w:rFonts w:eastAsia="Calibri"/>
                <w:bCs/>
              </w:rPr>
            </w:pPr>
            <w:proofErr w:type="spellStart"/>
            <w:r w:rsidRPr="00266015">
              <w:rPr>
                <w:rFonts w:eastAsia="Calibri"/>
                <w:bCs/>
              </w:rPr>
              <w:t>просп</w:t>
            </w:r>
            <w:proofErr w:type="spellEnd"/>
            <w:r w:rsidRPr="00266015">
              <w:rPr>
                <w:rFonts w:eastAsia="Calibri"/>
                <w:bCs/>
              </w:rPr>
              <w:t xml:space="preserve"> Перемоги, 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3A240" w14:textId="77777777" w:rsidR="00061028" w:rsidRPr="00266015" w:rsidRDefault="00061028" w:rsidP="001F6434">
            <w:pPr>
              <w:jc w:val="center"/>
              <w:rPr>
                <w:rFonts w:eastAsia="Calibri"/>
                <w:bCs/>
              </w:rPr>
            </w:pPr>
            <w:r w:rsidRPr="00266015">
              <w:rPr>
                <w:rFonts w:eastAsia="Calibri"/>
                <w:bCs/>
              </w:rPr>
              <w:t>1</w:t>
            </w:r>
          </w:p>
        </w:tc>
      </w:tr>
      <w:tr w:rsidR="00061028" w:rsidRPr="00266015" w14:paraId="4CA4F9D6" w14:textId="77777777" w:rsidTr="001F6434">
        <w:trPr>
          <w:trHeight w:val="312"/>
          <w:jc w:val="center"/>
        </w:trPr>
        <w:tc>
          <w:tcPr>
            <w:tcW w:w="48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2EEE38C" w14:textId="77777777" w:rsidR="00061028" w:rsidRPr="00266015" w:rsidRDefault="00061028" w:rsidP="001F6434">
            <w:pPr>
              <w:jc w:val="center"/>
              <w:rPr>
                <w:rFonts w:eastAsia="Calibri"/>
                <w:bCs/>
              </w:rPr>
            </w:pPr>
            <w:r w:rsidRPr="00266015">
              <w:rPr>
                <w:rFonts w:eastAsia="Calibri"/>
                <w:bCs/>
              </w:rPr>
              <w:t>26</w:t>
            </w:r>
          </w:p>
        </w:tc>
        <w:tc>
          <w:tcPr>
            <w:tcW w:w="2772" w:type="dxa"/>
            <w:tcBorders>
              <w:top w:val="single" w:sz="8" w:space="0" w:color="auto"/>
              <w:left w:val="single" w:sz="8" w:space="0" w:color="auto"/>
              <w:bottom w:val="single" w:sz="4" w:space="0" w:color="auto"/>
              <w:right w:val="single" w:sz="8" w:space="0" w:color="auto"/>
            </w:tcBorders>
            <w:shd w:val="clear" w:color="auto" w:fill="auto"/>
            <w:vAlign w:val="center"/>
          </w:tcPr>
          <w:p w14:paraId="119C4A21" w14:textId="77777777" w:rsidR="00061028" w:rsidRPr="00266015" w:rsidRDefault="00061028" w:rsidP="001F6434">
            <w:pPr>
              <w:rPr>
                <w:rFonts w:eastAsia="Calibri"/>
                <w:bCs/>
              </w:rPr>
            </w:pPr>
            <w:r w:rsidRPr="00266015">
              <w:rPr>
                <w:rFonts w:eastAsia="Calibri"/>
                <w:bCs/>
              </w:rPr>
              <w:t>СПІ-16</w:t>
            </w:r>
          </w:p>
        </w:tc>
        <w:tc>
          <w:tcPr>
            <w:tcW w:w="4672" w:type="dxa"/>
            <w:tcBorders>
              <w:top w:val="single" w:sz="8" w:space="0" w:color="auto"/>
              <w:left w:val="single" w:sz="8" w:space="0" w:color="auto"/>
              <w:bottom w:val="single" w:sz="4" w:space="0" w:color="auto"/>
              <w:right w:val="single" w:sz="4" w:space="0" w:color="auto"/>
            </w:tcBorders>
            <w:shd w:val="clear" w:color="000000" w:fill="FFFFFF"/>
          </w:tcPr>
          <w:p w14:paraId="33D4866B" w14:textId="77777777" w:rsidR="00061028" w:rsidRPr="00266015" w:rsidRDefault="00061028" w:rsidP="001F6434">
            <w:pPr>
              <w:jc w:val="center"/>
              <w:rPr>
                <w:rFonts w:eastAsia="Calibri"/>
                <w:bCs/>
              </w:rPr>
            </w:pPr>
            <w:r w:rsidRPr="00266015">
              <w:rPr>
                <w:rFonts w:eastAsia="Calibri"/>
                <w:bCs/>
              </w:rPr>
              <w:t>вул. Депутатська, 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573B6" w14:textId="77777777" w:rsidR="00061028" w:rsidRPr="00266015" w:rsidRDefault="00061028" w:rsidP="001F6434">
            <w:pPr>
              <w:jc w:val="center"/>
              <w:rPr>
                <w:rFonts w:eastAsia="Calibri"/>
                <w:bCs/>
              </w:rPr>
            </w:pPr>
            <w:r w:rsidRPr="00266015">
              <w:rPr>
                <w:rFonts w:eastAsia="Calibri"/>
                <w:bCs/>
              </w:rPr>
              <w:t>1</w:t>
            </w:r>
          </w:p>
        </w:tc>
      </w:tr>
      <w:tr w:rsidR="00061028" w:rsidRPr="00266015" w14:paraId="42FF3965" w14:textId="77777777" w:rsidTr="001F6434">
        <w:trPr>
          <w:trHeight w:val="330"/>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70117628" w14:textId="77777777" w:rsidR="00061028" w:rsidRPr="00266015" w:rsidRDefault="00061028" w:rsidP="001F6434">
            <w:pPr>
              <w:jc w:val="right"/>
              <w:rPr>
                <w:rFonts w:eastAsia="Calibri"/>
              </w:rPr>
            </w:pPr>
            <w:r w:rsidRPr="00266015">
              <w:rPr>
                <w:rFonts w:eastAsia="Calibri"/>
              </w:rPr>
              <w:t>27</w:t>
            </w:r>
          </w:p>
        </w:tc>
        <w:tc>
          <w:tcPr>
            <w:tcW w:w="2772" w:type="dxa"/>
            <w:tcBorders>
              <w:top w:val="single" w:sz="4" w:space="0" w:color="auto"/>
              <w:left w:val="nil"/>
              <w:bottom w:val="single" w:sz="4" w:space="0" w:color="auto"/>
              <w:right w:val="nil"/>
            </w:tcBorders>
            <w:shd w:val="clear" w:color="000000" w:fill="FFFFFF"/>
            <w:hideMark/>
          </w:tcPr>
          <w:p w14:paraId="68EEE08E" w14:textId="77777777" w:rsidR="00061028" w:rsidRPr="00266015" w:rsidRDefault="00061028" w:rsidP="001F6434">
            <w:pPr>
              <w:rPr>
                <w:rFonts w:eastAsia="Calibri"/>
                <w:color w:val="000000"/>
              </w:rPr>
            </w:pPr>
            <w:r w:rsidRPr="00266015">
              <w:rPr>
                <w:rFonts w:eastAsia="Calibri"/>
                <w:color w:val="000000"/>
              </w:rPr>
              <w:t>ЗДО № 60</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2F298386" w14:textId="77777777" w:rsidR="00061028" w:rsidRPr="00266015" w:rsidRDefault="00061028" w:rsidP="001F6434">
            <w:pPr>
              <w:jc w:val="center"/>
              <w:rPr>
                <w:rFonts w:eastAsia="Calibri"/>
              </w:rPr>
            </w:pPr>
            <w:proofErr w:type="spellStart"/>
            <w:r w:rsidRPr="00266015">
              <w:rPr>
                <w:rFonts w:eastAsia="Calibri"/>
                <w:color w:val="000000"/>
              </w:rPr>
              <w:t>вул.Львівська</w:t>
            </w:r>
            <w:proofErr w:type="spellEnd"/>
            <w:r w:rsidRPr="00266015">
              <w:rPr>
                <w:rFonts w:eastAsia="Calibri"/>
                <w:color w:val="000000"/>
              </w:rPr>
              <w:t>, 32</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66A780A5" w14:textId="77777777" w:rsidR="00061028" w:rsidRPr="00266015" w:rsidRDefault="00061028" w:rsidP="001F6434">
            <w:pPr>
              <w:jc w:val="center"/>
              <w:rPr>
                <w:rFonts w:eastAsia="Calibri"/>
              </w:rPr>
            </w:pPr>
            <w:r w:rsidRPr="00266015">
              <w:rPr>
                <w:rFonts w:eastAsia="Calibri"/>
              </w:rPr>
              <w:t>1</w:t>
            </w:r>
          </w:p>
        </w:tc>
      </w:tr>
      <w:tr w:rsidR="00061028" w:rsidRPr="00266015" w14:paraId="687F5831"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5449B068" w14:textId="77777777" w:rsidR="00061028" w:rsidRPr="00266015" w:rsidRDefault="00061028" w:rsidP="001F6434">
            <w:pPr>
              <w:jc w:val="right"/>
              <w:rPr>
                <w:rFonts w:eastAsia="Calibri"/>
              </w:rPr>
            </w:pPr>
            <w:r w:rsidRPr="00266015">
              <w:rPr>
                <w:rFonts w:eastAsia="Calibri"/>
              </w:rPr>
              <w:t>28</w:t>
            </w:r>
          </w:p>
        </w:tc>
        <w:tc>
          <w:tcPr>
            <w:tcW w:w="2772" w:type="dxa"/>
            <w:tcBorders>
              <w:top w:val="nil"/>
              <w:left w:val="nil"/>
              <w:bottom w:val="single" w:sz="4" w:space="0" w:color="auto"/>
              <w:right w:val="nil"/>
            </w:tcBorders>
            <w:shd w:val="clear" w:color="000000" w:fill="FFFFFF"/>
            <w:vAlign w:val="bottom"/>
          </w:tcPr>
          <w:p w14:paraId="2A016205" w14:textId="77777777" w:rsidR="00061028" w:rsidRPr="00266015" w:rsidRDefault="00061028" w:rsidP="001F6434">
            <w:pPr>
              <w:rPr>
                <w:rFonts w:eastAsia="Calibri"/>
              </w:rPr>
            </w:pPr>
            <w:r w:rsidRPr="00266015">
              <w:rPr>
                <w:rFonts w:eastAsia="Calibri"/>
              </w:rPr>
              <w:t xml:space="preserve">ЗДО № 68 </w:t>
            </w:r>
          </w:p>
        </w:tc>
        <w:tc>
          <w:tcPr>
            <w:tcW w:w="4672" w:type="dxa"/>
            <w:tcBorders>
              <w:top w:val="nil"/>
              <w:left w:val="single" w:sz="8" w:space="0" w:color="auto"/>
              <w:bottom w:val="single" w:sz="4" w:space="0" w:color="auto"/>
              <w:right w:val="single" w:sz="8" w:space="0" w:color="auto"/>
            </w:tcBorders>
            <w:shd w:val="clear" w:color="000000" w:fill="FFFFFF"/>
          </w:tcPr>
          <w:p w14:paraId="121A244C" w14:textId="77777777" w:rsidR="00061028" w:rsidRPr="00266015" w:rsidRDefault="00061028" w:rsidP="001F6434">
            <w:pPr>
              <w:jc w:val="center"/>
              <w:rPr>
                <w:rFonts w:eastAsia="Calibri"/>
              </w:rPr>
            </w:pPr>
            <w:r w:rsidRPr="00266015">
              <w:rPr>
                <w:rFonts w:eastAsia="Calibri"/>
              </w:rPr>
              <w:t>вул. Жмеринська, 1-А</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0FEF4038" w14:textId="77777777" w:rsidR="00061028" w:rsidRPr="00266015" w:rsidRDefault="00061028" w:rsidP="001F6434">
            <w:pPr>
              <w:jc w:val="center"/>
              <w:rPr>
                <w:rFonts w:eastAsia="Calibri"/>
              </w:rPr>
            </w:pPr>
            <w:r w:rsidRPr="00266015">
              <w:rPr>
                <w:rFonts w:eastAsia="Calibri"/>
              </w:rPr>
              <w:t>1</w:t>
            </w:r>
          </w:p>
        </w:tc>
      </w:tr>
      <w:tr w:rsidR="00061028" w:rsidRPr="00266015" w14:paraId="69069CBB"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8674450" w14:textId="77777777" w:rsidR="00061028" w:rsidRPr="00266015" w:rsidRDefault="00061028" w:rsidP="001F6434">
            <w:pPr>
              <w:jc w:val="right"/>
              <w:rPr>
                <w:rFonts w:eastAsia="Calibri"/>
              </w:rPr>
            </w:pPr>
            <w:r w:rsidRPr="00266015">
              <w:rPr>
                <w:rFonts w:eastAsia="Calibri"/>
              </w:rPr>
              <w:t>29</w:t>
            </w:r>
          </w:p>
        </w:tc>
        <w:tc>
          <w:tcPr>
            <w:tcW w:w="2772" w:type="dxa"/>
            <w:tcBorders>
              <w:top w:val="nil"/>
              <w:left w:val="nil"/>
              <w:bottom w:val="single" w:sz="4" w:space="0" w:color="auto"/>
              <w:right w:val="nil"/>
            </w:tcBorders>
            <w:shd w:val="clear" w:color="000000" w:fill="FFFFFF"/>
          </w:tcPr>
          <w:p w14:paraId="2CB49C36" w14:textId="77777777" w:rsidR="00061028" w:rsidRPr="00266015" w:rsidRDefault="00061028" w:rsidP="001F6434">
            <w:pPr>
              <w:rPr>
                <w:rFonts w:eastAsia="Calibri"/>
                <w:color w:val="333333"/>
              </w:rPr>
            </w:pPr>
            <w:r w:rsidRPr="00266015">
              <w:rPr>
                <w:rFonts w:eastAsia="Calibri"/>
                <w:color w:val="333333"/>
              </w:rPr>
              <w:t xml:space="preserve">ЗДО № 71 </w:t>
            </w:r>
          </w:p>
        </w:tc>
        <w:tc>
          <w:tcPr>
            <w:tcW w:w="4672" w:type="dxa"/>
            <w:tcBorders>
              <w:top w:val="nil"/>
              <w:left w:val="single" w:sz="8" w:space="0" w:color="auto"/>
              <w:bottom w:val="single" w:sz="4" w:space="0" w:color="auto"/>
              <w:right w:val="single" w:sz="8" w:space="0" w:color="auto"/>
            </w:tcBorders>
            <w:shd w:val="clear" w:color="000000" w:fill="FFFFFF"/>
          </w:tcPr>
          <w:p w14:paraId="27D993DE" w14:textId="77777777" w:rsidR="00061028" w:rsidRPr="00266015" w:rsidRDefault="00061028" w:rsidP="001F6434">
            <w:pPr>
              <w:jc w:val="center"/>
              <w:rPr>
                <w:rFonts w:eastAsia="Calibri"/>
              </w:rPr>
            </w:pPr>
            <w:proofErr w:type="spellStart"/>
            <w:r w:rsidRPr="00266015">
              <w:rPr>
                <w:rFonts w:eastAsia="Calibri"/>
                <w:color w:val="333333"/>
              </w:rPr>
              <w:t>вул.Чорнобильська</w:t>
            </w:r>
            <w:proofErr w:type="spellEnd"/>
            <w:r w:rsidRPr="00266015">
              <w:rPr>
                <w:rFonts w:eastAsia="Calibri"/>
                <w:color w:val="333333"/>
              </w:rPr>
              <w:t>, 19-А</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610A73BA" w14:textId="77777777" w:rsidR="00061028" w:rsidRPr="00266015" w:rsidRDefault="00061028" w:rsidP="001F6434">
            <w:pPr>
              <w:jc w:val="center"/>
              <w:rPr>
                <w:rFonts w:eastAsia="Calibri"/>
              </w:rPr>
            </w:pPr>
            <w:r w:rsidRPr="00266015">
              <w:rPr>
                <w:rFonts w:eastAsia="Calibri"/>
              </w:rPr>
              <w:t>1</w:t>
            </w:r>
          </w:p>
        </w:tc>
      </w:tr>
      <w:tr w:rsidR="00061028" w:rsidRPr="00266015" w14:paraId="360ABCD9"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3DB79CEF" w14:textId="77777777" w:rsidR="00061028" w:rsidRPr="00266015" w:rsidRDefault="00061028" w:rsidP="001F6434">
            <w:pPr>
              <w:jc w:val="right"/>
              <w:rPr>
                <w:rFonts w:eastAsia="Calibri"/>
              </w:rPr>
            </w:pPr>
            <w:r w:rsidRPr="00266015">
              <w:rPr>
                <w:rFonts w:eastAsia="Calibri"/>
              </w:rPr>
              <w:t>30</w:t>
            </w:r>
          </w:p>
        </w:tc>
        <w:tc>
          <w:tcPr>
            <w:tcW w:w="2772" w:type="dxa"/>
            <w:tcBorders>
              <w:top w:val="nil"/>
              <w:left w:val="nil"/>
              <w:bottom w:val="single" w:sz="4" w:space="0" w:color="auto"/>
              <w:right w:val="nil"/>
            </w:tcBorders>
            <w:shd w:val="clear" w:color="000000" w:fill="FFFFFF"/>
            <w:hideMark/>
          </w:tcPr>
          <w:p w14:paraId="480C3EFC" w14:textId="77777777" w:rsidR="00061028" w:rsidRPr="00266015" w:rsidRDefault="00061028" w:rsidP="001F6434">
            <w:pPr>
              <w:rPr>
                <w:rFonts w:eastAsia="Calibri"/>
                <w:color w:val="000000"/>
              </w:rPr>
            </w:pPr>
            <w:r w:rsidRPr="00266015">
              <w:rPr>
                <w:rFonts w:eastAsia="Calibri"/>
                <w:color w:val="000000"/>
              </w:rPr>
              <w:t xml:space="preserve">ЗДО № 80 </w:t>
            </w:r>
          </w:p>
        </w:tc>
        <w:tc>
          <w:tcPr>
            <w:tcW w:w="4672" w:type="dxa"/>
            <w:tcBorders>
              <w:top w:val="nil"/>
              <w:left w:val="single" w:sz="8" w:space="0" w:color="auto"/>
              <w:bottom w:val="single" w:sz="4" w:space="0" w:color="auto"/>
              <w:right w:val="single" w:sz="8" w:space="0" w:color="auto"/>
            </w:tcBorders>
            <w:shd w:val="clear" w:color="000000" w:fill="FFFFFF"/>
          </w:tcPr>
          <w:p w14:paraId="18D9324D" w14:textId="77777777" w:rsidR="00061028" w:rsidRPr="00266015" w:rsidRDefault="00061028" w:rsidP="001F6434">
            <w:pPr>
              <w:jc w:val="center"/>
              <w:rPr>
                <w:rFonts w:eastAsia="Calibri"/>
              </w:rPr>
            </w:pPr>
            <w:proofErr w:type="spellStart"/>
            <w:r w:rsidRPr="00266015">
              <w:rPr>
                <w:rFonts w:eastAsia="Calibri"/>
                <w:color w:val="000000"/>
              </w:rPr>
              <w:t>пр.Л.Курбаса</w:t>
            </w:r>
            <w:proofErr w:type="spellEnd"/>
            <w:r w:rsidRPr="00266015">
              <w:rPr>
                <w:rFonts w:eastAsia="Calibri"/>
                <w:color w:val="000000"/>
              </w:rPr>
              <w:t>, 12-Є</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5F6B64E6" w14:textId="77777777" w:rsidR="00061028" w:rsidRPr="00266015" w:rsidRDefault="00061028" w:rsidP="001F6434">
            <w:pPr>
              <w:jc w:val="center"/>
              <w:rPr>
                <w:rFonts w:eastAsia="Calibri"/>
              </w:rPr>
            </w:pPr>
            <w:r w:rsidRPr="00266015">
              <w:rPr>
                <w:rFonts w:eastAsia="Calibri"/>
              </w:rPr>
              <w:t>1</w:t>
            </w:r>
          </w:p>
        </w:tc>
      </w:tr>
      <w:tr w:rsidR="00061028" w:rsidRPr="00266015" w14:paraId="4B5B0D39"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54FB9CE2" w14:textId="77777777" w:rsidR="00061028" w:rsidRPr="00266015" w:rsidRDefault="00061028" w:rsidP="001F6434">
            <w:pPr>
              <w:jc w:val="right"/>
              <w:rPr>
                <w:rFonts w:eastAsia="Calibri"/>
              </w:rPr>
            </w:pPr>
            <w:r w:rsidRPr="00266015">
              <w:rPr>
                <w:rFonts w:eastAsia="Calibri"/>
              </w:rPr>
              <w:t>31</w:t>
            </w:r>
          </w:p>
        </w:tc>
        <w:tc>
          <w:tcPr>
            <w:tcW w:w="2772" w:type="dxa"/>
            <w:tcBorders>
              <w:top w:val="nil"/>
              <w:left w:val="nil"/>
              <w:bottom w:val="single" w:sz="4" w:space="0" w:color="auto"/>
              <w:right w:val="nil"/>
            </w:tcBorders>
            <w:shd w:val="clear" w:color="000000" w:fill="FFFFFF"/>
            <w:hideMark/>
          </w:tcPr>
          <w:p w14:paraId="53BE71F4" w14:textId="77777777" w:rsidR="00061028" w:rsidRPr="00266015" w:rsidRDefault="00061028" w:rsidP="001F6434">
            <w:pPr>
              <w:rPr>
                <w:rFonts w:eastAsia="Calibri"/>
                <w:color w:val="000000"/>
              </w:rPr>
            </w:pPr>
            <w:r w:rsidRPr="00266015">
              <w:rPr>
                <w:rFonts w:eastAsia="Calibri"/>
                <w:color w:val="000000"/>
              </w:rPr>
              <w:t xml:space="preserve"> ЗДО № 85</w:t>
            </w:r>
          </w:p>
        </w:tc>
        <w:tc>
          <w:tcPr>
            <w:tcW w:w="4672" w:type="dxa"/>
            <w:tcBorders>
              <w:top w:val="nil"/>
              <w:left w:val="single" w:sz="8" w:space="0" w:color="auto"/>
              <w:bottom w:val="single" w:sz="4" w:space="0" w:color="auto"/>
              <w:right w:val="single" w:sz="8" w:space="0" w:color="auto"/>
            </w:tcBorders>
            <w:shd w:val="clear" w:color="000000" w:fill="FFFFFF"/>
          </w:tcPr>
          <w:p w14:paraId="4C266E0A" w14:textId="77777777" w:rsidR="00061028" w:rsidRPr="00266015" w:rsidRDefault="00061028" w:rsidP="001F6434">
            <w:pPr>
              <w:jc w:val="center"/>
              <w:rPr>
                <w:rFonts w:eastAsia="Calibri"/>
              </w:rPr>
            </w:pPr>
            <w:proofErr w:type="spellStart"/>
            <w:r w:rsidRPr="00266015">
              <w:rPr>
                <w:rFonts w:eastAsia="Calibri"/>
                <w:color w:val="000000"/>
              </w:rPr>
              <w:t>пр.Корольова</w:t>
            </w:r>
            <w:proofErr w:type="spellEnd"/>
            <w:r w:rsidRPr="00266015">
              <w:rPr>
                <w:rFonts w:eastAsia="Calibri"/>
                <w:color w:val="000000"/>
              </w:rPr>
              <w:t>, 8-А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79584BA6" w14:textId="77777777" w:rsidR="00061028" w:rsidRPr="00266015" w:rsidRDefault="00061028" w:rsidP="001F6434">
            <w:pPr>
              <w:jc w:val="center"/>
              <w:rPr>
                <w:rFonts w:eastAsia="Calibri"/>
              </w:rPr>
            </w:pPr>
            <w:r w:rsidRPr="00266015">
              <w:rPr>
                <w:rFonts w:eastAsia="Calibri"/>
              </w:rPr>
              <w:t>1</w:t>
            </w:r>
          </w:p>
        </w:tc>
      </w:tr>
      <w:tr w:rsidR="00061028" w:rsidRPr="00266015" w14:paraId="59ED7E55"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F172F86" w14:textId="77777777" w:rsidR="00061028" w:rsidRPr="00266015" w:rsidRDefault="00061028" w:rsidP="001F6434">
            <w:pPr>
              <w:jc w:val="right"/>
              <w:rPr>
                <w:rFonts w:eastAsia="Calibri"/>
              </w:rPr>
            </w:pPr>
            <w:r w:rsidRPr="00266015">
              <w:rPr>
                <w:rFonts w:eastAsia="Calibri"/>
              </w:rPr>
              <w:t>32</w:t>
            </w:r>
          </w:p>
        </w:tc>
        <w:tc>
          <w:tcPr>
            <w:tcW w:w="2772" w:type="dxa"/>
            <w:tcBorders>
              <w:top w:val="nil"/>
              <w:left w:val="nil"/>
              <w:bottom w:val="single" w:sz="4" w:space="0" w:color="auto"/>
              <w:right w:val="nil"/>
            </w:tcBorders>
            <w:shd w:val="clear" w:color="000000" w:fill="FFFFFF"/>
          </w:tcPr>
          <w:p w14:paraId="3787367E" w14:textId="77777777" w:rsidR="00061028" w:rsidRPr="00266015" w:rsidRDefault="00061028" w:rsidP="001F6434">
            <w:pPr>
              <w:rPr>
                <w:rFonts w:eastAsia="Calibri"/>
                <w:color w:val="000000"/>
              </w:rPr>
            </w:pPr>
            <w:r w:rsidRPr="00266015">
              <w:rPr>
                <w:rFonts w:eastAsia="Calibri"/>
                <w:color w:val="000000"/>
              </w:rPr>
              <w:t xml:space="preserve">ЗДО № 95 </w:t>
            </w:r>
          </w:p>
        </w:tc>
        <w:tc>
          <w:tcPr>
            <w:tcW w:w="4672" w:type="dxa"/>
            <w:tcBorders>
              <w:top w:val="nil"/>
              <w:left w:val="single" w:sz="8" w:space="0" w:color="auto"/>
              <w:bottom w:val="single" w:sz="4" w:space="0" w:color="auto"/>
              <w:right w:val="single" w:sz="8" w:space="0" w:color="auto"/>
            </w:tcBorders>
            <w:shd w:val="clear" w:color="000000" w:fill="FFFFFF"/>
          </w:tcPr>
          <w:p w14:paraId="594261B4" w14:textId="77777777" w:rsidR="00061028" w:rsidRPr="00266015" w:rsidRDefault="00061028" w:rsidP="001F6434">
            <w:pPr>
              <w:jc w:val="center"/>
              <w:rPr>
                <w:rFonts w:eastAsia="Calibri"/>
              </w:rPr>
            </w:pPr>
            <w:r w:rsidRPr="00266015">
              <w:rPr>
                <w:rFonts w:eastAsia="Calibri"/>
                <w:color w:val="000000"/>
              </w:rPr>
              <w:t xml:space="preserve">бульвар </w:t>
            </w:r>
            <w:proofErr w:type="spellStart"/>
            <w:r w:rsidRPr="00266015">
              <w:rPr>
                <w:rFonts w:eastAsia="Calibri"/>
                <w:color w:val="000000"/>
              </w:rPr>
              <w:t>Р.Ролана</w:t>
            </w:r>
            <w:proofErr w:type="spellEnd"/>
            <w:r w:rsidRPr="00266015">
              <w:rPr>
                <w:rFonts w:eastAsia="Calibri"/>
                <w:color w:val="000000"/>
              </w:rPr>
              <w:t>, 4</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62AB1FBD" w14:textId="77777777" w:rsidR="00061028" w:rsidRPr="00266015" w:rsidRDefault="00061028" w:rsidP="001F6434">
            <w:pPr>
              <w:jc w:val="center"/>
              <w:rPr>
                <w:rFonts w:eastAsia="Calibri"/>
              </w:rPr>
            </w:pPr>
            <w:r w:rsidRPr="00266015">
              <w:rPr>
                <w:rFonts w:eastAsia="Calibri"/>
              </w:rPr>
              <w:t>1</w:t>
            </w:r>
          </w:p>
        </w:tc>
      </w:tr>
      <w:tr w:rsidR="00061028" w:rsidRPr="00266015" w14:paraId="4425EDFB"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07147992" w14:textId="77777777" w:rsidR="00061028" w:rsidRPr="00266015" w:rsidRDefault="00061028" w:rsidP="001F6434">
            <w:pPr>
              <w:jc w:val="right"/>
              <w:rPr>
                <w:rFonts w:eastAsia="Calibri"/>
              </w:rPr>
            </w:pPr>
            <w:r w:rsidRPr="00266015">
              <w:rPr>
                <w:rFonts w:eastAsia="Calibri"/>
              </w:rPr>
              <w:t>33</w:t>
            </w:r>
          </w:p>
        </w:tc>
        <w:tc>
          <w:tcPr>
            <w:tcW w:w="2772" w:type="dxa"/>
            <w:tcBorders>
              <w:top w:val="nil"/>
              <w:left w:val="nil"/>
              <w:bottom w:val="single" w:sz="4" w:space="0" w:color="auto"/>
              <w:right w:val="nil"/>
            </w:tcBorders>
            <w:shd w:val="clear" w:color="000000" w:fill="FFFFFF"/>
            <w:hideMark/>
          </w:tcPr>
          <w:p w14:paraId="37887EBA" w14:textId="77777777" w:rsidR="00061028" w:rsidRPr="00266015" w:rsidRDefault="00061028" w:rsidP="001F6434">
            <w:pPr>
              <w:rPr>
                <w:rFonts w:eastAsia="Calibri"/>
                <w:color w:val="000000"/>
              </w:rPr>
            </w:pPr>
            <w:r w:rsidRPr="00266015">
              <w:rPr>
                <w:rFonts w:eastAsia="Calibri"/>
                <w:color w:val="000000"/>
              </w:rPr>
              <w:t>ЗДО № 127</w:t>
            </w:r>
          </w:p>
        </w:tc>
        <w:tc>
          <w:tcPr>
            <w:tcW w:w="4672" w:type="dxa"/>
            <w:tcBorders>
              <w:top w:val="nil"/>
              <w:left w:val="single" w:sz="8" w:space="0" w:color="auto"/>
              <w:bottom w:val="single" w:sz="4" w:space="0" w:color="auto"/>
              <w:right w:val="single" w:sz="8" w:space="0" w:color="auto"/>
            </w:tcBorders>
            <w:shd w:val="clear" w:color="000000" w:fill="FFFFFF"/>
          </w:tcPr>
          <w:p w14:paraId="0A727140" w14:textId="77777777" w:rsidR="00061028" w:rsidRPr="00266015" w:rsidRDefault="00061028" w:rsidP="001F6434">
            <w:pPr>
              <w:jc w:val="center"/>
              <w:rPr>
                <w:rFonts w:eastAsia="Calibri"/>
              </w:rPr>
            </w:pPr>
            <w:r w:rsidRPr="00266015">
              <w:rPr>
                <w:rFonts w:eastAsia="Calibri"/>
                <w:color w:val="000000"/>
              </w:rPr>
              <w:t>бульвар Кольцова, 24-Б</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36F6942" w14:textId="77777777" w:rsidR="00061028" w:rsidRPr="00266015" w:rsidRDefault="00061028" w:rsidP="001F6434">
            <w:pPr>
              <w:jc w:val="center"/>
              <w:rPr>
                <w:rFonts w:eastAsia="Calibri"/>
              </w:rPr>
            </w:pPr>
            <w:r w:rsidRPr="00266015">
              <w:rPr>
                <w:rFonts w:eastAsia="Calibri"/>
              </w:rPr>
              <w:t>1</w:t>
            </w:r>
          </w:p>
        </w:tc>
      </w:tr>
      <w:tr w:rsidR="00061028" w:rsidRPr="00266015" w14:paraId="0220317D"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E278A53" w14:textId="77777777" w:rsidR="00061028" w:rsidRPr="00266015" w:rsidRDefault="00061028" w:rsidP="001F6434">
            <w:pPr>
              <w:jc w:val="right"/>
              <w:rPr>
                <w:rFonts w:eastAsia="Calibri"/>
              </w:rPr>
            </w:pPr>
            <w:r w:rsidRPr="00266015">
              <w:rPr>
                <w:rFonts w:eastAsia="Calibri"/>
              </w:rPr>
              <w:t>34</w:t>
            </w:r>
          </w:p>
        </w:tc>
        <w:tc>
          <w:tcPr>
            <w:tcW w:w="2772" w:type="dxa"/>
            <w:tcBorders>
              <w:top w:val="nil"/>
              <w:left w:val="nil"/>
              <w:bottom w:val="single" w:sz="4" w:space="0" w:color="auto"/>
              <w:right w:val="nil"/>
            </w:tcBorders>
            <w:shd w:val="clear" w:color="000000" w:fill="FFFFFF"/>
            <w:hideMark/>
          </w:tcPr>
          <w:p w14:paraId="4DF291AE" w14:textId="77777777" w:rsidR="00061028" w:rsidRPr="00266015" w:rsidRDefault="00061028" w:rsidP="001F6434">
            <w:pPr>
              <w:rPr>
                <w:rFonts w:eastAsia="Calibri"/>
                <w:color w:val="000000"/>
              </w:rPr>
            </w:pPr>
            <w:r w:rsidRPr="00266015">
              <w:rPr>
                <w:rFonts w:eastAsia="Calibri"/>
                <w:color w:val="000000"/>
              </w:rPr>
              <w:t xml:space="preserve">ЗДО № 134 </w:t>
            </w:r>
          </w:p>
        </w:tc>
        <w:tc>
          <w:tcPr>
            <w:tcW w:w="4672" w:type="dxa"/>
            <w:tcBorders>
              <w:top w:val="nil"/>
              <w:left w:val="single" w:sz="8" w:space="0" w:color="auto"/>
              <w:bottom w:val="single" w:sz="4" w:space="0" w:color="auto"/>
              <w:right w:val="single" w:sz="8" w:space="0" w:color="auto"/>
            </w:tcBorders>
            <w:shd w:val="clear" w:color="000000" w:fill="FFFFFF"/>
          </w:tcPr>
          <w:p w14:paraId="6DCBA00B" w14:textId="77777777" w:rsidR="00061028" w:rsidRPr="00266015" w:rsidRDefault="00061028" w:rsidP="001F6434">
            <w:pPr>
              <w:jc w:val="center"/>
              <w:rPr>
                <w:rFonts w:eastAsia="Calibri"/>
              </w:rPr>
            </w:pPr>
            <w:proofErr w:type="spellStart"/>
            <w:r w:rsidRPr="00266015">
              <w:rPr>
                <w:rFonts w:eastAsia="Calibri"/>
                <w:color w:val="000000"/>
              </w:rPr>
              <w:t>вул.Вітрука</w:t>
            </w:r>
            <w:proofErr w:type="spellEnd"/>
            <w:r w:rsidRPr="00266015">
              <w:rPr>
                <w:rFonts w:eastAsia="Calibri"/>
                <w:color w:val="000000"/>
              </w:rPr>
              <w:t>, 17/4</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37C7AC0D" w14:textId="77777777" w:rsidR="00061028" w:rsidRPr="00266015" w:rsidRDefault="00061028" w:rsidP="001F6434">
            <w:pPr>
              <w:jc w:val="center"/>
              <w:rPr>
                <w:rFonts w:eastAsia="Calibri"/>
              </w:rPr>
            </w:pPr>
            <w:r w:rsidRPr="00266015">
              <w:rPr>
                <w:rFonts w:eastAsia="Calibri"/>
              </w:rPr>
              <w:t>1</w:t>
            </w:r>
          </w:p>
        </w:tc>
      </w:tr>
      <w:tr w:rsidR="00061028" w:rsidRPr="00266015" w14:paraId="0FD15F92"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81735D2" w14:textId="77777777" w:rsidR="00061028" w:rsidRPr="00266015" w:rsidRDefault="00061028" w:rsidP="001F6434">
            <w:pPr>
              <w:jc w:val="right"/>
              <w:rPr>
                <w:rFonts w:eastAsia="Calibri"/>
              </w:rPr>
            </w:pPr>
            <w:r w:rsidRPr="00266015">
              <w:rPr>
                <w:rFonts w:eastAsia="Calibri"/>
              </w:rPr>
              <w:t>35</w:t>
            </w:r>
          </w:p>
        </w:tc>
        <w:tc>
          <w:tcPr>
            <w:tcW w:w="2772" w:type="dxa"/>
            <w:tcBorders>
              <w:top w:val="nil"/>
              <w:left w:val="nil"/>
              <w:bottom w:val="single" w:sz="4" w:space="0" w:color="auto"/>
              <w:right w:val="nil"/>
            </w:tcBorders>
            <w:shd w:val="clear" w:color="000000" w:fill="FFFFFF"/>
            <w:hideMark/>
          </w:tcPr>
          <w:p w14:paraId="1D786F9E" w14:textId="77777777" w:rsidR="00061028" w:rsidRPr="00266015" w:rsidRDefault="00061028" w:rsidP="001F6434">
            <w:pPr>
              <w:rPr>
                <w:rFonts w:eastAsia="Calibri"/>
                <w:color w:val="000000"/>
              </w:rPr>
            </w:pPr>
            <w:r w:rsidRPr="00266015">
              <w:rPr>
                <w:rFonts w:eastAsia="Calibri"/>
                <w:color w:val="000000"/>
              </w:rPr>
              <w:t>ЗДО № 139</w:t>
            </w:r>
          </w:p>
        </w:tc>
        <w:tc>
          <w:tcPr>
            <w:tcW w:w="4672" w:type="dxa"/>
            <w:tcBorders>
              <w:top w:val="nil"/>
              <w:left w:val="single" w:sz="8" w:space="0" w:color="auto"/>
              <w:bottom w:val="single" w:sz="4" w:space="0" w:color="auto"/>
              <w:right w:val="single" w:sz="8" w:space="0" w:color="auto"/>
            </w:tcBorders>
            <w:shd w:val="clear" w:color="000000" w:fill="FFFFFF"/>
          </w:tcPr>
          <w:p w14:paraId="305EBEF7" w14:textId="77777777" w:rsidR="00061028" w:rsidRPr="00266015" w:rsidRDefault="00061028" w:rsidP="001F6434">
            <w:pPr>
              <w:jc w:val="center"/>
              <w:rPr>
                <w:rFonts w:eastAsia="Calibri"/>
              </w:rPr>
            </w:pPr>
            <w:r w:rsidRPr="00266015">
              <w:rPr>
                <w:rFonts w:eastAsia="Calibri"/>
                <w:color w:val="000000"/>
              </w:rPr>
              <w:t>вул. Г Юри, 5-А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3DD0D6E8" w14:textId="77777777" w:rsidR="00061028" w:rsidRPr="00266015" w:rsidRDefault="00061028" w:rsidP="001F6434">
            <w:pPr>
              <w:jc w:val="center"/>
              <w:rPr>
                <w:rFonts w:eastAsia="Calibri"/>
              </w:rPr>
            </w:pPr>
            <w:r w:rsidRPr="00266015">
              <w:rPr>
                <w:rFonts w:eastAsia="Calibri"/>
              </w:rPr>
              <w:t>1</w:t>
            </w:r>
          </w:p>
        </w:tc>
      </w:tr>
      <w:tr w:rsidR="00061028" w:rsidRPr="00266015" w14:paraId="2E90512A" w14:textId="77777777" w:rsidTr="001F6434">
        <w:trPr>
          <w:trHeight w:val="312"/>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E4C1CFB" w14:textId="77777777" w:rsidR="00061028" w:rsidRPr="00266015" w:rsidRDefault="00061028" w:rsidP="001F6434">
            <w:pPr>
              <w:jc w:val="right"/>
              <w:rPr>
                <w:rFonts w:eastAsia="Calibri"/>
              </w:rPr>
            </w:pPr>
            <w:r w:rsidRPr="00266015">
              <w:rPr>
                <w:rFonts w:eastAsia="Calibri"/>
              </w:rPr>
              <w:lastRenderedPageBreak/>
              <w:t>36</w:t>
            </w:r>
          </w:p>
        </w:tc>
        <w:tc>
          <w:tcPr>
            <w:tcW w:w="2772" w:type="dxa"/>
            <w:tcBorders>
              <w:top w:val="single" w:sz="4" w:space="0" w:color="auto"/>
              <w:left w:val="nil"/>
              <w:bottom w:val="single" w:sz="4" w:space="0" w:color="auto"/>
              <w:right w:val="nil"/>
            </w:tcBorders>
            <w:shd w:val="clear" w:color="000000" w:fill="FFFFFF"/>
            <w:vAlign w:val="bottom"/>
          </w:tcPr>
          <w:p w14:paraId="7900CB2E" w14:textId="77777777" w:rsidR="00061028" w:rsidRPr="00266015" w:rsidRDefault="00061028" w:rsidP="001F6434">
            <w:pPr>
              <w:rPr>
                <w:rFonts w:eastAsia="Calibri"/>
              </w:rPr>
            </w:pPr>
            <w:r w:rsidRPr="00266015">
              <w:rPr>
                <w:rFonts w:eastAsia="Calibri"/>
              </w:rPr>
              <w:t>ЗДО № 145</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2E7FA99C" w14:textId="77777777" w:rsidR="00061028" w:rsidRPr="00266015" w:rsidRDefault="00061028" w:rsidP="001F6434">
            <w:pPr>
              <w:jc w:val="center"/>
              <w:rPr>
                <w:rFonts w:eastAsia="Calibri"/>
              </w:rPr>
            </w:pPr>
            <w:r w:rsidRPr="00266015">
              <w:rPr>
                <w:rFonts w:eastAsia="Calibri"/>
              </w:rPr>
              <w:t>бульвар Кольцова, 20-Б</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729A8FEC" w14:textId="77777777" w:rsidR="00061028" w:rsidRPr="00266015" w:rsidRDefault="00061028" w:rsidP="001F6434">
            <w:pPr>
              <w:jc w:val="center"/>
              <w:rPr>
                <w:rFonts w:eastAsia="Calibri"/>
              </w:rPr>
            </w:pPr>
            <w:r w:rsidRPr="00266015">
              <w:rPr>
                <w:rFonts w:eastAsia="Calibri"/>
              </w:rPr>
              <w:t>1</w:t>
            </w:r>
          </w:p>
        </w:tc>
      </w:tr>
      <w:tr w:rsidR="00061028" w:rsidRPr="00266015" w14:paraId="2A886E6F"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186789E" w14:textId="77777777" w:rsidR="00061028" w:rsidRPr="00266015" w:rsidRDefault="00061028" w:rsidP="001F6434">
            <w:pPr>
              <w:jc w:val="right"/>
              <w:rPr>
                <w:rFonts w:eastAsia="Calibri"/>
              </w:rPr>
            </w:pPr>
            <w:r w:rsidRPr="00266015">
              <w:rPr>
                <w:rFonts w:eastAsia="Calibri"/>
              </w:rPr>
              <w:t>37</w:t>
            </w:r>
          </w:p>
        </w:tc>
        <w:tc>
          <w:tcPr>
            <w:tcW w:w="2772" w:type="dxa"/>
            <w:tcBorders>
              <w:top w:val="nil"/>
              <w:left w:val="nil"/>
              <w:bottom w:val="single" w:sz="4" w:space="0" w:color="auto"/>
              <w:right w:val="nil"/>
            </w:tcBorders>
            <w:shd w:val="clear" w:color="000000" w:fill="FFFFFF"/>
            <w:vAlign w:val="bottom"/>
            <w:hideMark/>
          </w:tcPr>
          <w:p w14:paraId="4ECE46B9" w14:textId="77777777" w:rsidR="00061028" w:rsidRPr="00266015" w:rsidRDefault="00061028" w:rsidP="001F6434">
            <w:pPr>
              <w:rPr>
                <w:rFonts w:eastAsia="Calibri"/>
              </w:rPr>
            </w:pPr>
            <w:r w:rsidRPr="00266015">
              <w:rPr>
                <w:rFonts w:eastAsia="Calibri"/>
              </w:rPr>
              <w:t xml:space="preserve">ЗДО № 156 </w:t>
            </w:r>
          </w:p>
        </w:tc>
        <w:tc>
          <w:tcPr>
            <w:tcW w:w="4672" w:type="dxa"/>
            <w:tcBorders>
              <w:top w:val="nil"/>
              <w:left w:val="single" w:sz="8" w:space="0" w:color="auto"/>
              <w:bottom w:val="single" w:sz="4" w:space="0" w:color="auto"/>
              <w:right w:val="single" w:sz="8" w:space="0" w:color="auto"/>
            </w:tcBorders>
            <w:shd w:val="clear" w:color="000000" w:fill="FFFFFF"/>
          </w:tcPr>
          <w:p w14:paraId="5A7C14D3" w14:textId="77777777" w:rsidR="00061028" w:rsidRPr="00266015" w:rsidRDefault="00061028" w:rsidP="001F6434">
            <w:pPr>
              <w:jc w:val="center"/>
              <w:rPr>
                <w:rFonts w:eastAsia="Calibri"/>
              </w:rPr>
            </w:pPr>
            <w:proofErr w:type="spellStart"/>
            <w:r w:rsidRPr="00266015">
              <w:rPr>
                <w:rFonts w:eastAsia="Calibri"/>
              </w:rPr>
              <w:t>вул.Зодчих</w:t>
            </w:r>
            <w:proofErr w:type="spellEnd"/>
            <w:r w:rsidRPr="00266015">
              <w:rPr>
                <w:rFonts w:eastAsia="Calibri"/>
              </w:rPr>
              <w:t>, 40</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537D8E3" w14:textId="77777777" w:rsidR="00061028" w:rsidRPr="00266015" w:rsidRDefault="00061028" w:rsidP="001F6434">
            <w:pPr>
              <w:jc w:val="center"/>
              <w:rPr>
                <w:rFonts w:eastAsia="Calibri"/>
              </w:rPr>
            </w:pPr>
            <w:r w:rsidRPr="00266015">
              <w:rPr>
                <w:rFonts w:eastAsia="Calibri"/>
              </w:rPr>
              <w:t>1</w:t>
            </w:r>
          </w:p>
        </w:tc>
      </w:tr>
      <w:tr w:rsidR="00061028" w:rsidRPr="00266015" w14:paraId="64995697"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4F01565D" w14:textId="77777777" w:rsidR="00061028" w:rsidRPr="00266015" w:rsidRDefault="00061028" w:rsidP="001F6434">
            <w:pPr>
              <w:jc w:val="right"/>
              <w:rPr>
                <w:rFonts w:eastAsia="Calibri"/>
              </w:rPr>
            </w:pPr>
            <w:r w:rsidRPr="00266015">
              <w:rPr>
                <w:rFonts w:eastAsia="Calibri"/>
              </w:rPr>
              <w:t>38</w:t>
            </w:r>
          </w:p>
        </w:tc>
        <w:tc>
          <w:tcPr>
            <w:tcW w:w="2772" w:type="dxa"/>
            <w:tcBorders>
              <w:top w:val="nil"/>
              <w:left w:val="nil"/>
              <w:bottom w:val="single" w:sz="4" w:space="0" w:color="auto"/>
              <w:right w:val="nil"/>
            </w:tcBorders>
            <w:shd w:val="clear" w:color="000000" w:fill="FFFFFF"/>
            <w:hideMark/>
          </w:tcPr>
          <w:p w14:paraId="015B16EA" w14:textId="77777777" w:rsidR="00061028" w:rsidRPr="00266015" w:rsidRDefault="00061028" w:rsidP="001F6434">
            <w:pPr>
              <w:rPr>
                <w:rFonts w:eastAsia="Calibri"/>
                <w:color w:val="000000"/>
              </w:rPr>
            </w:pPr>
            <w:r w:rsidRPr="00266015">
              <w:rPr>
                <w:rFonts w:eastAsia="Calibri"/>
                <w:color w:val="000000"/>
              </w:rPr>
              <w:t xml:space="preserve">ЗДО № 199 </w:t>
            </w:r>
          </w:p>
        </w:tc>
        <w:tc>
          <w:tcPr>
            <w:tcW w:w="4672" w:type="dxa"/>
            <w:tcBorders>
              <w:top w:val="nil"/>
              <w:left w:val="single" w:sz="8" w:space="0" w:color="auto"/>
              <w:bottom w:val="single" w:sz="4" w:space="0" w:color="auto"/>
              <w:right w:val="single" w:sz="8" w:space="0" w:color="auto"/>
            </w:tcBorders>
            <w:shd w:val="clear" w:color="000000" w:fill="FFFFFF"/>
          </w:tcPr>
          <w:p w14:paraId="1E8ABC6B" w14:textId="77777777" w:rsidR="00061028" w:rsidRPr="00266015" w:rsidRDefault="00061028" w:rsidP="001F6434">
            <w:pPr>
              <w:jc w:val="center"/>
              <w:rPr>
                <w:rFonts w:eastAsia="Calibri"/>
              </w:rPr>
            </w:pPr>
            <w:r w:rsidRPr="00266015">
              <w:rPr>
                <w:rFonts w:eastAsia="Calibri"/>
                <w:color w:val="000000"/>
              </w:rPr>
              <w:t xml:space="preserve">пр. </w:t>
            </w:r>
            <w:proofErr w:type="spellStart"/>
            <w:r w:rsidRPr="00266015">
              <w:rPr>
                <w:rFonts w:eastAsia="Calibri"/>
                <w:color w:val="000000"/>
              </w:rPr>
              <w:t>Л.Курбаса</w:t>
            </w:r>
            <w:proofErr w:type="spellEnd"/>
            <w:r w:rsidRPr="00266015">
              <w:rPr>
                <w:rFonts w:eastAsia="Calibri"/>
                <w:color w:val="000000"/>
              </w:rPr>
              <w:t>, 4-А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4B6B0B32" w14:textId="77777777" w:rsidR="00061028" w:rsidRPr="00266015" w:rsidRDefault="00061028" w:rsidP="001F6434">
            <w:pPr>
              <w:jc w:val="center"/>
              <w:rPr>
                <w:rFonts w:eastAsia="Calibri"/>
              </w:rPr>
            </w:pPr>
            <w:r w:rsidRPr="00266015">
              <w:rPr>
                <w:rFonts w:eastAsia="Calibri"/>
              </w:rPr>
              <w:t>1</w:t>
            </w:r>
          </w:p>
        </w:tc>
      </w:tr>
      <w:tr w:rsidR="00061028" w:rsidRPr="00266015" w14:paraId="6D616142"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99BC3B5" w14:textId="77777777" w:rsidR="00061028" w:rsidRPr="00266015" w:rsidRDefault="00061028" w:rsidP="001F6434">
            <w:pPr>
              <w:jc w:val="right"/>
              <w:rPr>
                <w:rFonts w:eastAsia="Calibri"/>
              </w:rPr>
            </w:pPr>
            <w:r w:rsidRPr="00266015">
              <w:rPr>
                <w:rFonts w:eastAsia="Calibri"/>
              </w:rPr>
              <w:t>39</w:t>
            </w:r>
          </w:p>
        </w:tc>
        <w:tc>
          <w:tcPr>
            <w:tcW w:w="2772" w:type="dxa"/>
            <w:tcBorders>
              <w:top w:val="nil"/>
              <w:left w:val="nil"/>
              <w:bottom w:val="single" w:sz="4" w:space="0" w:color="auto"/>
              <w:right w:val="nil"/>
            </w:tcBorders>
            <w:shd w:val="clear" w:color="000000" w:fill="FFFFFF"/>
          </w:tcPr>
          <w:p w14:paraId="17AFE354" w14:textId="77777777" w:rsidR="00061028" w:rsidRPr="00266015" w:rsidRDefault="00061028" w:rsidP="001F6434">
            <w:pPr>
              <w:rPr>
                <w:rFonts w:eastAsia="Calibri"/>
                <w:color w:val="000000"/>
              </w:rPr>
            </w:pPr>
            <w:r w:rsidRPr="00266015">
              <w:rPr>
                <w:rFonts w:eastAsia="Calibri"/>
                <w:color w:val="000000"/>
              </w:rPr>
              <w:t xml:space="preserve">ЗДО № 200 </w:t>
            </w:r>
          </w:p>
        </w:tc>
        <w:tc>
          <w:tcPr>
            <w:tcW w:w="4672" w:type="dxa"/>
            <w:tcBorders>
              <w:top w:val="nil"/>
              <w:left w:val="single" w:sz="8" w:space="0" w:color="auto"/>
              <w:bottom w:val="single" w:sz="4" w:space="0" w:color="auto"/>
              <w:right w:val="single" w:sz="8" w:space="0" w:color="auto"/>
            </w:tcBorders>
            <w:shd w:val="clear" w:color="000000" w:fill="FFFFFF"/>
          </w:tcPr>
          <w:p w14:paraId="51B0C88F" w14:textId="77777777" w:rsidR="00061028" w:rsidRPr="00266015" w:rsidRDefault="00061028" w:rsidP="001F6434">
            <w:pPr>
              <w:jc w:val="center"/>
              <w:rPr>
                <w:rFonts w:eastAsia="Calibri"/>
              </w:rPr>
            </w:pPr>
            <w:proofErr w:type="spellStart"/>
            <w:r w:rsidRPr="00266015">
              <w:rPr>
                <w:rFonts w:eastAsia="Calibri"/>
                <w:color w:val="000000"/>
              </w:rPr>
              <w:t>вул.Уборевича</w:t>
            </w:r>
            <w:proofErr w:type="spellEnd"/>
            <w:r w:rsidRPr="00266015">
              <w:rPr>
                <w:rFonts w:eastAsia="Calibri"/>
                <w:color w:val="000000"/>
              </w:rPr>
              <w:t>, 9-А</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060AF4E3" w14:textId="77777777" w:rsidR="00061028" w:rsidRPr="00266015" w:rsidRDefault="00061028" w:rsidP="001F6434">
            <w:pPr>
              <w:jc w:val="center"/>
              <w:rPr>
                <w:rFonts w:eastAsia="Calibri"/>
              </w:rPr>
            </w:pPr>
            <w:r w:rsidRPr="00266015">
              <w:rPr>
                <w:rFonts w:eastAsia="Calibri"/>
              </w:rPr>
              <w:t>1</w:t>
            </w:r>
          </w:p>
        </w:tc>
      </w:tr>
      <w:tr w:rsidR="00061028" w:rsidRPr="00266015" w14:paraId="6679EDAD"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4BDD150A" w14:textId="77777777" w:rsidR="00061028" w:rsidRPr="00266015" w:rsidRDefault="00061028" w:rsidP="001F6434">
            <w:pPr>
              <w:jc w:val="right"/>
              <w:rPr>
                <w:rFonts w:eastAsia="Calibri"/>
              </w:rPr>
            </w:pPr>
            <w:r w:rsidRPr="00266015">
              <w:rPr>
                <w:rFonts w:eastAsia="Calibri"/>
              </w:rPr>
              <w:t>40</w:t>
            </w:r>
          </w:p>
        </w:tc>
        <w:tc>
          <w:tcPr>
            <w:tcW w:w="2772" w:type="dxa"/>
            <w:tcBorders>
              <w:top w:val="nil"/>
              <w:left w:val="nil"/>
              <w:bottom w:val="single" w:sz="4" w:space="0" w:color="auto"/>
              <w:right w:val="nil"/>
            </w:tcBorders>
            <w:shd w:val="clear" w:color="000000" w:fill="FFFFFF"/>
            <w:hideMark/>
          </w:tcPr>
          <w:p w14:paraId="7B7D0868" w14:textId="77777777" w:rsidR="00061028" w:rsidRPr="00266015" w:rsidRDefault="00061028" w:rsidP="001F6434">
            <w:pPr>
              <w:rPr>
                <w:rFonts w:eastAsia="Calibri"/>
                <w:color w:val="000000"/>
              </w:rPr>
            </w:pPr>
            <w:r w:rsidRPr="00266015">
              <w:rPr>
                <w:rFonts w:eastAsia="Calibri"/>
                <w:color w:val="000000"/>
              </w:rPr>
              <w:t>ЗДО № 203</w:t>
            </w:r>
          </w:p>
        </w:tc>
        <w:tc>
          <w:tcPr>
            <w:tcW w:w="4672" w:type="dxa"/>
            <w:tcBorders>
              <w:top w:val="nil"/>
              <w:left w:val="single" w:sz="8" w:space="0" w:color="auto"/>
              <w:bottom w:val="single" w:sz="4" w:space="0" w:color="auto"/>
              <w:right w:val="single" w:sz="8" w:space="0" w:color="auto"/>
            </w:tcBorders>
            <w:shd w:val="clear" w:color="000000" w:fill="FFFFFF"/>
          </w:tcPr>
          <w:p w14:paraId="06B86D94" w14:textId="77777777" w:rsidR="00061028" w:rsidRPr="00266015" w:rsidRDefault="00061028" w:rsidP="001F6434">
            <w:pPr>
              <w:jc w:val="center"/>
              <w:rPr>
                <w:rFonts w:eastAsia="Calibri"/>
              </w:rPr>
            </w:pPr>
            <w:proofErr w:type="spellStart"/>
            <w:r w:rsidRPr="00266015">
              <w:rPr>
                <w:rFonts w:eastAsia="Calibri"/>
                <w:color w:val="000000"/>
              </w:rPr>
              <w:t>вул.Зодчих</w:t>
            </w:r>
            <w:proofErr w:type="spellEnd"/>
            <w:r w:rsidRPr="00266015">
              <w:rPr>
                <w:rFonts w:eastAsia="Calibri"/>
                <w:color w:val="000000"/>
              </w:rPr>
              <w:t>, 22-А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C507A8A" w14:textId="77777777" w:rsidR="00061028" w:rsidRPr="00266015" w:rsidRDefault="00061028" w:rsidP="001F6434">
            <w:pPr>
              <w:jc w:val="center"/>
              <w:rPr>
                <w:rFonts w:eastAsia="Calibri"/>
              </w:rPr>
            </w:pPr>
            <w:r w:rsidRPr="00266015">
              <w:rPr>
                <w:rFonts w:eastAsia="Calibri"/>
              </w:rPr>
              <w:t>1</w:t>
            </w:r>
          </w:p>
        </w:tc>
      </w:tr>
      <w:tr w:rsidR="00061028" w:rsidRPr="00266015" w14:paraId="6358DB70"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E9FF543" w14:textId="77777777" w:rsidR="00061028" w:rsidRPr="00266015" w:rsidRDefault="00061028" w:rsidP="001F6434">
            <w:pPr>
              <w:jc w:val="right"/>
              <w:rPr>
                <w:rFonts w:eastAsia="Calibri"/>
              </w:rPr>
            </w:pPr>
            <w:r w:rsidRPr="00266015">
              <w:rPr>
                <w:rFonts w:eastAsia="Calibri"/>
              </w:rPr>
              <w:t>41</w:t>
            </w:r>
          </w:p>
        </w:tc>
        <w:tc>
          <w:tcPr>
            <w:tcW w:w="2772" w:type="dxa"/>
            <w:tcBorders>
              <w:top w:val="nil"/>
              <w:left w:val="nil"/>
              <w:bottom w:val="single" w:sz="4" w:space="0" w:color="auto"/>
              <w:right w:val="nil"/>
            </w:tcBorders>
            <w:shd w:val="clear" w:color="000000" w:fill="FFFFFF"/>
          </w:tcPr>
          <w:p w14:paraId="09910F5E" w14:textId="77777777" w:rsidR="00061028" w:rsidRPr="00266015" w:rsidRDefault="00061028" w:rsidP="001F6434">
            <w:pPr>
              <w:rPr>
                <w:rFonts w:eastAsia="Calibri"/>
                <w:color w:val="000000"/>
              </w:rPr>
            </w:pPr>
            <w:r w:rsidRPr="00266015">
              <w:rPr>
                <w:rFonts w:eastAsia="Calibri"/>
                <w:color w:val="000000"/>
              </w:rPr>
              <w:t xml:space="preserve">ЗДО № 214 </w:t>
            </w:r>
          </w:p>
        </w:tc>
        <w:tc>
          <w:tcPr>
            <w:tcW w:w="4672" w:type="dxa"/>
            <w:tcBorders>
              <w:top w:val="nil"/>
              <w:left w:val="single" w:sz="8" w:space="0" w:color="auto"/>
              <w:bottom w:val="single" w:sz="4" w:space="0" w:color="auto"/>
              <w:right w:val="single" w:sz="8" w:space="0" w:color="auto"/>
            </w:tcBorders>
            <w:shd w:val="clear" w:color="000000" w:fill="FFFFFF"/>
          </w:tcPr>
          <w:p w14:paraId="1D073EBA" w14:textId="77777777" w:rsidR="00061028" w:rsidRPr="00266015" w:rsidRDefault="00061028" w:rsidP="001F6434">
            <w:pPr>
              <w:jc w:val="center"/>
              <w:rPr>
                <w:rFonts w:eastAsia="Calibri"/>
              </w:rPr>
            </w:pPr>
            <w:proofErr w:type="spellStart"/>
            <w:r w:rsidRPr="00266015">
              <w:rPr>
                <w:rFonts w:eastAsia="Calibri"/>
                <w:color w:val="000000"/>
              </w:rPr>
              <w:t>вул.Котельникова</w:t>
            </w:r>
            <w:proofErr w:type="spellEnd"/>
            <w:r w:rsidRPr="00266015">
              <w:rPr>
                <w:rFonts w:eastAsia="Calibri"/>
                <w:color w:val="000000"/>
              </w:rPr>
              <w:t>, 44</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39FE142D" w14:textId="77777777" w:rsidR="00061028" w:rsidRPr="00266015" w:rsidRDefault="00061028" w:rsidP="001F6434">
            <w:pPr>
              <w:jc w:val="center"/>
              <w:rPr>
                <w:rFonts w:eastAsia="Calibri"/>
              </w:rPr>
            </w:pPr>
            <w:r w:rsidRPr="00266015">
              <w:rPr>
                <w:rFonts w:eastAsia="Calibri"/>
              </w:rPr>
              <w:t>1</w:t>
            </w:r>
          </w:p>
        </w:tc>
      </w:tr>
      <w:tr w:rsidR="00061028" w:rsidRPr="00266015" w14:paraId="1CF47061"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2E73067" w14:textId="77777777" w:rsidR="00061028" w:rsidRPr="00266015" w:rsidRDefault="00061028" w:rsidP="001F6434">
            <w:pPr>
              <w:jc w:val="right"/>
              <w:rPr>
                <w:rFonts w:eastAsia="Calibri"/>
              </w:rPr>
            </w:pPr>
            <w:r w:rsidRPr="00266015">
              <w:rPr>
                <w:rFonts w:eastAsia="Calibri"/>
              </w:rPr>
              <w:t>42</w:t>
            </w:r>
          </w:p>
        </w:tc>
        <w:tc>
          <w:tcPr>
            <w:tcW w:w="2772" w:type="dxa"/>
            <w:tcBorders>
              <w:top w:val="nil"/>
              <w:left w:val="nil"/>
              <w:bottom w:val="single" w:sz="4" w:space="0" w:color="auto"/>
              <w:right w:val="nil"/>
            </w:tcBorders>
            <w:shd w:val="clear" w:color="000000" w:fill="FFFFFF"/>
            <w:hideMark/>
          </w:tcPr>
          <w:p w14:paraId="5A38BBA7" w14:textId="77777777" w:rsidR="00061028" w:rsidRPr="00266015" w:rsidRDefault="00061028" w:rsidP="001F6434">
            <w:pPr>
              <w:rPr>
                <w:rFonts w:eastAsia="Calibri"/>
                <w:color w:val="000000"/>
              </w:rPr>
            </w:pPr>
            <w:r w:rsidRPr="00266015">
              <w:rPr>
                <w:rFonts w:eastAsia="Calibri"/>
                <w:color w:val="000000"/>
              </w:rPr>
              <w:t>ЗДО № 218</w:t>
            </w:r>
          </w:p>
        </w:tc>
        <w:tc>
          <w:tcPr>
            <w:tcW w:w="4672" w:type="dxa"/>
            <w:tcBorders>
              <w:top w:val="nil"/>
              <w:left w:val="single" w:sz="8" w:space="0" w:color="auto"/>
              <w:bottom w:val="single" w:sz="4" w:space="0" w:color="auto"/>
              <w:right w:val="single" w:sz="8" w:space="0" w:color="auto"/>
            </w:tcBorders>
            <w:shd w:val="clear" w:color="000000" w:fill="FFFFFF"/>
          </w:tcPr>
          <w:p w14:paraId="4D83E682" w14:textId="77777777" w:rsidR="00061028" w:rsidRPr="00266015" w:rsidRDefault="00061028" w:rsidP="001F6434">
            <w:pPr>
              <w:jc w:val="center"/>
              <w:rPr>
                <w:rFonts w:eastAsia="Calibri"/>
              </w:rPr>
            </w:pPr>
            <w:proofErr w:type="spellStart"/>
            <w:r w:rsidRPr="00266015">
              <w:rPr>
                <w:rFonts w:eastAsia="Calibri"/>
                <w:color w:val="000000"/>
              </w:rPr>
              <w:t>вул.Зодчих</w:t>
            </w:r>
            <w:proofErr w:type="spellEnd"/>
            <w:r w:rsidRPr="00266015">
              <w:rPr>
                <w:rFonts w:eastAsia="Calibri"/>
                <w:color w:val="000000"/>
              </w:rPr>
              <w:t>, 64-А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582EF832" w14:textId="77777777" w:rsidR="00061028" w:rsidRPr="00266015" w:rsidRDefault="00061028" w:rsidP="001F6434">
            <w:pPr>
              <w:jc w:val="center"/>
              <w:rPr>
                <w:rFonts w:eastAsia="Calibri"/>
              </w:rPr>
            </w:pPr>
            <w:r w:rsidRPr="00266015">
              <w:rPr>
                <w:rFonts w:eastAsia="Calibri"/>
              </w:rPr>
              <w:t>1</w:t>
            </w:r>
          </w:p>
        </w:tc>
      </w:tr>
      <w:tr w:rsidR="00061028" w:rsidRPr="00266015" w14:paraId="7995B076"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8880763" w14:textId="77777777" w:rsidR="00061028" w:rsidRPr="00266015" w:rsidRDefault="00061028" w:rsidP="001F6434">
            <w:pPr>
              <w:jc w:val="right"/>
              <w:rPr>
                <w:rFonts w:eastAsia="Calibri"/>
              </w:rPr>
            </w:pPr>
            <w:r w:rsidRPr="00266015">
              <w:rPr>
                <w:rFonts w:eastAsia="Calibri"/>
              </w:rPr>
              <w:t>43</w:t>
            </w:r>
          </w:p>
        </w:tc>
        <w:tc>
          <w:tcPr>
            <w:tcW w:w="2772" w:type="dxa"/>
            <w:tcBorders>
              <w:top w:val="nil"/>
              <w:left w:val="nil"/>
              <w:bottom w:val="single" w:sz="4" w:space="0" w:color="auto"/>
              <w:right w:val="nil"/>
            </w:tcBorders>
            <w:shd w:val="clear" w:color="000000" w:fill="FFFFFF"/>
          </w:tcPr>
          <w:p w14:paraId="45904C1D" w14:textId="77777777" w:rsidR="00061028" w:rsidRPr="00266015" w:rsidRDefault="00061028" w:rsidP="001F6434">
            <w:pPr>
              <w:rPr>
                <w:rFonts w:eastAsia="Calibri"/>
                <w:color w:val="000000"/>
              </w:rPr>
            </w:pPr>
            <w:r w:rsidRPr="00266015">
              <w:rPr>
                <w:rFonts w:eastAsia="Calibri"/>
                <w:color w:val="000000"/>
              </w:rPr>
              <w:t>ЗДО № 219</w:t>
            </w:r>
          </w:p>
        </w:tc>
        <w:tc>
          <w:tcPr>
            <w:tcW w:w="4672" w:type="dxa"/>
            <w:tcBorders>
              <w:top w:val="nil"/>
              <w:left w:val="single" w:sz="8" w:space="0" w:color="auto"/>
              <w:bottom w:val="single" w:sz="4" w:space="0" w:color="auto"/>
              <w:right w:val="single" w:sz="8" w:space="0" w:color="auto"/>
            </w:tcBorders>
            <w:shd w:val="clear" w:color="000000" w:fill="FFFFFF"/>
          </w:tcPr>
          <w:p w14:paraId="4BC4C4A2" w14:textId="77777777" w:rsidR="00061028" w:rsidRPr="00266015" w:rsidRDefault="00061028" w:rsidP="001F6434">
            <w:pPr>
              <w:jc w:val="center"/>
              <w:rPr>
                <w:rFonts w:eastAsia="Calibri"/>
              </w:rPr>
            </w:pPr>
            <w:r w:rsidRPr="00266015">
              <w:rPr>
                <w:rFonts w:eastAsia="Calibri"/>
                <w:color w:val="000000"/>
              </w:rPr>
              <w:t>бульвар Кольцова, 7-А</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56B85B5C" w14:textId="77777777" w:rsidR="00061028" w:rsidRPr="00266015" w:rsidRDefault="00061028" w:rsidP="001F6434">
            <w:pPr>
              <w:jc w:val="center"/>
              <w:rPr>
                <w:rFonts w:eastAsia="Calibri"/>
              </w:rPr>
            </w:pPr>
            <w:r w:rsidRPr="00266015">
              <w:rPr>
                <w:rFonts w:eastAsia="Calibri"/>
              </w:rPr>
              <w:t>1</w:t>
            </w:r>
          </w:p>
        </w:tc>
      </w:tr>
      <w:tr w:rsidR="00061028" w:rsidRPr="00266015" w14:paraId="33ADF5B9"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E9F891D" w14:textId="77777777" w:rsidR="00061028" w:rsidRPr="00266015" w:rsidRDefault="00061028" w:rsidP="001F6434">
            <w:pPr>
              <w:jc w:val="right"/>
              <w:rPr>
                <w:rFonts w:eastAsia="Calibri"/>
              </w:rPr>
            </w:pPr>
            <w:r w:rsidRPr="00266015">
              <w:rPr>
                <w:rFonts w:eastAsia="Calibri"/>
              </w:rPr>
              <w:t>44</w:t>
            </w:r>
          </w:p>
        </w:tc>
        <w:tc>
          <w:tcPr>
            <w:tcW w:w="2772" w:type="dxa"/>
            <w:tcBorders>
              <w:top w:val="nil"/>
              <w:left w:val="nil"/>
              <w:bottom w:val="single" w:sz="4" w:space="0" w:color="auto"/>
              <w:right w:val="nil"/>
            </w:tcBorders>
            <w:shd w:val="clear" w:color="000000" w:fill="FFFFFF"/>
            <w:hideMark/>
          </w:tcPr>
          <w:p w14:paraId="495C0D41" w14:textId="77777777" w:rsidR="00061028" w:rsidRPr="00266015" w:rsidRDefault="00061028" w:rsidP="001F6434">
            <w:pPr>
              <w:rPr>
                <w:rFonts w:eastAsia="Calibri"/>
                <w:color w:val="000000"/>
              </w:rPr>
            </w:pPr>
            <w:r w:rsidRPr="00266015">
              <w:rPr>
                <w:rFonts w:eastAsia="Calibri"/>
                <w:color w:val="000000"/>
              </w:rPr>
              <w:t>ЗДО № 249</w:t>
            </w:r>
          </w:p>
        </w:tc>
        <w:tc>
          <w:tcPr>
            <w:tcW w:w="4672" w:type="dxa"/>
            <w:tcBorders>
              <w:top w:val="nil"/>
              <w:left w:val="single" w:sz="8" w:space="0" w:color="auto"/>
              <w:bottom w:val="single" w:sz="4" w:space="0" w:color="auto"/>
              <w:right w:val="single" w:sz="8" w:space="0" w:color="auto"/>
            </w:tcBorders>
            <w:shd w:val="clear" w:color="000000" w:fill="FFFFFF"/>
          </w:tcPr>
          <w:p w14:paraId="6B7549DB" w14:textId="77777777" w:rsidR="00061028" w:rsidRPr="00266015" w:rsidRDefault="00061028" w:rsidP="001F6434">
            <w:pPr>
              <w:jc w:val="center"/>
              <w:rPr>
                <w:rFonts w:eastAsia="Calibri"/>
              </w:rPr>
            </w:pPr>
            <w:r w:rsidRPr="00266015">
              <w:rPr>
                <w:rFonts w:eastAsia="Calibri"/>
                <w:color w:val="000000"/>
              </w:rPr>
              <w:t xml:space="preserve">бульвар </w:t>
            </w:r>
            <w:proofErr w:type="spellStart"/>
            <w:r w:rsidRPr="00266015">
              <w:rPr>
                <w:rFonts w:eastAsia="Calibri"/>
                <w:color w:val="000000"/>
              </w:rPr>
              <w:t>Р.Ролана</w:t>
            </w:r>
            <w:proofErr w:type="spellEnd"/>
            <w:r w:rsidRPr="00266015">
              <w:rPr>
                <w:rFonts w:eastAsia="Calibri"/>
                <w:color w:val="000000"/>
              </w:rPr>
              <w:t>, 3-А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0D9F4F32" w14:textId="77777777" w:rsidR="00061028" w:rsidRPr="00266015" w:rsidRDefault="00061028" w:rsidP="001F6434">
            <w:pPr>
              <w:jc w:val="center"/>
              <w:rPr>
                <w:rFonts w:eastAsia="Calibri"/>
              </w:rPr>
            </w:pPr>
            <w:r w:rsidRPr="00266015">
              <w:rPr>
                <w:rFonts w:eastAsia="Calibri"/>
              </w:rPr>
              <w:t>1</w:t>
            </w:r>
          </w:p>
        </w:tc>
      </w:tr>
      <w:tr w:rsidR="00061028" w:rsidRPr="00266015" w14:paraId="6FCCA780"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33B89BC4" w14:textId="77777777" w:rsidR="00061028" w:rsidRPr="00266015" w:rsidRDefault="00061028" w:rsidP="001F6434">
            <w:pPr>
              <w:jc w:val="right"/>
              <w:rPr>
                <w:rFonts w:eastAsia="Calibri"/>
              </w:rPr>
            </w:pPr>
            <w:r w:rsidRPr="00266015">
              <w:rPr>
                <w:rFonts w:eastAsia="Calibri"/>
              </w:rPr>
              <w:t>45</w:t>
            </w:r>
          </w:p>
        </w:tc>
        <w:tc>
          <w:tcPr>
            <w:tcW w:w="2772" w:type="dxa"/>
            <w:tcBorders>
              <w:top w:val="nil"/>
              <w:left w:val="nil"/>
              <w:bottom w:val="single" w:sz="4" w:space="0" w:color="auto"/>
              <w:right w:val="nil"/>
            </w:tcBorders>
            <w:shd w:val="clear" w:color="000000" w:fill="FFFFFF"/>
            <w:hideMark/>
          </w:tcPr>
          <w:p w14:paraId="4C3C74B6" w14:textId="77777777" w:rsidR="00061028" w:rsidRPr="00266015" w:rsidRDefault="00061028" w:rsidP="001F6434">
            <w:pPr>
              <w:rPr>
                <w:rFonts w:eastAsia="Calibri"/>
                <w:color w:val="000000"/>
              </w:rPr>
            </w:pPr>
            <w:r w:rsidRPr="00266015">
              <w:rPr>
                <w:rFonts w:eastAsia="Calibri"/>
                <w:color w:val="000000"/>
              </w:rPr>
              <w:t xml:space="preserve">ЗДО № 251 </w:t>
            </w:r>
          </w:p>
        </w:tc>
        <w:tc>
          <w:tcPr>
            <w:tcW w:w="4672" w:type="dxa"/>
            <w:tcBorders>
              <w:top w:val="nil"/>
              <w:left w:val="single" w:sz="8" w:space="0" w:color="auto"/>
              <w:bottom w:val="single" w:sz="4" w:space="0" w:color="auto"/>
              <w:right w:val="single" w:sz="8" w:space="0" w:color="auto"/>
            </w:tcBorders>
            <w:shd w:val="clear" w:color="000000" w:fill="FFFFFF"/>
          </w:tcPr>
          <w:p w14:paraId="46564109" w14:textId="77777777" w:rsidR="00061028" w:rsidRPr="00266015" w:rsidRDefault="00061028" w:rsidP="001F6434">
            <w:pPr>
              <w:jc w:val="center"/>
              <w:rPr>
                <w:rFonts w:eastAsia="Calibri"/>
              </w:rPr>
            </w:pPr>
            <w:proofErr w:type="spellStart"/>
            <w:r w:rsidRPr="00266015">
              <w:rPr>
                <w:rFonts w:eastAsia="Calibri"/>
                <w:color w:val="000000"/>
              </w:rPr>
              <w:t>вул.Зодчих</w:t>
            </w:r>
            <w:proofErr w:type="spellEnd"/>
            <w:r w:rsidRPr="00266015">
              <w:rPr>
                <w:rFonts w:eastAsia="Calibri"/>
                <w:color w:val="000000"/>
              </w:rPr>
              <w:t>, 32-А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7609C4B7" w14:textId="77777777" w:rsidR="00061028" w:rsidRPr="00266015" w:rsidRDefault="00061028" w:rsidP="001F6434">
            <w:pPr>
              <w:jc w:val="center"/>
              <w:rPr>
                <w:rFonts w:eastAsia="Calibri"/>
              </w:rPr>
            </w:pPr>
            <w:r w:rsidRPr="00266015">
              <w:rPr>
                <w:rFonts w:eastAsia="Calibri"/>
              </w:rPr>
              <w:t>1</w:t>
            </w:r>
          </w:p>
        </w:tc>
      </w:tr>
      <w:tr w:rsidR="00061028" w:rsidRPr="00266015" w14:paraId="16A70272"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1942BFA1" w14:textId="77777777" w:rsidR="00061028" w:rsidRPr="00266015" w:rsidRDefault="00061028" w:rsidP="001F6434">
            <w:pPr>
              <w:jc w:val="right"/>
              <w:rPr>
                <w:rFonts w:eastAsia="Calibri"/>
              </w:rPr>
            </w:pPr>
            <w:r w:rsidRPr="00266015">
              <w:rPr>
                <w:rFonts w:eastAsia="Calibri"/>
              </w:rPr>
              <w:t>46</w:t>
            </w:r>
          </w:p>
        </w:tc>
        <w:tc>
          <w:tcPr>
            <w:tcW w:w="2772" w:type="dxa"/>
            <w:tcBorders>
              <w:top w:val="nil"/>
              <w:left w:val="nil"/>
              <w:bottom w:val="single" w:sz="4" w:space="0" w:color="auto"/>
              <w:right w:val="nil"/>
            </w:tcBorders>
            <w:shd w:val="clear" w:color="000000" w:fill="FFFFFF"/>
            <w:hideMark/>
          </w:tcPr>
          <w:p w14:paraId="30BE4D25" w14:textId="77777777" w:rsidR="00061028" w:rsidRPr="00266015" w:rsidRDefault="00061028" w:rsidP="001F6434">
            <w:pPr>
              <w:rPr>
                <w:rFonts w:eastAsia="Calibri"/>
                <w:color w:val="000000"/>
              </w:rPr>
            </w:pPr>
            <w:r w:rsidRPr="00266015">
              <w:rPr>
                <w:rFonts w:eastAsia="Calibri"/>
                <w:color w:val="000000"/>
              </w:rPr>
              <w:t xml:space="preserve">ЗДО № 257 </w:t>
            </w:r>
          </w:p>
        </w:tc>
        <w:tc>
          <w:tcPr>
            <w:tcW w:w="4672" w:type="dxa"/>
            <w:tcBorders>
              <w:top w:val="nil"/>
              <w:left w:val="single" w:sz="8" w:space="0" w:color="auto"/>
              <w:bottom w:val="single" w:sz="4" w:space="0" w:color="auto"/>
              <w:right w:val="single" w:sz="8" w:space="0" w:color="auto"/>
            </w:tcBorders>
            <w:shd w:val="clear" w:color="000000" w:fill="FFFFFF"/>
          </w:tcPr>
          <w:p w14:paraId="0FA24D20" w14:textId="77777777" w:rsidR="00061028" w:rsidRPr="00266015" w:rsidRDefault="00061028" w:rsidP="001F6434">
            <w:pPr>
              <w:jc w:val="center"/>
              <w:rPr>
                <w:rFonts w:eastAsia="Calibri"/>
              </w:rPr>
            </w:pPr>
            <w:proofErr w:type="spellStart"/>
            <w:r w:rsidRPr="00266015">
              <w:rPr>
                <w:rFonts w:eastAsia="Calibri"/>
                <w:color w:val="000000"/>
              </w:rPr>
              <w:t>вул.Кучера</w:t>
            </w:r>
            <w:proofErr w:type="spellEnd"/>
            <w:r w:rsidRPr="00266015">
              <w:rPr>
                <w:rFonts w:eastAsia="Calibri"/>
                <w:color w:val="000000"/>
              </w:rPr>
              <w:t>, 4-А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0757F71" w14:textId="77777777" w:rsidR="00061028" w:rsidRPr="00266015" w:rsidRDefault="00061028" w:rsidP="001F6434">
            <w:pPr>
              <w:jc w:val="center"/>
              <w:rPr>
                <w:rFonts w:eastAsia="Calibri"/>
              </w:rPr>
            </w:pPr>
            <w:r w:rsidRPr="00266015">
              <w:rPr>
                <w:rFonts w:eastAsia="Calibri"/>
              </w:rPr>
              <w:t>1</w:t>
            </w:r>
          </w:p>
        </w:tc>
      </w:tr>
      <w:tr w:rsidR="00061028" w:rsidRPr="00266015" w14:paraId="445751CB"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0159493" w14:textId="77777777" w:rsidR="00061028" w:rsidRPr="00266015" w:rsidRDefault="00061028" w:rsidP="001F6434">
            <w:pPr>
              <w:jc w:val="right"/>
              <w:rPr>
                <w:rFonts w:eastAsia="Calibri"/>
              </w:rPr>
            </w:pPr>
            <w:r w:rsidRPr="00266015">
              <w:rPr>
                <w:rFonts w:eastAsia="Calibri"/>
              </w:rPr>
              <w:t>47</w:t>
            </w:r>
          </w:p>
        </w:tc>
        <w:tc>
          <w:tcPr>
            <w:tcW w:w="2772" w:type="dxa"/>
            <w:tcBorders>
              <w:top w:val="nil"/>
              <w:left w:val="nil"/>
              <w:bottom w:val="single" w:sz="4" w:space="0" w:color="auto"/>
              <w:right w:val="nil"/>
            </w:tcBorders>
            <w:shd w:val="clear" w:color="000000" w:fill="FFFFFF"/>
            <w:hideMark/>
          </w:tcPr>
          <w:p w14:paraId="76F197FA" w14:textId="77777777" w:rsidR="00061028" w:rsidRPr="00266015" w:rsidRDefault="00061028" w:rsidP="001F6434">
            <w:pPr>
              <w:rPr>
                <w:rFonts w:eastAsia="Calibri"/>
                <w:color w:val="000000"/>
              </w:rPr>
            </w:pPr>
            <w:r w:rsidRPr="00266015">
              <w:rPr>
                <w:rFonts w:eastAsia="Calibri"/>
                <w:color w:val="000000"/>
              </w:rPr>
              <w:t>ЗДО № 276</w:t>
            </w:r>
          </w:p>
        </w:tc>
        <w:tc>
          <w:tcPr>
            <w:tcW w:w="4672" w:type="dxa"/>
            <w:tcBorders>
              <w:top w:val="nil"/>
              <w:left w:val="single" w:sz="8" w:space="0" w:color="auto"/>
              <w:bottom w:val="single" w:sz="4" w:space="0" w:color="auto"/>
              <w:right w:val="single" w:sz="8" w:space="0" w:color="auto"/>
            </w:tcBorders>
            <w:shd w:val="clear" w:color="000000" w:fill="FFFFFF"/>
          </w:tcPr>
          <w:p w14:paraId="2D604416" w14:textId="77777777" w:rsidR="00061028" w:rsidRPr="00266015" w:rsidRDefault="00061028" w:rsidP="001F6434">
            <w:pPr>
              <w:jc w:val="center"/>
              <w:rPr>
                <w:rFonts w:eastAsia="Calibri"/>
              </w:rPr>
            </w:pPr>
            <w:proofErr w:type="spellStart"/>
            <w:r w:rsidRPr="00266015">
              <w:rPr>
                <w:rFonts w:eastAsia="Calibri"/>
                <w:color w:val="000000"/>
              </w:rPr>
              <w:t>вул.Туполева</w:t>
            </w:r>
            <w:proofErr w:type="spellEnd"/>
            <w:r w:rsidRPr="00266015">
              <w:rPr>
                <w:rFonts w:eastAsia="Calibri"/>
                <w:color w:val="000000"/>
              </w:rPr>
              <w:t>, 11-Г</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120D9FB" w14:textId="77777777" w:rsidR="00061028" w:rsidRPr="00266015" w:rsidRDefault="00061028" w:rsidP="001F6434">
            <w:pPr>
              <w:jc w:val="center"/>
              <w:rPr>
                <w:rFonts w:eastAsia="Calibri"/>
              </w:rPr>
            </w:pPr>
            <w:r w:rsidRPr="00266015">
              <w:rPr>
                <w:rFonts w:eastAsia="Calibri"/>
              </w:rPr>
              <w:t>1</w:t>
            </w:r>
          </w:p>
        </w:tc>
      </w:tr>
      <w:tr w:rsidR="00061028" w:rsidRPr="00266015" w14:paraId="36DABE3A"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4E9A9E4" w14:textId="77777777" w:rsidR="00061028" w:rsidRPr="00266015" w:rsidRDefault="00061028" w:rsidP="001F6434">
            <w:pPr>
              <w:jc w:val="right"/>
              <w:rPr>
                <w:rFonts w:eastAsia="Calibri"/>
              </w:rPr>
            </w:pPr>
            <w:r w:rsidRPr="00266015">
              <w:rPr>
                <w:rFonts w:eastAsia="Calibri"/>
              </w:rPr>
              <w:t>48</w:t>
            </w:r>
          </w:p>
        </w:tc>
        <w:tc>
          <w:tcPr>
            <w:tcW w:w="2772" w:type="dxa"/>
            <w:tcBorders>
              <w:top w:val="nil"/>
              <w:left w:val="nil"/>
              <w:bottom w:val="single" w:sz="4" w:space="0" w:color="auto"/>
              <w:right w:val="nil"/>
            </w:tcBorders>
            <w:shd w:val="clear" w:color="000000" w:fill="FFFFFF"/>
            <w:hideMark/>
          </w:tcPr>
          <w:p w14:paraId="7327852A" w14:textId="77777777" w:rsidR="00061028" w:rsidRPr="00266015" w:rsidRDefault="00061028" w:rsidP="001F6434">
            <w:pPr>
              <w:rPr>
                <w:rFonts w:eastAsia="Calibri"/>
                <w:color w:val="000000"/>
              </w:rPr>
            </w:pPr>
            <w:r w:rsidRPr="00266015">
              <w:rPr>
                <w:rFonts w:eastAsia="Calibri"/>
                <w:color w:val="000000"/>
              </w:rPr>
              <w:t xml:space="preserve">ЗДО № 277 </w:t>
            </w:r>
          </w:p>
        </w:tc>
        <w:tc>
          <w:tcPr>
            <w:tcW w:w="4672" w:type="dxa"/>
            <w:tcBorders>
              <w:top w:val="nil"/>
              <w:left w:val="single" w:sz="8" w:space="0" w:color="auto"/>
              <w:bottom w:val="single" w:sz="4" w:space="0" w:color="auto"/>
              <w:right w:val="single" w:sz="8" w:space="0" w:color="auto"/>
            </w:tcBorders>
            <w:shd w:val="clear" w:color="000000" w:fill="FFFFFF"/>
          </w:tcPr>
          <w:p w14:paraId="4E2C8754" w14:textId="77777777" w:rsidR="00061028" w:rsidRPr="00266015" w:rsidRDefault="00061028" w:rsidP="001F6434">
            <w:pPr>
              <w:jc w:val="center"/>
              <w:rPr>
                <w:rFonts w:eastAsia="Calibri"/>
              </w:rPr>
            </w:pPr>
            <w:proofErr w:type="spellStart"/>
            <w:r w:rsidRPr="00266015">
              <w:rPr>
                <w:rFonts w:eastAsia="Calibri"/>
                <w:color w:val="000000"/>
              </w:rPr>
              <w:t>вул.Кучера</w:t>
            </w:r>
            <w:proofErr w:type="spellEnd"/>
            <w:r w:rsidRPr="00266015">
              <w:rPr>
                <w:rFonts w:eastAsia="Calibri"/>
                <w:color w:val="000000"/>
              </w:rPr>
              <w:t>, 8-А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1D509116" w14:textId="77777777" w:rsidR="00061028" w:rsidRPr="00266015" w:rsidRDefault="00061028" w:rsidP="001F6434">
            <w:pPr>
              <w:jc w:val="center"/>
              <w:rPr>
                <w:rFonts w:eastAsia="Calibri"/>
              </w:rPr>
            </w:pPr>
            <w:r w:rsidRPr="00266015">
              <w:rPr>
                <w:rFonts w:eastAsia="Calibri"/>
              </w:rPr>
              <w:t>1</w:t>
            </w:r>
          </w:p>
        </w:tc>
      </w:tr>
      <w:tr w:rsidR="00061028" w:rsidRPr="00266015" w14:paraId="766F3CE0"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00C08A9F" w14:textId="77777777" w:rsidR="00061028" w:rsidRPr="00266015" w:rsidRDefault="00061028" w:rsidP="001F6434">
            <w:pPr>
              <w:jc w:val="right"/>
              <w:rPr>
                <w:rFonts w:eastAsia="Calibri"/>
              </w:rPr>
            </w:pPr>
            <w:r w:rsidRPr="00266015">
              <w:rPr>
                <w:rFonts w:eastAsia="Calibri"/>
              </w:rPr>
              <w:t>49</w:t>
            </w:r>
          </w:p>
        </w:tc>
        <w:tc>
          <w:tcPr>
            <w:tcW w:w="2772" w:type="dxa"/>
            <w:tcBorders>
              <w:top w:val="nil"/>
              <w:left w:val="nil"/>
              <w:bottom w:val="single" w:sz="4" w:space="0" w:color="auto"/>
              <w:right w:val="nil"/>
            </w:tcBorders>
            <w:shd w:val="clear" w:color="000000" w:fill="FFFFFF"/>
            <w:vAlign w:val="bottom"/>
            <w:hideMark/>
          </w:tcPr>
          <w:p w14:paraId="7592972D" w14:textId="77777777" w:rsidR="00061028" w:rsidRPr="00266015" w:rsidRDefault="00061028" w:rsidP="001F6434">
            <w:pPr>
              <w:rPr>
                <w:rFonts w:eastAsia="Calibri"/>
              </w:rPr>
            </w:pPr>
            <w:r w:rsidRPr="00266015">
              <w:rPr>
                <w:rFonts w:eastAsia="Calibri"/>
              </w:rPr>
              <w:t>ЗДО № 284</w:t>
            </w:r>
          </w:p>
        </w:tc>
        <w:tc>
          <w:tcPr>
            <w:tcW w:w="4672" w:type="dxa"/>
            <w:tcBorders>
              <w:top w:val="nil"/>
              <w:left w:val="single" w:sz="8" w:space="0" w:color="auto"/>
              <w:bottom w:val="single" w:sz="4" w:space="0" w:color="auto"/>
              <w:right w:val="single" w:sz="8" w:space="0" w:color="auto"/>
            </w:tcBorders>
            <w:shd w:val="clear" w:color="000000" w:fill="FFFFFF"/>
          </w:tcPr>
          <w:p w14:paraId="13BE9A01" w14:textId="77777777" w:rsidR="00061028" w:rsidRPr="00266015" w:rsidRDefault="00061028" w:rsidP="001F6434">
            <w:pPr>
              <w:jc w:val="center"/>
              <w:rPr>
                <w:rFonts w:eastAsia="Calibri"/>
              </w:rPr>
            </w:pPr>
            <w:r w:rsidRPr="00266015">
              <w:rPr>
                <w:rFonts w:eastAsia="Calibri"/>
              </w:rPr>
              <w:t>вул. Зодчих, 54-А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1226D2BC" w14:textId="77777777" w:rsidR="00061028" w:rsidRPr="00266015" w:rsidRDefault="00061028" w:rsidP="001F6434">
            <w:pPr>
              <w:jc w:val="center"/>
              <w:rPr>
                <w:rFonts w:eastAsia="Calibri"/>
              </w:rPr>
            </w:pPr>
            <w:r w:rsidRPr="00266015">
              <w:rPr>
                <w:rFonts w:eastAsia="Calibri"/>
              </w:rPr>
              <w:t>1</w:t>
            </w:r>
          </w:p>
        </w:tc>
      </w:tr>
      <w:tr w:rsidR="00061028" w:rsidRPr="00266015" w14:paraId="70AFFEBA" w14:textId="77777777" w:rsidTr="001F6434">
        <w:trPr>
          <w:trHeight w:val="312"/>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47F61A0" w14:textId="77777777" w:rsidR="00061028" w:rsidRPr="00266015" w:rsidRDefault="00061028" w:rsidP="001F6434">
            <w:pPr>
              <w:jc w:val="right"/>
              <w:rPr>
                <w:rFonts w:eastAsia="Calibri"/>
              </w:rPr>
            </w:pPr>
            <w:r w:rsidRPr="00266015">
              <w:rPr>
                <w:rFonts w:eastAsia="Calibri"/>
              </w:rPr>
              <w:t>50</w:t>
            </w:r>
          </w:p>
        </w:tc>
        <w:tc>
          <w:tcPr>
            <w:tcW w:w="2772" w:type="dxa"/>
            <w:tcBorders>
              <w:top w:val="single" w:sz="4" w:space="0" w:color="auto"/>
              <w:left w:val="nil"/>
              <w:bottom w:val="single" w:sz="4" w:space="0" w:color="auto"/>
              <w:right w:val="nil"/>
            </w:tcBorders>
            <w:shd w:val="clear" w:color="000000" w:fill="FFFFFF"/>
          </w:tcPr>
          <w:p w14:paraId="45D10187" w14:textId="77777777" w:rsidR="00061028" w:rsidRPr="00266015" w:rsidRDefault="00061028" w:rsidP="001F6434">
            <w:pPr>
              <w:rPr>
                <w:rFonts w:eastAsia="Calibri"/>
                <w:color w:val="000000"/>
              </w:rPr>
            </w:pPr>
            <w:r w:rsidRPr="00266015">
              <w:rPr>
                <w:rFonts w:eastAsia="Calibri"/>
                <w:color w:val="000000"/>
              </w:rPr>
              <w:t>ЗДО № 390</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7E34800A" w14:textId="77777777" w:rsidR="00061028" w:rsidRPr="00266015" w:rsidRDefault="00061028" w:rsidP="001F6434">
            <w:pPr>
              <w:jc w:val="center"/>
              <w:rPr>
                <w:rFonts w:eastAsia="Calibri"/>
              </w:rPr>
            </w:pPr>
            <w:proofErr w:type="spellStart"/>
            <w:r w:rsidRPr="00266015">
              <w:rPr>
                <w:rFonts w:eastAsia="Calibri"/>
                <w:color w:val="000000"/>
              </w:rPr>
              <w:t>вул.Корольова</w:t>
            </w:r>
            <w:proofErr w:type="spellEnd"/>
            <w:r w:rsidRPr="00266015">
              <w:rPr>
                <w:rFonts w:eastAsia="Calibri"/>
                <w:color w:val="000000"/>
              </w:rPr>
              <w:t>, 9-А</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3F210455" w14:textId="77777777" w:rsidR="00061028" w:rsidRPr="00266015" w:rsidRDefault="00061028" w:rsidP="001F6434">
            <w:pPr>
              <w:jc w:val="center"/>
              <w:rPr>
                <w:rFonts w:eastAsia="Calibri"/>
              </w:rPr>
            </w:pPr>
            <w:r w:rsidRPr="00266015">
              <w:rPr>
                <w:rFonts w:eastAsia="Calibri"/>
              </w:rPr>
              <w:t>1</w:t>
            </w:r>
          </w:p>
        </w:tc>
      </w:tr>
      <w:tr w:rsidR="00061028" w:rsidRPr="00266015" w14:paraId="3FF9908A"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ACC1B36" w14:textId="77777777" w:rsidR="00061028" w:rsidRPr="00266015" w:rsidRDefault="00061028" w:rsidP="001F6434">
            <w:pPr>
              <w:jc w:val="right"/>
              <w:rPr>
                <w:rFonts w:eastAsia="Calibri"/>
              </w:rPr>
            </w:pPr>
            <w:r w:rsidRPr="00266015">
              <w:rPr>
                <w:rFonts w:eastAsia="Calibri"/>
              </w:rPr>
              <w:t>51</w:t>
            </w:r>
          </w:p>
        </w:tc>
        <w:tc>
          <w:tcPr>
            <w:tcW w:w="2772" w:type="dxa"/>
            <w:tcBorders>
              <w:top w:val="nil"/>
              <w:left w:val="nil"/>
              <w:bottom w:val="single" w:sz="4" w:space="0" w:color="auto"/>
              <w:right w:val="nil"/>
            </w:tcBorders>
            <w:shd w:val="clear" w:color="000000" w:fill="FFFFFF"/>
            <w:hideMark/>
          </w:tcPr>
          <w:p w14:paraId="733CA0FC" w14:textId="77777777" w:rsidR="00061028" w:rsidRPr="00266015" w:rsidRDefault="00061028" w:rsidP="001F6434">
            <w:pPr>
              <w:rPr>
                <w:rFonts w:eastAsia="Calibri"/>
                <w:color w:val="000000"/>
              </w:rPr>
            </w:pPr>
            <w:r w:rsidRPr="00266015">
              <w:rPr>
                <w:rFonts w:eastAsia="Calibri"/>
                <w:color w:val="000000"/>
              </w:rPr>
              <w:t xml:space="preserve">ЗДО № 463 </w:t>
            </w:r>
          </w:p>
        </w:tc>
        <w:tc>
          <w:tcPr>
            <w:tcW w:w="4672" w:type="dxa"/>
            <w:tcBorders>
              <w:top w:val="nil"/>
              <w:left w:val="single" w:sz="8" w:space="0" w:color="auto"/>
              <w:bottom w:val="single" w:sz="4" w:space="0" w:color="auto"/>
              <w:right w:val="single" w:sz="8" w:space="0" w:color="auto"/>
            </w:tcBorders>
            <w:shd w:val="clear" w:color="000000" w:fill="FFFFFF"/>
          </w:tcPr>
          <w:p w14:paraId="77F8D07D" w14:textId="77777777" w:rsidR="00061028" w:rsidRPr="00266015" w:rsidRDefault="00061028" w:rsidP="001F6434">
            <w:pPr>
              <w:jc w:val="center"/>
              <w:rPr>
                <w:rFonts w:eastAsia="Calibri"/>
              </w:rPr>
            </w:pPr>
            <w:proofErr w:type="spellStart"/>
            <w:r w:rsidRPr="00266015">
              <w:rPr>
                <w:rFonts w:eastAsia="Calibri"/>
                <w:color w:val="000000"/>
              </w:rPr>
              <w:t>вул.Доброхотова</w:t>
            </w:r>
            <w:proofErr w:type="spellEnd"/>
            <w:r w:rsidRPr="00266015">
              <w:rPr>
                <w:rFonts w:eastAsia="Calibri"/>
                <w:color w:val="000000"/>
              </w:rPr>
              <w:t>, 24-А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1F634FD0" w14:textId="77777777" w:rsidR="00061028" w:rsidRPr="00266015" w:rsidRDefault="00061028" w:rsidP="001F6434">
            <w:pPr>
              <w:jc w:val="center"/>
              <w:rPr>
                <w:rFonts w:eastAsia="Calibri"/>
              </w:rPr>
            </w:pPr>
            <w:r w:rsidRPr="00266015">
              <w:rPr>
                <w:rFonts w:eastAsia="Calibri"/>
              </w:rPr>
              <w:t>1</w:t>
            </w:r>
          </w:p>
        </w:tc>
      </w:tr>
      <w:tr w:rsidR="00061028" w:rsidRPr="00266015" w14:paraId="03764623"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42ADDE4" w14:textId="77777777" w:rsidR="00061028" w:rsidRPr="00266015" w:rsidRDefault="00061028" w:rsidP="001F6434">
            <w:pPr>
              <w:jc w:val="right"/>
              <w:rPr>
                <w:rFonts w:eastAsia="Calibri"/>
              </w:rPr>
            </w:pPr>
            <w:r w:rsidRPr="00266015">
              <w:rPr>
                <w:rFonts w:eastAsia="Calibri"/>
              </w:rPr>
              <w:t>52</w:t>
            </w:r>
          </w:p>
        </w:tc>
        <w:tc>
          <w:tcPr>
            <w:tcW w:w="2772" w:type="dxa"/>
            <w:tcBorders>
              <w:top w:val="nil"/>
              <w:left w:val="nil"/>
              <w:bottom w:val="single" w:sz="4" w:space="0" w:color="auto"/>
              <w:right w:val="nil"/>
            </w:tcBorders>
            <w:shd w:val="clear" w:color="000000" w:fill="FFFFFF"/>
            <w:hideMark/>
          </w:tcPr>
          <w:p w14:paraId="5B8F52E9" w14:textId="77777777" w:rsidR="00061028" w:rsidRPr="00266015" w:rsidRDefault="00061028" w:rsidP="001F6434">
            <w:pPr>
              <w:rPr>
                <w:rFonts w:eastAsia="Calibri"/>
                <w:color w:val="000000"/>
              </w:rPr>
            </w:pPr>
            <w:r w:rsidRPr="00266015">
              <w:rPr>
                <w:rFonts w:eastAsia="Calibri"/>
                <w:color w:val="000000"/>
              </w:rPr>
              <w:t xml:space="preserve">ЗДО № 472 </w:t>
            </w:r>
          </w:p>
        </w:tc>
        <w:tc>
          <w:tcPr>
            <w:tcW w:w="4672" w:type="dxa"/>
            <w:tcBorders>
              <w:top w:val="nil"/>
              <w:left w:val="single" w:sz="8" w:space="0" w:color="auto"/>
              <w:bottom w:val="single" w:sz="4" w:space="0" w:color="auto"/>
              <w:right w:val="single" w:sz="8" w:space="0" w:color="auto"/>
            </w:tcBorders>
            <w:shd w:val="clear" w:color="000000" w:fill="FFFFFF"/>
          </w:tcPr>
          <w:p w14:paraId="246CA1BE" w14:textId="77777777" w:rsidR="00061028" w:rsidRPr="00266015" w:rsidRDefault="00061028" w:rsidP="001F6434">
            <w:pPr>
              <w:jc w:val="center"/>
              <w:rPr>
                <w:rFonts w:eastAsia="Calibri"/>
              </w:rPr>
            </w:pPr>
            <w:proofErr w:type="spellStart"/>
            <w:r w:rsidRPr="00266015">
              <w:rPr>
                <w:rFonts w:eastAsia="Calibri"/>
                <w:color w:val="000000"/>
              </w:rPr>
              <w:t>вул.Ф.Пушиної</w:t>
            </w:r>
            <w:proofErr w:type="spellEnd"/>
            <w:r w:rsidRPr="00266015">
              <w:rPr>
                <w:rFonts w:eastAsia="Calibri"/>
                <w:color w:val="000000"/>
              </w:rPr>
              <w:t>, 5</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7685BB7B" w14:textId="77777777" w:rsidR="00061028" w:rsidRPr="00266015" w:rsidRDefault="00061028" w:rsidP="001F6434">
            <w:pPr>
              <w:jc w:val="center"/>
              <w:rPr>
                <w:rFonts w:eastAsia="Calibri"/>
              </w:rPr>
            </w:pPr>
            <w:r w:rsidRPr="00266015">
              <w:rPr>
                <w:rFonts w:eastAsia="Calibri"/>
              </w:rPr>
              <w:t>1</w:t>
            </w:r>
          </w:p>
        </w:tc>
      </w:tr>
      <w:tr w:rsidR="00061028" w:rsidRPr="00266015" w14:paraId="355B3D56" w14:textId="77777777" w:rsidTr="001F6434">
        <w:trPr>
          <w:trHeight w:val="312"/>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B6D6848" w14:textId="77777777" w:rsidR="00061028" w:rsidRPr="00266015" w:rsidRDefault="00061028" w:rsidP="001F6434">
            <w:pPr>
              <w:jc w:val="right"/>
              <w:rPr>
                <w:rFonts w:eastAsia="Calibri"/>
              </w:rPr>
            </w:pPr>
            <w:r w:rsidRPr="00266015">
              <w:rPr>
                <w:rFonts w:eastAsia="Calibri"/>
              </w:rPr>
              <w:t>53</w:t>
            </w:r>
          </w:p>
        </w:tc>
        <w:tc>
          <w:tcPr>
            <w:tcW w:w="2772" w:type="dxa"/>
            <w:tcBorders>
              <w:top w:val="single" w:sz="4" w:space="0" w:color="auto"/>
              <w:left w:val="nil"/>
              <w:bottom w:val="single" w:sz="4" w:space="0" w:color="auto"/>
              <w:right w:val="nil"/>
            </w:tcBorders>
            <w:shd w:val="clear" w:color="000000" w:fill="FFFFFF"/>
            <w:hideMark/>
          </w:tcPr>
          <w:p w14:paraId="5F467B81" w14:textId="77777777" w:rsidR="00061028" w:rsidRPr="00266015" w:rsidRDefault="00061028" w:rsidP="001F6434">
            <w:pPr>
              <w:rPr>
                <w:rFonts w:eastAsia="Calibri"/>
                <w:color w:val="000000"/>
              </w:rPr>
            </w:pPr>
            <w:r w:rsidRPr="00266015">
              <w:rPr>
                <w:rFonts w:eastAsia="Calibri"/>
                <w:color w:val="000000"/>
              </w:rPr>
              <w:t xml:space="preserve">ЗДО № 469 </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2DFCECB0" w14:textId="77777777" w:rsidR="00061028" w:rsidRPr="00266015" w:rsidRDefault="00061028" w:rsidP="001F6434">
            <w:pPr>
              <w:jc w:val="center"/>
              <w:rPr>
                <w:rFonts w:eastAsia="Calibri"/>
              </w:rPr>
            </w:pPr>
            <w:proofErr w:type="spellStart"/>
            <w:r w:rsidRPr="00266015">
              <w:rPr>
                <w:rFonts w:eastAsia="Calibri"/>
                <w:color w:val="000000"/>
              </w:rPr>
              <w:t>вул.Зодчих</w:t>
            </w:r>
            <w:proofErr w:type="spellEnd"/>
            <w:r w:rsidRPr="00266015">
              <w:rPr>
                <w:rFonts w:eastAsia="Calibri"/>
                <w:color w:val="000000"/>
              </w:rPr>
              <w:t>, 10-А</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5B10FA32" w14:textId="77777777" w:rsidR="00061028" w:rsidRPr="00266015" w:rsidRDefault="00061028" w:rsidP="001F6434">
            <w:pPr>
              <w:jc w:val="center"/>
              <w:rPr>
                <w:rFonts w:eastAsia="Calibri"/>
              </w:rPr>
            </w:pPr>
            <w:r w:rsidRPr="00266015">
              <w:rPr>
                <w:rFonts w:eastAsia="Calibri"/>
              </w:rPr>
              <w:t>1</w:t>
            </w:r>
          </w:p>
        </w:tc>
      </w:tr>
      <w:tr w:rsidR="00061028" w:rsidRPr="00266015" w14:paraId="7A5801CA"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084CD8AC" w14:textId="77777777" w:rsidR="00061028" w:rsidRPr="00266015" w:rsidRDefault="00061028" w:rsidP="001F6434">
            <w:pPr>
              <w:jc w:val="right"/>
              <w:rPr>
                <w:rFonts w:eastAsia="Calibri"/>
              </w:rPr>
            </w:pPr>
            <w:r w:rsidRPr="00266015">
              <w:rPr>
                <w:rFonts w:eastAsia="Calibri"/>
              </w:rPr>
              <w:t>54</w:t>
            </w:r>
          </w:p>
        </w:tc>
        <w:tc>
          <w:tcPr>
            <w:tcW w:w="2772" w:type="dxa"/>
            <w:tcBorders>
              <w:top w:val="nil"/>
              <w:left w:val="nil"/>
              <w:bottom w:val="single" w:sz="4" w:space="0" w:color="auto"/>
              <w:right w:val="nil"/>
            </w:tcBorders>
            <w:shd w:val="clear" w:color="000000" w:fill="FFFFFF"/>
            <w:hideMark/>
          </w:tcPr>
          <w:p w14:paraId="0720FC74" w14:textId="77777777" w:rsidR="00061028" w:rsidRPr="00266015" w:rsidRDefault="00061028" w:rsidP="001F6434">
            <w:pPr>
              <w:rPr>
                <w:rFonts w:eastAsia="Calibri"/>
                <w:color w:val="000000"/>
              </w:rPr>
            </w:pPr>
            <w:r w:rsidRPr="00266015">
              <w:rPr>
                <w:rFonts w:eastAsia="Calibri"/>
                <w:color w:val="000000"/>
              </w:rPr>
              <w:t xml:space="preserve">ЗДО № 516 </w:t>
            </w:r>
          </w:p>
        </w:tc>
        <w:tc>
          <w:tcPr>
            <w:tcW w:w="4672" w:type="dxa"/>
            <w:tcBorders>
              <w:top w:val="nil"/>
              <w:left w:val="single" w:sz="8" w:space="0" w:color="auto"/>
              <w:bottom w:val="single" w:sz="4" w:space="0" w:color="auto"/>
              <w:right w:val="single" w:sz="8" w:space="0" w:color="auto"/>
            </w:tcBorders>
            <w:shd w:val="clear" w:color="000000" w:fill="FFFFFF"/>
          </w:tcPr>
          <w:p w14:paraId="1781A9F0" w14:textId="77777777" w:rsidR="00061028" w:rsidRPr="00266015" w:rsidRDefault="00061028" w:rsidP="001F6434">
            <w:pPr>
              <w:jc w:val="center"/>
              <w:rPr>
                <w:rFonts w:eastAsia="Calibri"/>
              </w:rPr>
            </w:pPr>
            <w:proofErr w:type="spellStart"/>
            <w:r w:rsidRPr="00266015">
              <w:rPr>
                <w:rFonts w:eastAsia="Calibri"/>
                <w:color w:val="000000"/>
              </w:rPr>
              <w:t>вул.Зодчих</w:t>
            </w:r>
            <w:proofErr w:type="spellEnd"/>
            <w:r w:rsidRPr="00266015">
              <w:rPr>
                <w:rFonts w:eastAsia="Calibri"/>
                <w:color w:val="000000"/>
              </w:rPr>
              <w:t>, 50-А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4610DB7" w14:textId="77777777" w:rsidR="00061028" w:rsidRPr="00266015" w:rsidRDefault="00061028" w:rsidP="001F6434">
            <w:pPr>
              <w:jc w:val="center"/>
              <w:rPr>
                <w:rFonts w:eastAsia="Calibri"/>
              </w:rPr>
            </w:pPr>
            <w:r w:rsidRPr="00266015">
              <w:rPr>
                <w:rFonts w:eastAsia="Calibri"/>
              </w:rPr>
              <w:t>1</w:t>
            </w:r>
          </w:p>
        </w:tc>
      </w:tr>
      <w:tr w:rsidR="00061028" w:rsidRPr="00266015" w14:paraId="748A7C08"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1D499A32" w14:textId="77777777" w:rsidR="00061028" w:rsidRPr="00266015" w:rsidRDefault="00061028" w:rsidP="001F6434">
            <w:pPr>
              <w:jc w:val="right"/>
              <w:rPr>
                <w:rFonts w:eastAsia="Calibri"/>
              </w:rPr>
            </w:pPr>
            <w:r w:rsidRPr="00266015">
              <w:rPr>
                <w:rFonts w:eastAsia="Calibri"/>
              </w:rPr>
              <w:t>55</w:t>
            </w:r>
          </w:p>
        </w:tc>
        <w:tc>
          <w:tcPr>
            <w:tcW w:w="2772" w:type="dxa"/>
            <w:tcBorders>
              <w:top w:val="nil"/>
              <w:left w:val="nil"/>
              <w:bottom w:val="single" w:sz="4" w:space="0" w:color="auto"/>
              <w:right w:val="nil"/>
            </w:tcBorders>
            <w:shd w:val="clear" w:color="000000" w:fill="FFFFFF"/>
            <w:hideMark/>
          </w:tcPr>
          <w:p w14:paraId="2BAD34BA" w14:textId="77777777" w:rsidR="00061028" w:rsidRPr="00266015" w:rsidRDefault="00061028" w:rsidP="001F6434">
            <w:pPr>
              <w:rPr>
                <w:rFonts w:eastAsia="Calibri"/>
                <w:color w:val="000000"/>
              </w:rPr>
            </w:pPr>
            <w:r w:rsidRPr="00266015">
              <w:rPr>
                <w:rFonts w:eastAsia="Calibri"/>
                <w:color w:val="000000"/>
              </w:rPr>
              <w:t>ЗДО № 532</w:t>
            </w:r>
          </w:p>
        </w:tc>
        <w:tc>
          <w:tcPr>
            <w:tcW w:w="4672" w:type="dxa"/>
            <w:tcBorders>
              <w:top w:val="nil"/>
              <w:left w:val="single" w:sz="8" w:space="0" w:color="auto"/>
              <w:bottom w:val="single" w:sz="4" w:space="0" w:color="auto"/>
              <w:right w:val="single" w:sz="8" w:space="0" w:color="auto"/>
            </w:tcBorders>
            <w:shd w:val="clear" w:color="000000" w:fill="FFFFFF"/>
          </w:tcPr>
          <w:p w14:paraId="2ECC7EC4" w14:textId="77777777" w:rsidR="00061028" w:rsidRPr="00266015" w:rsidRDefault="00061028" w:rsidP="001F6434">
            <w:pPr>
              <w:jc w:val="center"/>
              <w:rPr>
                <w:rFonts w:eastAsia="Calibri"/>
              </w:rPr>
            </w:pPr>
            <w:proofErr w:type="spellStart"/>
            <w:r w:rsidRPr="00266015">
              <w:rPr>
                <w:rFonts w:eastAsia="Calibri"/>
                <w:color w:val="000000"/>
              </w:rPr>
              <w:t>вул.Ушакова</w:t>
            </w:r>
            <w:proofErr w:type="spellEnd"/>
            <w:r w:rsidRPr="00266015">
              <w:rPr>
                <w:rFonts w:eastAsia="Calibri"/>
                <w:color w:val="000000"/>
              </w:rPr>
              <w:t>, 10-А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7627EBB5" w14:textId="77777777" w:rsidR="00061028" w:rsidRPr="00266015" w:rsidRDefault="00061028" w:rsidP="001F6434">
            <w:pPr>
              <w:jc w:val="center"/>
              <w:rPr>
                <w:rFonts w:eastAsia="Calibri"/>
              </w:rPr>
            </w:pPr>
            <w:r w:rsidRPr="00266015">
              <w:rPr>
                <w:rFonts w:eastAsia="Calibri"/>
              </w:rPr>
              <w:t>1</w:t>
            </w:r>
          </w:p>
        </w:tc>
      </w:tr>
      <w:tr w:rsidR="00061028" w:rsidRPr="00266015" w14:paraId="6053F2B6"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FC533B7" w14:textId="77777777" w:rsidR="00061028" w:rsidRPr="00266015" w:rsidRDefault="00061028" w:rsidP="001F6434">
            <w:pPr>
              <w:jc w:val="right"/>
              <w:rPr>
                <w:rFonts w:eastAsia="Calibri"/>
              </w:rPr>
            </w:pPr>
            <w:r w:rsidRPr="00266015">
              <w:rPr>
                <w:rFonts w:eastAsia="Calibri"/>
              </w:rPr>
              <w:t>56</w:t>
            </w:r>
          </w:p>
        </w:tc>
        <w:tc>
          <w:tcPr>
            <w:tcW w:w="2772" w:type="dxa"/>
            <w:tcBorders>
              <w:top w:val="nil"/>
              <w:left w:val="nil"/>
              <w:bottom w:val="single" w:sz="4" w:space="0" w:color="auto"/>
              <w:right w:val="nil"/>
            </w:tcBorders>
            <w:shd w:val="clear" w:color="000000" w:fill="FFFFFF"/>
          </w:tcPr>
          <w:p w14:paraId="4B5DFA93" w14:textId="77777777" w:rsidR="00061028" w:rsidRPr="00266015" w:rsidRDefault="00061028" w:rsidP="001F6434">
            <w:pPr>
              <w:rPr>
                <w:rFonts w:eastAsia="Calibri"/>
                <w:color w:val="000000"/>
              </w:rPr>
            </w:pPr>
            <w:r w:rsidRPr="00266015">
              <w:rPr>
                <w:rFonts w:eastAsia="Calibri"/>
                <w:color w:val="000000"/>
              </w:rPr>
              <w:t xml:space="preserve">ЗДО № 547 </w:t>
            </w:r>
          </w:p>
        </w:tc>
        <w:tc>
          <w:tcPr>
            <w:tcW w:w="4672" w:type="dxa"/>
            <w:tcBorders>
              <w:top w:val="nil"/>
              <w:left w:val="single" w:sz="8" w:space="0" w:color="auto"/>
              <w:bottom w:val="single" w:sz="4" w:space="0" w:color="auto"/>
              <w:right w:val="single" w:sz="8" w:space="0" w:color="auto"/>
            </w:tcBorders>
            <w:shd w:val="clear" w:color="000000" w:fill="FFFFFF"/>
          </w:tcPr>
          <w:p w14:paraId="6F62C66C" w14:textId="77777777" w:rsidR="00061028" w:rsidRPr="00266015" w:rsidRDefault="00061028" w:rsidP="001F6434">
            <w:pPr>
              <w:jc w:val="center"/>
              <w:rPr>
                <w:rFonts w:eastAsia="Calibri"/>
              </w:rPr>
            </w:pPr>
            <w:proofErr w:type="spellStart"/>
            <w:r w:rsidRPr="00266015">
              <w:rPr>
                <w:rFonts w:eastAsia="Calibri"/>
                <w:color w:val="000000"/>
              </w:rPr>
              <w:t>вул.Корольова</w:t>
            </w:r>
            <w:proofErr w:type="spellEnd"/>
            <w:r w:rsidRPr="00266015">
              <w:rPr>
                <w:rFonts w:eastAsia="Calibri"/>
                <w:color w:val="000000"/>
              </w:rPr>
              <w:t>, 8-А</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3B630217" w14:textId="77777777" w:rsidR="00061028" w:rsidRPr="00266015" w:rsidRDefault="00061028" w:rsidP="001F6434">
            <w:pPr>
              <w:jc w:val="center"/>
              <w:rPr>
                <w:rFonts w:eastAsia="Calibri"/>
              </w:rPr>
            </w:pPr>
            <w:r w:rsidRPr="00266015">
              <w:rPr>
                <w:rFonts w:eastAsia="Calibri"/>
              </w:rPr>
              <w:t>1</w:t>
            </w:r>
          </w:p>
        </w:tc>
      </w:tr>
      <w:tr w:rsidR="00061028" w:rsidRPr="00266015" w14:paraId="1FD275B2"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0F931F77" w14:textId="77777777" w:rsidR="00061028" w:rsidRPr="00266015" w:rsidRDefault="00061028" w:rsidP="001F6434">
            <w:pPr>
              <w:jc w:val="right"/>
              <w:rPr>
                <w:rFonts w:eastAsia="Calibri"/>
              </w:rPr>
            </w:pPr>
            <w:r w:rsidRPr="00266015">
              <w:rPr>
                <w:rFonts w:eastAsia="Calibri"/>
              </w:rPr>
              <w:t>57</w:t>
            </w:r>
          </w:p>
        </w:tc>
        <w:tc>
          <w:tcPr>
            <w:tcW w:w="2772" w:type="dxa"/>
            <w:tcBorders>
              <w:top w:val="nil"/>
              <w:left w:val="nil"/>
              <w:bottom w:val="single" w:sz="4" w:space="0" w:color="auto"/>
              <w:right w:val="nil"/>
            </w:tcBorders>
            <w:shd w:val="clear" w:color="000000" w:fill="FFFFFF"/>
            <w:hideMark/>
          </w:tcPr>
          <w:p w14:paraId="1A2AC890" w14:textId="77777777" w:rsidR="00061028" w:rsidRPr="00266015" w:rsidRDefault="00061028" w:rsidP="001F6434">
            <w:pPr>
              <w:rPr>
                <w:rFonts w:eastAsia="Calibri"/>
                <w:color w:val="000000"/>
              </w:rPr>
            </w:pPr>
            <w:r w:rsidRPr="00266015">
              <w:rPr>
                <w:rFonts w:eastAsia="Calibri"/>
                <w:color w:val="000000"/>
              </w:rPr>
              <w:t xml:space="preserve">ЗДО № 560 </w:t>
            </w:r>
          </w:p>
        </w:tc>
        <w:tc>
          <w:tcPr>
            <w:tcW w:w="4672" w:type="dxa"/>
            <w:tcBorders>
              <w:top w:val="nil"/>
              <w:left w:val="single" w:sz="8" w:space="0" w:color="auto"/>
              <w:bottom w:val="single" w:sz="4" w:space="0" w:color="auto"/>
              <w:right w:val="single" w:sz="8" w:space="0" w:color="auto"/>
            </w:tcBorders>
            <w:shd w:val="clear" w:color="000000" w:fill="FFFFFF"/>
          </w:tcPr>
          <w:p w14:paraId="765CF5DB" w14:textId="77777777" w:rsidR="00061028" w:rsidRPr="00266015" w:rsidRDefault="00061028" w:rsidP="001F6434">
            <w:pPr>
              <w:jc w:val="center"/>
              <w:rPr>
                <w:rFonts w:eastAsia="Calibri"/>
              </w:rPr>
            </w:pPr>
            <w:proofErr w:type="spellStart"/>
            <w:r w:rsidRPr="00266015">
              <w:rPr>
                <w:rFonts w:eastAsia="Calibri"/>
                <w:color w:val="000000"/>
              </w:rPr>
              <w:t>вул.Я.Коласа</w:t>
            </w:r>
            <w:proofErr w:type="spellEnd"/>
            <w:r w:rsidRPr="00266015">
              <w:rPr>
                <w:rFonts w:eastAsia="Calibri"/>
                <w:color w:val="000000"/>
              </w:rPr>
              <w:t>, 6-К</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750BF94" w14:textId="77777777" w:rsidR="00061028" w:rsidRPr="00266015" w:rsidRDefault="00061028" w:rsidP="001F6434">
            <w:pPr>
              <w:jc w:val="center"/>
              <w:rPr>
                <w:rFonts w:eastAsia="Calibri"/>
              </w:rPr>
            </w:pPr>
            <w:r w:rsidRPr="00266015">
              <w:rPr>
                <w:rFonts w:eastAsia="Calibri"/>
              </w:rPr>
              <w:t>1</w:t>
            </w:r>
          </w:p>
        </w:tc>
      </w:tr>
      <w:tr w:rsidR="00061028" w:rsidRPr="00266015" w14:paraId="04EB28A8"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7F9FAD7" w14:textId="77777777" w:rsidR="00061028" w:rsidRPr="00266015" w:rsidRDefault="00061028" w:rsidP="001F6434">
            <w:pPr>
              <w:jc w:val="right"/>
              <w:rPr>
                <w:rFonts w:eastAsia="Calibri"/>
              </w:rPr>
            </w:pPr>
            <w:r w:rsidRPr="00266015">
              <w:rPr>
                <w:rFonts w:eastAsia="Calibri"/>
              </w:rPr>
              <w:t>58</w:t>
            </w:r>
          </w:p>
        </w:tc>
        <w:tc>
          <w:tcPr>
            <w:tcW w:w="2772" w:type="dxa"/>
            <w:tcBorders>
              <w:top w:val="nil"/>
              <w:left w:val="nil"/>
              <w:bottom w:val="single" w:sz="4" w:space="0" w:color="auto"/>
              <w:right w:val="nil"/>
            </w:tcBorders>
            <w:shd w:val="clear" w:color="000000" w:fill="FFFFFF"/>
            <w:hideMark/>
          </w:tcPr>
          <w:p w14:paraId="7C18E763" w14:textId="77777777" w:rsidR="00061028" w:rsidRPr="00266015" w:rsidRDefault="00061028" w:rsidP="001F6434">
            <w:pPr>
              <w:rPr>
                <w:rFonts w:eastAsia="Calibri"/>
                <w:color w:val="000000"/>
              </w:rPr>
            </w:pPr>
            <w:r w:rsidRPr="00266015">
              <w:rPr>
                <w:rFonts w:eastAsia="Calibri"/>
                <w:color w:val="000000"/>
              </w:rPr>
              <w:t xml:space="preserve">ЗДО № 565 </w:t>
            </w:r>
          </w:p>
        </w:tc>
        <w:tc>
          <w:tcPr>
            <w:tcW w:w="4672" w:type="dxa"/>
            <w:tcBorders>
              <w:top w:val="nil"/>
              <w:left w:val="single" w:sz="8" w:space="0" w:color="auto"/>
              <w:bottom w:val="single" w:sz="4" w:space="0" w:color="auto"/>
              <w:right w:val="single" w:sz="8" w:space="0" w:color="auto"/>
            </w:tcBorders>
            <w:shd w:val="clear" w:color="000000" w:fill="FFFFFF"/>
          </w:tcPr>
          <w:p w14:paraId="6271C6A3" w14:textId="77777777" w:rsidR="00061028" w:rsidRPr="00266015" w:rsidRDefault="00061028" w:rsidP="001F6434">
            <w:pPr>
              <w:jc w:val="center"/>
              <w:rPr>
                <w:rFonts w:eastAsia="Calibri"/>
              </w:rPr>
            </w:pPr>
            <w:proofErr w:type="spellStart"/>
            <w:r w:rsidRPr="00266015">
              <w:rPr>
                <w:rFonts w:eastAsia="Calibri"/>
                <w:color w:val="000000"/>
              </w:rPr>
              <w:t>вул.Наумова</w:t>
            </w:r>
            <w:proofErr w:type="spellEnd"/>
            <w:r w:rsidRPr="00266015">
              <w:rPr>
                <w:rFonts w:eastAsia="Calibri"/>
                <w:color w:val="000000"/>
              </w:rPr>
              <w:t>, 25-А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41DE36DA" w14:textId="77777777" w:rsidR="00061028" w:rsidRPr="00266015" w:rsidRDefault="00061028" w:rsidP="001F6434">
            <w:pPr>
              <w:jc w:val="center"/>
              <w:rPr>
                <w:rFonts w:eastAsia="Calibri"/>
              </w:rPr>
            </w:pPr>
            <w:r w:rsidRPr="00266015">
              <w:rPr>
                <w:rFonts w:eastAsia="Calibri"/>
              </w:rPr>
              <w:t>1</w:t>
            </w:r>
          </w:p>
        </w:tc>
      </w:tr>
      <w:tr w:rsidR="00061028" w:rsidRPr="00266015" w14:paraId="67D99A51"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4C83783E" w14:textId="77777777" w:rsidR="00061028" w:rsidRPr="00266015" w:rsidRDefault="00061028" w:rsidP="001F6434">
            <w:pPr>
              <w:jc w:val="right"/>
              <w:rPr>
                <w:rFonts w:eastAsia="Calibri"/>
              </w:rPr>
            </w:pPr>
            <w:r w:rsidRPr="00266015">
              <w:rPr>
                <w:rFonts w:eastAsia="Calibri"/>
              </w:rPr>
              <w:t>59</w:t>
            </w:r>
          </w:p>
        </w:tc>
        <w:tc>
          <w:tcPr>
            <w:tcW w:w="2772" w:type="dxa"/>
            <w:tcBorders>
              <w:top w:val="nil"/>
              <w:left w:val="nil"/>
              <w:bottom w:val="single" w:sz="4" w:space="0" w:color="auto"/>
              <w:right w:val="nil"/>
            </w:tcBorders>
            <w:shd w:val="clear" w:color="000000" w:fill="FFFFFF"/>
          </w:tcPr>
          <w:p w14:paraId="6AA8B9BD" w14:textId="77777777" w:rsidR="00061028" w:rsidRPr="00266015" w:rsidRDefault="00061028" w:rsidP="001F6434">
            <w:pPr>
              <w:rPr>
                <w:rFonts w:eastAsia="Calibri"/>
                <w:color w:val="000000"/>
              </w:rPr>
            </w:pPr>
            <w:r w:rsidRPr="00266015">
              <w:rPr>
                <w:rFonts w:eastAsia="Calibri"/>
                <w:color w:val="000000"/>
              </w:rPr>
              <w:t xml:space="preserve">ЗДО № 567 </w:t>
            </w:r>
          </w:p>
        </w:tc>
        <w:tc>
          <w:tcPr>
            <w:tcW w:w="4672" w:type="dxa"/>
            <w:tcBorders>
              <w:top w:val="nil"/>
              <w:left w:val="single" w:sz="8" w:space="0" w:color="auto"/>
              <w:bottom w:val="single" w:sz="4" w:space="0" w:color="auto"/>
              <w:right w:val="single" w:sz="8" w:space="0" w:color="auto"/>
            </w:tcBorders>
            <w:shd w:val="clear" w:color="000000" w:fill="FFFFFF"/>
          </w:tcPr>
          <w:p w14:paraId="65EA71FB" w14:textId="77777777" w:rsidR="00061028" w:rsidRPr="00266015" w:rsidRDefault="00061028" w:rsidP="001F6434">
            <w:pPr>
              <w:jc w:val="center"/>
              <w:rPr>
                <w:rFonts w:eastAsia="Calibri"/>
              </w:rPr>
            </w:pPr>
            <w:proofErr w:type="spellStart"/>
            <w:r w:rsidRPr="00266015">
              <w:rPr>
                <w:rFonts w:eastAsia="Calibri"/>
                <w:color w:val="000000"/>
              </w:rPr>
              <w:t>вул.Булаховського</w:t>
            </w:r>
            <w:proofErr w:type="spellEnd"/>
            <w:r w:rsidRPr="00266015">
              <w:rPr>
                <w:rFonts w:eastAsia="Calibri"/>
                <w:color w:val="000000"/>
              </w:rPr>
              <w:t>, 28-А</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6E23A0B8" w14:textId="77777777" w:rsidR="00061028" w:rsidRPr="00266015" w:rsidRDefault="00061028" w:rsidP="001F6434">
            <w:pPr>
              <w:jc w:val="center"/>
              <w:rPr>
                <w:rFonts w:eastAsia="Calibri"/>
              </w:rPr>
            </w:pPr>
            <w:r w:rsidRPr="00266015">
              <w:rPr>
                <w:rFonts w:eastAsia="Calibri"/>
              </w:rPr>
              <w:t>1</w:t>
            </w:r>
          </w:p>
        </w:tc>
      </w:tr>
      <w:tr w:rsidR="00061028" w:rsidRPr="00266015" w14:paraId="525A1F5B" w14:textId="77777777" w:rsidTr="001F6434">
        <w:trPr>
          <w:trHeight w:val="312"/>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2020FC9" w14:textId="77777777" w:rsidR="00061028" w:rsidRPr="00266015" w:rsidRDefault="00061028" w:rsidP="001F6434">
            <w:pPr>
              <w:jc w:val="right"/>
              <w:rPr>
                <w:rFonts w:eastAsia="Calibri"/>
              </w:rPr>
            </w:pPr>
            <w:r w:rsidRPr="00266015">
              <w:rPr>
                <w:rFonts w:eastAsia="Calibri"/>
              </w:rPr>
              <w:t>60</w:t>
            </w:r>
          </w:p>
        </w:tc>
        <w:tc>
          <w:tcPr>
            <w:tcW w:w="2772" w:type="dxa"/>
            <w:tcBorders>
              <w:top w:val="single" w:sz="4" w:space="0" w:color="auto"/>
              <w:left w:val="nil"/>
              <w:bottom w:val="single" w:sz="4" w:space="0" w:color="auto"/>
              <w:right w:val="nil"/>
            </w:tcBorders>
            <w:shd w:val="clear" w:color="000000" w:fill="FFFFFF"/>
          </w:tcPr>
          <w:p w14:paraId="44245D3F" w14:textId="77777777" w:rsidR="00061028" w:rsidRPr="00266015" w:rsidRDefault="00061028" w:rsidP="001F6434">
            <w:pPr>
              <w:rPr>
                <w:rFonts w:eastAsia="Calibri"/>
                <w:color w:val="000000"/>
              </w:rPr>
            </w:pPr>
            <w:r w:rsidRPr="00266015">
              <w:rPr>
                <w:rFonts w:eastAsia="Calibri"/>
                <w:color w:val="000000"/>
              </w:rPr>
              <w:t xml:space="preserve">ЗДО № 571 </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421A21D0" w14:textId="77777777" w:rsidR="00061028" w:rsidRPr="00266015" w:rsidRDefault="00061028" w:rsidP="001F6434">
            <w:pPr>
              <w:jc w:val="center"/>
              <w:rPr>
                <w:rFonts w:eastAsia="Calibri"/>
              </w:rPr>
            </w:pPr>
            <w:proofErr w:type="spellStart"/>
            <w:r w:rsidRPr="00266015">
              <w:rPr>
                <w:rFonts w:eastAsia="Calibri"/>
                <w:color w:val="000000"/>
              </w:rPr>
              <w:t>вул.Картвелішвілі</w:t>
            </w:r>
            <w:proofErr w:type="spellEnd"/>
            <w:r w:rsidRPr="00266015">
              <w:rPr>
                <w:rFonts w:eastAsia="Calibri"/>
                <w:color w:val="000000"/>
              </w:rPr>
              <w:t>, 5-Б</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7F8FFFED" w14:textId="77777777" w:rsidR="00061028" w:rsidRPr="00266015" w:rsidRDefault="00061028" w:rsidP="001F6434">
            <w:pPr>
              <w:jc w:val="center"/>
              <w:rPr>
                <w:rFonts w:eastAsia="Calibri"/>
              </w:rPr>
            </w:pPr>
            <w:r w:rsidRPr="00266015">
              <w:rPr>
                <w:rFonts w:eastAsia="Calibri"/>
              </w:rPr>
              <w:t>1</w:t>
            </w:r>
          </w:p>
        </w:tc>
      </w:tr>
      <w:tr w:rsidR="00061028" w:rsidRPr="00266015" w14:paraId="1F4E06BA"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671D46D" w14:textId="77777777" w:rsidR="00061028" w:rsidRPr="00266015" w:rsidRDefault="00061028" w:rsidP="001F6434">
            <w:pPr>
              <w:jc w:val="right"/>
              <w:rPr>
                <w:rFonts w:eastAsia="Calibri"/>
              </w:rPr>
            </w:pPr>
            <w:r w:rsidRPr="00266015">
              <w:rPr>
                <w:rFonts w:eastAsia="Calibri"/>
              </w:rPr>
              <w:t>61</w:t>
            </w:r>
          </w:p>
        </w:tc>
        <w:tc>
          <w:tcPr>
            <w:tcW w:w="2772" w:type="dxa"/>
            <w:tcBorders>
              <w:top w:val="nil"/>
              <w:left w:val="nil"/>
              <w:bottom w:val="single" w:sz="4" w:space="0" w:color="auto"/>
              <w:right w:val="nil"/>
            </w:tcBorders>
            <w:shd w:val="clear" w:color="000000" w:fill="FFFFFF"/>
            <w:hideMark/>
          </w:tcPr>
          <w:p w14:paraId="37EF48CB" w14:textId="77777777" w:rsidR="00061028" w:rsidRPr="00266015" w:rsidRDefault="00061028" w:rsidP="001F6434">
            <w:pPr>
              <w:rPr>
                <w:rFonts w:eastAsia="Calibri"/>
                <w:color w:val="000000"/>
              </w:rPr>
            </w:pPr>
            <w:r w:rsidRPr="00266015">
              <w:rPr>
                <w:rFonts w:eastAsia="Calibri"/>
                <w:color w:val="000000"/>
              </w:rPr>
              <w:t xml:space="preserve">ЗДО № 587 </w:t>
            </w:r>
          </w:p>
        </w:tc>
        <w:tc>
          <w:tcPr>
            <w:tcW w:w="4672" w:type="dxa"/>
            <w:tcBorders>
              <w:top w:val="nil"/>
              <w:left w:val="single" w:sz="8" w:space="0" w:color="auto"/>
              <w:bottom w:val="single" w:sz="4" w:space="0" w:color="auto"/>
              <w:right w:val="single" w:sz="8" w:space="0" w:color="auto"/>
            </w:tcBorders>
            <w:shd w:val="clear" w:color="000000" w:fill="FFFFFF"/>
          </w:tcPr>
          <w:p w14:paraId="71C85C80" w14:textId="77777777" w:rsidR="00061028" w:rsidRPr="00266015" w:rsidRDefault="00061028" w:rsidP="001F6434">
            <w:pPr>
              <w:jc w:val="center"/>
              <w:rPr>
                <w:rFonts w:eastAsia="Calibri"/>
              </w:rPr>
            </w:pPr>
            <w:proofErr w:type="spellStart"/>
            <w:r w:rsidRPr="00266015">
              <w:rPr>
                <w:rFonts w:eastAsia="Calibri"/>
                <w:color w:val="000000"/>
              </w:rPr>
              <w:t>вул.Булаховського</w:t>
            </w:r>
            <w:proofErr w:type="spellEnd"/>
            <w:r w:rsidRPr="00266015">
              <w:rPr>
                <w:rFonts w:eastAsia="Calibri"/>
                <w:color w:val="000000"/>
              </w:rPr>
              <w:t>, 32-А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2E9182A7" w14:textId="77777777" w:rsidR="00061028" w:rsidRPr="00266015" w:rsidRDefault="00061028" w:rsidP="001F6434">
            <w:pPr>
              <w:jc w:val="center"/>
              <w:rPr>
                <w:rFonts w:eastAsia="Calibri"/>
              </w:rPr>
            </w:pPr>
            <w:r w:rsidRPr="00266015">
              <w:rPr>
                <w:rFonts w:eastAsia="Calibri"/>
              </w:rPr>
              <w:t>1</w:t>
            </w:r>
          </w:p>
        </w:tc>
      </w:tr>
      <w:tr w:rsidR="00061028" w:rsidRPr="00266015" w14:paraId="1108F810"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0F64E10B" w14:textId="77777777" w:rsidR="00061028" w:rsidRPr="00266015" w:rsidRDefault="00061028" w:rsidP="001F6434">
            <w:pPr>
              <w:jc w:val="right"/>
              <w:rPr>
                <w:rFonts w:eastAsia="Calibri"/>
              </w:rPr>
            </w:pPr>
            <w:r w:rsidRPr="00266015">
              <w:rPr>
                <w:rFonts w:eastAsia="Calibri"/>
              </w:rPr>
              <w:t>62</w:t>
            </w:r>
          </w:p>
        </w:tc>
        <w:tc>
          <w:tcPr>
            <w:tcW w:w="2772" w:type="dxa"/>
            <w:tcBorders>
              <w:top w:val="nil"/>
              <w:left w:val="nil"/>
              <w:bottom w:val="single" w:sz="4" w:space="0" w:color="auto"/>
              <w:right w:val="nil"/>
            </w:tcBorders>
            <w:shd w:val="clear" w:color="000000" w:fill="FFFFFF"/>
            <w:vAlign w:val="bottom"/>
          </w:tcPr>
          <w:p w14:paraId="2C1A23D0" w14:textId="77777777" w:rsidR="00061028" w:rsidRPr="00266015" w:rsidRDefault="00061028" w:rsidP="001F6434">
            <w:pPr>
              <w:rPr>
                <w:rFonts w:eastAsia="Calibri"/>
              </w:rPr>
            </w:pPr>
            <w:r w:rsidRPr="00266015">
              <w:rPr>
                <w:rFonts w:eastAsia="Calibri"/>
              </w:rPr>
              <w:t xml:space="preserve">ЗДО № 599 </w:t>
            </w:r>
          </w:p>
        </w:tc>
        <w:tc>
          <w:tcPr>
            <w:tcW w:w="4672" w:type="dxa"/>
            <w:tcBorders>
              <w:top w:val="nil"/>
              <w:left w:val="single" w:sz="8" w:space="0" w:color="auto"/>
              <w:bottom w:val="single" w:sz="4" w:space="0" w:color="auto"/>
              <w:right w:val="single" w:sz="8" w:space="0" w:color="auto"/>
            </w:tcBorders>
            <w:shd w:val="clear" w:color="000000" w:fill="FFFFFF"/>
          </w:tcPr>
          <w:p w14:paraId="01DC9A9D" w14:textId="77777777" w:rsidR="00061028" w:rsidRPr="00266015" w:rsidRDefault="00061028" w:rsidP="001F6434">
            <w:pPr>
              <w:jc w:val="center"/>
              <w:rPr>
                <w:rFonts w:eastAsia="Calibri"/>
              </w:rPr>
            </w:pPr>
            <w:proofErr w:type="spellStart"/>
            <w:r w:rsidRPr="00266015">
              <w:rPr>
                <w:rFonts w:eastAsia="Calibri"/>
              </w:rPr>
              <w:t>вул.В.Стуса</w:t>
            </w:r>
            <w:proofErr w:type="spellEnd"/>
            <w:r w:rsidRPr="00266015">
              <w:rPr>
                <w:rFonts w:eastAsia="Calibri"/>
              </w:rPr>
              <w:t>, 26-А</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0724276B" w14:textId="77777777" w:rsidR="00061028" w:rsidRPr="00266015" w:rsidRDefault="00061028" w:rsidP="001F6434">
            <w:pPr>
              <w:jc w:val="center"/>
              <w:rPr>
                <w:rFonts w:eastAsia="Calibri"/>
              </w:rPr>
            </w:pPr>
            <w:r w:rsidRPr="00266015">
              <w:rPr>
                <w:rFonts w:eastAsia="Calibri"/>
              </w:rPr>
              <w:t>1</w:t>
            </w:r>
          </w:p>
        </w:tc>
      </w:tr>
      <w:tr w:rsidR="00061028" w:rsidRPr="00266015" w14:paraId="77897BEB"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0212D29" w14:textId="77777777" w:rsidR="00061028" w:rsidRPr="00266015" w:rsidRDefault="00061028" w:rsidP="001F6434">
            <w:pPr>
              <w:jc w:val="right"/>
              <w:rPr>
                <w:rFonts w:eastAsia="Calibri"/>
              </w:rPr>
            </w:pPr>
            <w:r w:rsidRPr="00266015">
              <w:rPr>
                <w:rFonts w:eastAsia="Calibri"/>
              </w:rPr>
              <w:t>63</w:t>
            </w:r>
          </w:p>
        </w:tc>
        <w:tc>
          <w:tcPr>
            <w:tcW w:w="2772" w:type="dxa"/>
            <w:tcBorders>
              <w:top w:val="nil"/>
              <w:left w:val="nil"/>
              <w:bottom w:val="single" w:sz="4" w:space="0" w:color="auto"/>
              <w:right w:val="nil"/>
            </w:tcBorders>
            <w:shd w:val="clear" w:color="000000" w:fill="FFFFFF"/>
            <w:vAlign w:val="bottom"/>
            <w:hideMark/>
          </w:tcPr>
          <w:p w14:paraId="33CE40B2" w14:textId="77777777" w:rsidR="00061028" w:rsidRPr="00266015" w:rsidRDefault="00061028" w:rsidP="001F6434">
            <w:pPr>
              <w:rPr>
                <w:rFonts w:eastAsia="Calibri"/>
                <w:color w:val="000000"/>
              </w:rPr>
            </w:pPr>
            <w:r w:rsidRPr="00266015">
              <w:rPr>
                <w:rFonts w:eastAsia="Calibri"/>
                <w:color w:val="000000"/>
              </w:rPr>
              <w:t xml:space="preserve">ЗДО № 601 </w:t>
            </w:r>
          </w:p>
        </w:tc>
        <w:tc>
          <w:tcPr>
            <w:tcW w:w="4672" w:type="dxa"/>
            <w:tcBorders>
              <w:top w:val="nil"/>
              <w:left w:val="single" w:sz="8" w:space="0" w:color="auto"/>
              <w:bottom w:val="single" w:sz="4" w:space="0" w:color="auto"/>
              <w:right w:val="single" w:sz="8" w:space="0" w:color="auto"/>
            </w:tcBorders>
            <w:shd w:val="clear" w:color="000000" w:fill="FFFFFF"/>
          </w:tcPr>
          <w:p w14:paraId="0A94B0BD" w14:textId="77777777" w:rsidR="00061028" w:rsidRPr="00266015" w:rsidRDefault="00061028" w:rsidP="001F6434">
            <w:pPr>
              <w:jc w:val="center"/>
              <w:rPr>
                <w:rFonts w:eastAsia="Calibri"/>
                <w:color w:val="000000"/>
              </w:rPr>
            </w:pPr>
            <w:proofErr w:type="spellStart"/>
            <w:r w:rsidRPr="00266015">
              <w:rPr>
                <w:rFonts w:eastAsia="Calibri"/>
                <w:color w:val="000000"/>
              </w:rPr>
              <w:t>вул.Верховинна</w:t>
            </w:r>
            <w:proofErr w:type="spellEnd"/>
            <w:r w:rsidRPr="00266015">
              <w:rPr>
                <w:rFonts w:eastAsia="Calibri"/>
                <w:color w:val="000000"/>
              </w:rPr>
              <w:t>, 17</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054D0A1C" w14:textId="77777777" w:rsidR="00061028" w:rsidRPr="00266015" w:rsidRDefault="00061028" w:rsidP="001F6434">
            <w:pPr>
              <w:jc w:val="center"/>
              <w:rPr>
                <w:rFonts w:eastAsia="Calibri"/>
                <w:color w:val="000000"/>
              </w:rPr>
            </w:pPr>
            <w:r w:rsidRPr="00266015">
              <w:rPr>
                <w:rFonts w:eastAsia="Calibri"/>
                <w:color w:val="000000"/>
              </w:rPr>
              <w:t>1</w:t>
            </w:r>
          </w:p>
        </w:tc>
      </w:tr>
      <w:tr w:rsidR="00061028" w:rsidRPr="00266015" w14:paraId="4D891CD1"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063E137" w14:textId="77777777" w:rsidR="00061028" w:rsidRPr="00266015" w:rsidRDefault="00061028" w:rsidP="001F6434">
            <w:pPr>
              <w:jc w:val="right"/>
              <w:rPr>
                <w:rFonts w:eastAsia="Calibri"/>
              </w:rPr>
            </w:pPr>
            <w:r w:rsidRPr="00266015">
              <w:rPr>
                <w:rFonts w:eastAsia="Calibri"/>
              </w:rPr>
              <w:t>64</w:t>
            </w:r>
          </w:p>
        </w:tc>
        <w:tc>
          <w:tcPr>
            <w:tcW w:w="2772" w:type="dxa"/>
            <w:tcBorders>
              <w:top w:val="nil"/>
              <w:left w:val="nil"/>
              <w:bottom w:val="single" w:sz="4" w:space="0" w:color="auto"/>
              <w:right w:val="nil"/>
            </w:tcBorders>
            <w:shd w:val="clear" w:color="000000" w:fill="FFFFFF"/>
            <w:vAlign w:val="bottom"/>
            <w:hideMark/>
          </w:tcPr>
          <w:p w14:paraId="42C3E05C" w14:textId="77777777" w:rsidR="00061028" w:rsidRPr="00266015" w:rsidRDefault="00061028" w:rsidP="001F6434">
            <w:pPr>
              <w:rPr>
                <w:rFonts w:eastAsia="Calibri"/>
              </w:rPr>
            </w:pPr>
            <w:r w:rsidRPr="00266015">
              <w:rPr>
                <w:rFonts w:eastAsia="Calibri"/>
              </w:rPr>
              <w:t xml:space="preserve">ЗДО № 615 </w:t>
            </w:r>
          </w:p>
        </w:tc>
        <w:tc>
          <w:tcPr>
            <w:tcW w:w="4672" w:type="dxa"/>
            <w:tcBorders>
              <w:top w:val="nil"/>
              <w:left w:val="single" w:sz="8" w:space="0" w:color="auto"/>
              <w:bottom w:val="single" w:sz="4" w:space="0" w:color="auto"/>
              <w:right w:val="single" w:sz="8" w:space="0" w:color="auto"/>
            </w:tcBorders>
            <w:shd w:val="clear" w:color="000000" w:fill="FFFFFF"/>
          </w:tcPr>
          <w:p w14:paraId="6F82FA1E" w14:textId="77777777" w:rsidR="00061028" w:rsidRPr="00266015" w:rsidRDefault="00061028" w:rsidP="001F6434">
            <w:pPr>
              <w:jc w:val="center"/>
              <w:rPr>
                <w:rFonts w:eastAsia="Calibri"/>
              </w:rPr>
            </w:pPr>
            <w:r w:rsidRPr="00266015">
              <w:rPr>
                <w:rFonts w:eastAsia="Calibri"/>
              </w:rPr>
              <w:t>вул. Булаховського, 38-А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0EC242CB" w14:textId="77777777" w:rsidR="00061028" w:rsidRPr="00266015" w:rsidRDefault="00061028" w:rsidP="001F6434">
            <w:pPr>
              <w:jc w:val="center"/>
              <w:rPr>
                <w:rFonts w:eastAsia="Calibri"/>
              </w:rPr>
            </w:pPr>
            <w:r w:rsidRPr="00266015">
              <w:rPr>
                <w:rFonts w:eastAsia="Calibri"/>
              </w:rPr>
              <w:t>1</w:t>
            </w:r>
          </w:p>
        </w:tc>
      </w:tr>
      <w:tr w:rsidR="00061028" w:rsidRPr="00266015" w14:paraId="04B8B64A" w14:textId="77777777" w:rsidTr="001F6434">
        <w:trPr>
          <w:trHeight w:val="330"/>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0236B2C" w14:textId="77777777" w:rsidR="00061028" w:rsidRPr="00266015" w:rsidRDefault="00061028" w:rsidP="001F6434">
            <w:pPr>
              <w:jc w:val="right"/>
              <w:rPr>
                <w:rFonts w:eastAsia="Calibri"/>
              </w:rPr>
            </w:pPr>
            <w:r w:rsidRPr="00266015">
              <w:rPr>
                <w:rFonts w:eastAsia="Calibri"/>
              </w:rPr>
              <w:t>65</w:t>
            </w:r>
          </w:p>
        </w:tc>
        <w:tc>
          <w:tcPr>
            <w:tcW w:w="2772" w:type="dxa"/>
            <w:tcBorders>
              <w:top w:val="nil"/>
              <w:left w:val="nil"/>
              <w:bottom w:val="single" w:sz="4" w:space="0" w:color="auto"/>
              <w:right w:val="nil"/>
            </w:tcBorders>
            <w:shd w:val="clear" w:color="000000" w:fill="FFFFFF"/>
            <w:vAlign w:val="bottom"/>
            <w:hideMark/>
          </w:tcPr>
          <w:p w14:paraId="09D34A62" w14:textId="77777777" w:rsidR="00061028" w:rsidRPr="00266015" w:rsidRDefault="00061028" w:rsidP="001F6434">
            <w:pPr>
              <w:rPr>
                <w:rFonts w:eastAsia="Calibri"/>
              </w:rPr>
            </w:pPr>
            <w:r w:rsidRPr="00266015">
              <w:rPr>
                <w:rFonts w:eastAsia="Calibri"/>
              </w:rPr>
              <w:t xml:space="preserve">ЗДО № 669 </w:t>
            </w:r>
          </w:p>
        </w:tc>
        <w:tc>
          <w:tcPr>
            <w:tcW w:w="4672" w:type="dxa"/>
            <w:tcBorders>
              <w:top w:val="nil"/>
              <w:left w:val="single" w:sz="8" w:space="0" w:color="auto"/>
              <w:bottom w:val="single" w:sz="4" w:space="0" w:color="auto"/>
              <w:right w:val="single" w:sz="8" w:space="0" w:color="auto"/>
            </w:tcBorders>
            <w:shd w:val="clear" w:color="000000" w:fill="FFFFFF"/>
          </w:tcPr>
          <w:p w14:paraId="09D94B73" w14:textId="77777777" w:rsidR="00061028" w:rsidRPr="00266015" w:rsidRDefault="00061028" w:rsidP="001F6434">
            <w:pPr>
              <w:jc w:val="center"/>
              <w:rPr>
                <w:rFonts w:eastAsia="Calibri"/>
              </w:rPr>
            </w:pPr>
            <w:proofErr w:type="spellStart"/>
            <w:r w:rsidRPr="00266015">
              <w:rPr>
                <w:rFonts w:eastAsia="Calibri"/>
              </w:rPr>
              <w:t>вул.Жмеринська</w:t>
            </w:r>
            <w:proofErr w:type="spellEnd"/>
            <w:r w:rsidRPr="00266015">
              <w:rPr>
                <w:rFonts w:eastAsia="Calibri"/>
              </w:rPr>
              <w:t>, 26-А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703036F1" w14:textId="77777777" w:rsidR="00061028" w:rsidRPr="00266015" w:rsidRDefault="00061028" w:rsidP="001F6434">
            <w:pPr>
              <w:jc w:val="center"/>
              <w:rPr>
                <w:rFonts w:eastAsia="Calibri"/>
              </w:rPr>
            </w:pPr>
            <w:r w:rsidRPr="00266015">
              <w:rPr>
                <w:rFonts w:eastAsia="Calibri"/>
              </w:rPr>
              <w:t>1</w:t>
            </w:r>
          </w:p>
        </w:tc>
      </w:tr>
      <w:tr w:rsidR="00061028" w:rsidRPr="00266015" w14:paraId="6C8A1D3F"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3D35D660" w14:textId="77777777" w:rsidR="00061028" w:rsidRPr="00266015" w:rsidRDefault="00061028" w:rsidP="001F6434">
            <w:pPr>
              <w:jc w:val="right"/>
              <w:rPr>
                <w:rFonts w:eastAsia="Calibri"/>
              </w:rPr>
            </w:pPr>
            <w:r w:rsidRPr="00266015">
              <w:rPr>
                <w:rFonts w:eastAsia="Calibri"/>
              </w:rPr>
              <w:t>66</w:t>
            </w:r>
          </w:p>
        </w:tc>
        <w:tc>
          <w:tcPr>
            <w:tcW w:w="2772" w:type="dxa"/>
            <w:tcBorders>
              <w:top w:val="nil"/>
              <w:left w:val="nil"/>
              <w:bottom w:val="single" w:sz="4" w:space="0" w:color="auto"/>
              <w:right w:val="nil"/>
            </w:tcBorders>
            <w:shd w:val="clear" w:color="000000" w:fill="FFFFFF"/>
            <w:vAlign w:val="bottom"/>
            <w:hideMark/>
          </w:tcPr>
          <w:p w14:paraId="556E0222" w14:textId="77777777" w:rsidR="00061028" w:rsidRPr="00266015" w:rsidRDefault="00061028" w:rsidP="001F6434">
            <w:pPr>
              <w:rPr>
                <w:rFonts w:eastAsia="Calibri"/>
              </w:rPr>
            </w:pPr>
            <w:r w:rsidRPr="00266015">
              <w:rPr>
                <w:rFonts w:eastAsia="Calibri"/>
              </w:rPr>
              <w:t>ЗДО № 674</w:t>
            </w:r>
          </w:p>
        </w:tc>
        <w:tc>
          <w:tcPr>
            <w:tcW w:w="4672" w:type="dxa"/>
            <w:tcBorders>
              <w:top w:val="nil"/>
              <w:left w:val="single" w:sz="8" w:space="0" w:color="auto"/>
              <w:bottom w:val="single" w:sz="4" w:space="0" w:color="auto"/>
              <w:right w:val="single" w:sz="8" w:space="0" w:color="auto"/>
            </w:tcBorders>
            <w:shd w:val="clear" w:color="000000" w:fill="FFFFFF"/>
          </w:tcPr>
          <w:p w14:paraId="7854A359" w14:textId="77777777" w:rsidR="00061028" w:rsidRPr="00266015" w:rsidRDefault="00061028" w:rsidP="001F6434">
            <w:pPr>
              <w:jc w:val="center"/>
              <w:rPr>
                <w:rFonts w:eastAsia="Calibri"/>
              </w:rPr>
            </w:pPr>
            <w:proofErr w:type="spellStart"/>
            <w:r w:rsidRPr="00266015">
              <w:rPr>
                <w:rFonts w:eastAsia="Calibri"/>
              </w:rPr>
              <w:t>вул.Доброхотова</w:t>
            </w:r>
            <w:proofErr w:type="spellEnd"/>
            <w:r w:rsidRPr="00266015">
              <w:rPr>
                <w:rFonts w:eastAsia="Calibri"/>
              </w:rPr>
              <w:t>, 1-Б</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20B74BB" w14:textId="77777777" w:rsidR="00061028" w:rsidRPr="00266015" w:rsidRDefault="00061028" w:rsidP="001F6434">
            <w:pPr>
              <w:jc w:val="center"/>
              <w:rPr>
                <w:rFonts w:eastAsia="Calibri"/>
              </w:rPr>
            </w:pPr>
            <w:r w:rsidRPr="00266015">
              <w:rPr>
                <w:rFonts w:eastAsia="Calibri"/>
              </w:rPr>
              <w:t>1</w:t>
            </w:r>
          </w:p>
        </w:tc>
      </w:tr>
      <w:tr w:rsidR="00061028" w:rsidRPr="00266015" w14:paraId="38E457E8" w14:textId="77777777" w:rsidTr="001F6434">
        <w:trPr>
          <w:trHeight w:val="312"/>
          <w:jc w:val="center"/>
        </w:trPr>
        <w:tc>
          <w:tcPr>
            <w:tcW w:w="48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0990E8A2" w14:textId="77777777" w:rsidR="00061028" w:rsidRPr="00266015" w:rsidRDefault="00061028" w:rsidP="001F6434">
            <w:pPr>
              <w:jc w:val="right"/>
              <w:rPr>
                <w:rFonts w:eastAsia="Calibri"/>
              </w:rPr>
            </w:pPr>
            <w:r w:rsidRPr="00266015">
              <w:rPr>
                <w:rFonts w:eastAsia="Calibri"/>
              </w:rPr>
              <w:t>67</w:t>
            </w:r>
          </w:p>
        </w:tc>
        <w:tc>
          <w:tcPr>
            <w:tcW w:w="2772" w:type="dxa"/>
            <w:tcBorders>
              <w:top w:val="single" w:sz="4" w:space="0" w:color="auto"/>
              <w:left w:val="nil"/>
              <w:bottom w:val="single" w:sz="4" w:space="0" w:color="auto"/>
              <w:right w:val="nil"/>
            </w:tcBorders>
            <w:shd w:val="clear" w:color="000000" w:fill="FFFFFF"/>
            <w:vAlign w:val="bottom"/>
            <w:hideMark/>
          </w:tcPr>
          <w:p w14:paraId="17395450" w14:textId="77777777" w:rsidR="00061028" w:rsidRPr="00266015" w:rsidRDefault="00061028" w:rsidP="001F6434">
            <w:pPr>
              <w:rPr>
                <w:rFonts w:eastAsia="Calibri"/>
              </w:rPr>
            </w:pPr>
            <w:r w:rsidRPr="00266015">
              <w:rPr>
                <w:rFonts w:eastAsia="Calibri"/>
              </w:rPr>
              <w:t xml:space="preserve">ЗДО № 681 </w:t>
            </w:r>
          </w:p>
        </w:tc>
        <w:tc>
          <w:tcPr>
            <w:tcW w:w="4672" w:type="dxa"/>
            <w:tcBorders>
              <w:top w:val="single" w:sz="4" w:space="0" w:color="auto"/>
              <w:left w:val="single" w:sz="8" w:space="0" w:color="auto"/>
              <w:bottom w:val="single" w:sz="4" w:space="0" w:color="auto"/>
              <w:right w:val="single" w:sz="8" w:space="0" w:color="auto"/>
            </w:tcBorders>
            <w:shd w:val="clear" w:color="000000" w:fill="FFFFFF"/>
          </w:tcPr>
          <w:p w14:paraId="0D644327" w14:textId="77777777" w:rsidR="00061028" w:rsidRPr="00266015" w:rsidRDefault="00061028" w:rsidP="001F6434">
            <w:pPr>
              <w:jc w:val="center"/>
              <w:rPr>
                <w:rFonts w:eastAsia="Calibri"/>
              </w:rPr>
            </w:pPr>
            <w:proofErr w:type="spellStart"/>
            <w:r w:rsidRPr="00266015">
              <w:rPr>
                <w:rFonts w:eastAsia="Calibri"/>
              </w:rPr>
              <w:t>пр.Корольова</w:t>
            </w:r>
            <w:proofErr w:type="spellEnd"/>
            <w:r w:rsidRPr="00266015">
              <w:rPr>
                <w:rFonts w:eastAsia="Calibri"/>
              </w:rPr>
              <w:t>, 12-К</w:t>
            </w:r>
          </w:p>
        </w:tc>
        <w:tc>
          <w:tcPr>
            <w:tcW w:w="170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5A70EA96" w14:textId="77777777" w:rsidR="00061028" w:rsidRPr="00266015" w:rsidRDefault="00061028" w:rsidP="001F6434">
            <w:pPr>
              <w:jc w:val="center"/>
              <w:rPr>
                <w:rFonts w:eastAsia="Calibri"/>
              </w:rPr>
            </w:pPr>
            <w:r w:rsidRPr="00266015">
              <w:rPr>
                <w:rFonts w:eastAsia="Calibri"/>
              </w:rPr>
              <w:t>1</w:t>
            </w:r>
          </w:p>
        </w:tc>
      </w:tr>
      <w:tr w:rsidR="00061028" w:rsidRPr="00266015" w14:paraId="6B4FCABB"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B0D29D6" w14:textId="77777777" w:rsidR="00061028" w:rsidRPr="00266015" w:rsidRDefault="00061028" w:rsidP="001F6434">
            <w:pPr>
              <w:jc w:val="right"/>
              <w:rPr>
                <w:rFonts w:eastAsia="Calibri"/>
              </w:rPr>
            </w:pPr>
            <w:r w:rsidRPr="00266015">
              <w:rPr>
                <w:rFonts w:eastAsia="Calibri"/>
              </w:rPr>
              <w:t>68</w:t>
            </w:r>
          </w:p>
        </w:tc>
        <w:tc>
          <w:tcPr>
            <w:tcW w:w="2772" w:type="dxa"/>
            <w:tcBorders>
              <w:top w:val="nil"/>
              <w:left w:val="nil"/>
              <w:bottom w:val="single" w:sz="4" w:space="0" w:color="auto"/>
              <w:right w:val="nil"/>
            </w:tcBorders>
            <w:shd w:val="clear" w:color="000000" w:fill="FFFFFF"/>
            <w:vAlign w:val="bottom"/>
            <w:hideMark/>
          </w:tcPr>
          <w:p w14:paraId="330AC651" w14:textId="77777777" w:rsidR="00061028" w:rsidRPr="00266015" w:rsidRDefault="00061028" w:rsidP="001F6434">
            <w:pPr>
              <w:rPr>
                <w:rFonts w:eastAsia="Calibri"/>
              </w:rPr>
            </w:pPr>
            <w:r w:rsidRPr="00266015">
              <w:rPr>
                <w:rFonts w:eastAsia="Calibri"/>
              </w:rPr>
              <w:t>ЗДО № 682</w:t>
            </w:r>
          </w:p>
        </w:tc>
        <w:tc>
          <w:tcPr>
            <w:tcW w:w="4672" w:type="dxa"/>
            <w:tcBorders>
              <w:top w:val="nil"/>
              <w:left w:val="single" w:sz="8" w:space="0" w:color="auto"/>
              <w:bottom w:val="single" w:sz="4" w:space="0" w:color="auto"/>
              <w:right w:val="single" w:sz="8" w:space="0" w:color="auto"/>
            </w:tcBorders>
            <w:shd w:val="clear" w:color="000000" w:fill="FFFFFF"/>
          </w:tcPr>
          <w:p w14:paraId="3F66E785" w14:textId="77777777" w:rsidR="00061028" w:rsidRPr="00266015" w:rsidRDefault="00061028" w:rsidP="001F6434">
            <w:pPr>
              <w:jc w:val="center"/>
              <w:rPr>
                <w:rFonts w:eastAsia="Calibri"/>
              </w:rPr>
            </w:pPr>
            <w:proofErr w:type="spellStart"/>
            <w:r w:rsidRPr="00266015">
              <w:rPr>
                <w:rFonts w:eastAsia="Calibri"/>
              </w:rPr>
              <w:t>вул.Синьоозерна</w:t>
            </w:r>
            <w:proofErr w:type="spellEnd"/>
            <w:r w:rsidRPr="00266015">
              <w:rPr>
                <w:rFonts w:eastAsia="Calibri"/>
              </w:rPr>
              <w:t>, 6</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9CCA7D7" w14:textId="77777777" w:rsidR="00061028" w:rsidRPr="00266015" w:rsidRDefault="00061028" w:rsidP="001F6434">
            <w:pPr>
              <w:jc w:val="center"/>
              <w:rPr>
                <w:rFonts w:eastAsia="Calibri"/>
              </w:rPr>
            </w:pPr>
            <w:r w:rsidRPr="00266015">
              <w:rPr>
                <w:rFonts w:eastAsia="Calibri"/>
              </w:rPr>
              <w:t>1</w:t>
            </w:r>
          </w:p>
        </w:tc>
      </w:tr>
      <w:tr w:rsidR="00061028" w:rsidRPr="00266015" w14:paraId="21CD99FF"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F2149CA" w14:textId="77777777" w:rsidR="00061028" w:rsidRPr="00266015" w:rsidRDefault="00061028" w:rsidP="001F6434">
            <w:pPr>
              <w:jc w:val="right"/>
              <w:rPr>
                <w:rFonts w:eastAsia="Calibri"/>
              </w:rPr>
            </w:pPr>
            <w:r w:rsidRPr="00266015">
              <w:rPr>
                <w:rFonts w:eastAsia="Calibri"/>
              </w:rPr>
              <w:lastRenderedPageBreak/>
              <w:t>69</w:t>
            </w:r>
          </w:p>
        </w:tc>
        <w:tc>
          <w:tcPr>
            <w:tcW w:w="2772" w:type="dxa"/>
            <w:tcBorders>
              <w:top w:val="nil"/>
              <w:left w:val="nil"/>
              <w:bottom w:val="single" w:sz="4" w:space="0" w:color="auto"/>
              <w:right w:val="nil"/>
            </w:tcBorders>
            <w:shd w:val="clear" w:color="000000" w:fill="FFFFFF"/>
            <w:vAlign w:val="bottom"/>
            <w:hideMark/>
          </w:tcPr>
          <w:p w14:paraId="6B18ACE9" w14:textId="77777777" w:rsidR="00061028" w:rsidRPr="00266015" w:rsidRDefault="00061028" w:rsidP="001F6434">
            <w:pPr>
              <w:rPr>
                <w:rFonts w:eastAsia="Calibri"/>
              </w:rPr>
            </w:pPr>
            <w:r w:rsidRPr="00266015">
              <w:rPr>
                <w:rFonts w:eastAsia="Calibri"/>
              </w:rPr>
              <w:t xml:space="preserve">ЗДО № 693 </w:t>
            </w:r>
          </w:p>
        </w:tc>
        <w:tc>
          <w:tcPr>
            <w:tcW w:w="4672" w:type="dxa"/>
            <w:tcBorders>
              <w:top w:val="nil"/>
              <w:left w:val="single" w:sz="8" w:space="0" w:color="auto"/>
              <w:bottom w:val="single" w:sz="4" w:space="0" w:color="auto"/>
              <w:right w:val="single" w:sz="8" w:space="0" w:color="auto"/>
            </w:tcBorders>
            <w:shd w:val="clear" w:color="000000" w:fill="FFFFFF"/>
          </w:tcPr>
          <w:p w14:paraId="2CAE6174" w14:textId="77777777" w:rsidR="00061028" w:rsidRPr="00266015" w:rsidRDefault="00061028" w:rsidP="001F6434">
            <w:pPr>
              <w:jc w:val="center"/>
              <w:rPr>
                <w:rFonts w:eastAsia="Calibri"/>
              </w:rPr>
            </w:pPr>
            <w:r w:rsidRPr="00266015">
              <w:rPr>
                <w:rFonts w:eastAsia="Calibri"/>
              </w:rPr>
              <w:t xml:space="preserve">вул. </w:t>
            </w:r>
            <w:proofErr w:type="spellStart"/>
            <w:r w:rsidRPr="00266015">
              <w:rPr>
                <w:rFonts w:eastAsia="Calibri"/>
              </w:rPr>
              <w:t>Г.Барського</w:t>
            </w:r>
            <w:proofErr w:type="spellEnd"/>
            <w:r w:rsidRPr="00266015">
              <w:rPr>
                <w:rFonts w:eastAsia="Calibri"/>
              </w:rPr>
              <w:t>, 5-А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38DD6DE4" w14:textId="77777777" w:rsidR="00061028" w:rsidRPr="00266015" w:rsidRDefault="00061028" w:rsidP="001F6434">
            <w:pPr>
              <w:jc w:val="center"/>
              <w:rPr>
                <w:rFonts w:eastAsia="Calibri"/>
              </w:rPr>
            </w:pPr>
            <w:r w:rsidRPr="00266015">
              <w:rPr>
                <w:rFonts w:eastAsia="Calibri"/>
              </w:rPr>
              <w:t>1</w:t>
            </w:r>
          </w:p>
        </w:tc>
      </w:tr>
      <w:tr w:rsidR="00061028" w:rsidRPr="00266015" w14:paraId="6227B20C"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6799A121" w14:textId="77777777" w:rsidR="00061028" w:rsidRPr="00266015" w:rsidRDefault="00061028" w:rsidP="001F6434">
            <w:pPr>
              <w:jc w:val="right"/>
              <w:rPr>
                <w:rFonts w:eastAsia="Calibri"/>
              </w:rPr>
            </w:pPr>
            <w:r w:rsidRPr="00266015">
              <w:rPr>
                <w:rFonts w:eastAsia="Calibri"/>
              </w:rPr>
              <w:t>70</w:t>
            </w:r>
          </w:p>
        </w:tc>
        <w:tc>
          <w:tcPr>
            <w:tcW w:w="2772" w:type="dxa"/>
            <w:tcBorders>
              <w:top w:val="nil"/>
              <w:left w:val="nil"/>
              <w:bottom w:val="single" w:sz="4" w:space="0" w:color="auto"/>
              <w:right w:val="nil"/>
            </w:tcBorders>
            <w:shd w:val="clear" w:color="000000" w:fill="FFFFFF"/>
            <w:vAlign w:val="bottom"/>
          </w:tcPr>
          <w:p w14:paraId="0BC7527F" w14:textId="77777777" w:rsidR="00061028" w:rsidRPr="00266015" w:rsidRDefault="00061028" w:rsidP="001F6434">
            <w:pPr>
              <w:rPr>
                <w:rFonts w:eastAsia="Calibri"/>
              </w:rPr>
            </w:pPr>
            <w:r w:rsidRPr="00266015">
              <w:rPr>
                <w:rFonts w:eastAsia="Calibri"/>
              </w:rPr>
              <w:t>ЗДО № 694</w:t>
            </w:r>
          </w:p>
        </w:tc>
        <w:tc>
          <w:tcPr>
            <w:tcW w:w="4672" w:type="dxa"/>
            <w:tcBorders>
              <w:top w:val="nil"/>
              <w:left w:val="single" w:sz="8" w:space="0" w:color="auto"/>
              <w:bottom w:val="single" w:sz="4" w:space="0" w:color="auto"/>
              <w:right w:val="single" w:sz="8" w:space="0" w:color="auto"/>
            </w:tcBorders>
            <w:shd w:val="clear" w:color="000000" w:fill="FFFFFF"/>
          </w:tcPr>
          <w:p w14:paraId="78B48E00" w14:textId="77777777" w:rsidR="00061028" w:rsidRPr="00266015" w:rsidRDefault="00061028" w:rsidP="001F6434">
            <w:pPr>
              <w:jc w:val="center"/>
              <w:rPr>
                <w:rFonts w:eastAsia="Calibri"/>
              </w:rPr>
            </w:pPr>
            <w:proofErr w:type="spellStart"/>
            <w:r w:rsidRPr="00266015">
              <w:rPr>
                <w:rFonts w:eastAsia="Calibri"/>
              </w:rPr>
              <w:t>пр.Корольова</w:t>
            </w:r>
            <w:proofErr w:type="spellEnd"/>
            <w:r w:rsidRPr="00266015">
              <w:rPr>
                <w:rFonts w:eastAsia="Calibri"/>
              </w:rPr>
              <w:t>, 12-Д</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41B89B39" w14:textId="77777777" w:rsidR="00061028" w:rsidRPr="00266015" w:rsidRDefault="00061028" w:rsidP="001F6434">
            <w:pPr>
              <w:jc w:val="center"/>
              <w:rPr>
                <w:rFonts w:eastAsia="Calibri"/>
              </w:rPr>
            </w:pPr>
            <w:r w:rsidRPr="00266015">
              <w:rPr>
                <w:rFonts w:eastAsia="Calibri"/>
              </w:rPr>
              <w:t>1</w:t>
            </w:r>
          </w:p>
        </w:tc>
      </w:tr>
      <w:tr w:rsidR="00061028" w:rsidRPr="00266015" w14:paraId="5122C37C"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27E6561F" w14:textId="77777777" w:rsidR="00061028" w:rsidRPr="00266015" w:rsidRDefault="00061028" w:rsidP="001F6434">
            <w:pPr>
              <w:jc w:val="right"/>
              <w:rPr>
                <w:rFonts w:eastAsia="Calibri"/>
              </w:rPr>
            </w:pPr>
            <w:r w:rsidRPr="00266015">
              <w:rPr>
                <w:rFonts w:eastAsia="Calibri"/>
              </w:rPr>
              <w:t>71</w:t>
            </w:r>
          </w:p>
        </w:tc>
        <w:tc>
          <w:tcPr>
            <w:tcW w:w="2772" w:type="dxa"/>
            <w:tcBorders>
              <w:top w:val="nil"/>
              <w:left w:val="nil"/>
              <w:bottom w:val="single" w:sz="4" w:space="0" w:color="auto"/>
              <w:right w:val="nil"/>
            </w:tcBorders>
            <w:shd w:val="clear" w:color="000000" w:fill="FFFFFF"/>
            <w:vAlign w:val="bottom"/>
            <w:hideMark/>
          </w:tcPr>
          <w:p w14:paraId="4A829BFB" w14:textId="77777777" w:rsidR="00061028" w:rsidRPr="00266015" w:rsidRDefault="00061028" w:rsidP="001F6434">
            <w:pPr>
              <w:rPr>
                <w:rFonts w:eastAsia="Calibri"/>
              </w:rPr>
            </w:pPr>
            <w:r w:rsidRPr="00266015">
              <w:rPr>
                <w:rFonts w:eastAsia="Calibri"/>
              </w:rPr>
              <w:t xml:space="preserve">ЗДО № 735 </w:t>
            </w:r>
          </w:p>
        </w:tc>
        <w:tc>
          <w:tcPr>
            <w:tcW w:w="4672" w:type="dxa"/>
            <w:tcBorders>
              <w:top w:val="nil"/>
              <w:left w:val="single" w:sz="8" w:space="0" w:color="auto"/>
              <w:bottom w:val="single" w:sz="4" w:space="0" w:color="auto"/>
              <w:right w:val="single" w:sz="8" w:space="0" w:color="auto"/>
            </w:tcBorders>
            <w:shd w:val="clear" w:color="000000" w:fill="FFFFFF"/>
          </w:tcPr>
          <w:p w14:paraId="0FA6D948" w14:textId="77777777" w:rsidR="00061028" w:rsidRPr="00266015" w:rsidRDefault="00061028" w:rsidP="001F6434">
            <w:pPr>
              <w:jc w:val="center"/>
              <w:rPr>
                <w:rFonts w:eastAsia="Calibri"/>
              </w:rPr>
            </w:pPr>
            <w:proofErr w:type="spellStart"/>
            <w:r w:rsidRPr="00266015">
              <w:rPr>
                <w:rFonts w:eastAsia="Calibri"/>
              </w:rPr>
              <w:t>вул.Чистяківська</w:t>
            </w:r>
            <w:proofErr w:type="spellEnd"/>
            <w:r w:rsidRPr="00266015">
              <w:rPr>
                <w:rFonts w:eastAsia="Calibri"/>
              </w:rPr>
              <w:t>, 1</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0EEA649E" w14:textId="77777777" w:rsidR="00061028" w:rsidRPr="00266015" w:rsidRDefault="00061028" w:rsidP="001F6434">
            <w:pPr>
              <w:jc w:val="center"/>
              <w:rPr>
                <w:rFonts w:eastAsia="Calibri"/>
              </w:rPr>
            </w:pPr>
            <w:r w:rsidRPr="00266015">
              <w:rPr>
                <w:rFonts w:eastAsia="Calibri"/>
              </w:rPr>
              <w:t>1</w:t>
            </w:r>
          </w:p>
        </w:tc>
      </w:tr>
      <w:tr w:rsidR="00061028" w:rsidRPr="00266015" w14:paraId="6D79BF01"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3DB24DD4" w14:textId="77777777" w:rsidR="00061028" w:rsidRPr="00266015" w:rsidRDefault="00061028" w:rsidP="001F6434">
            <w:pPr>
              <w:jc w:val="right"/>
              <w:rPr>
                <w:rFonts w:eastAsia="Calibri"/>
              </w:rPr>
            </w:pPr>
            <w:r w:rsidRPr="00266015">
              <w:rPr>
                <w:rFonts w:eastAsia="Calibri"/>
              </w:rPr>
              <w:t>72</w:t>
            </w:r>
          </w:p>
        </w:tc>
        <w:tc>
          <w:tcPr>
            <w:tcW w:w="2772" w:type="dxa"/>
            <w:tcBorders>
              <w:top w:val="nil"/>
              <w:left w:val="nil"/>
              <w:bottom w:val="single" w:sz="4" w:space="0" w:color="auto"/>
              <w:right w:val="nil"/>
            </w:tcBorders>
            <w:shd w:val="clear" w:color="000000" w:fill="FFFFFF"/>
            <w:vAlign w:val="bottom"/>
          </w:tcPr>
          <w:p w14:paraId="7C60996D" w14:textId="77777777" w:rsidR="00061028" w:rsidRPr="00266015" w:rsidRDefault="00061028" w:rsidP="001F6434">
            <w:pPr>
              <w:rPr>
                <w:rFonts w:eastAsia="Calibri"/>
              </w:rPr>
            </w:pPr>
            <w:r w:rsidRPr="00266015">
              <w:rPr>
                <w:rFonts w:eastAsia="Calibri"/>
              </w:rPr>
              <w:t xml:space="preserve">ЗДО № 747 </w:t>
            </w:r>
          </w:p>
        </w:tc>
        <w:tc>
          <w:tcPr>
            <w:tcW w:w="4672" w:type="dxa"/>
            <w:tcBorders>
              <w:top w:val="nil"/>
              <w:left w:val="single" w:sz="8" w:space="0" w:color="auto"/>
              <w:bottom w:val="single" w:sz="4" w:space="0" w:color="auto"/>
              <w:right w:val="single" w:sz="8" w:space="0" w:color="auto"/>
            </w:tcBorders>
            <w:shd w:val="clear" w:color="000000" w:fill="FFFFFF"/>
          </w:tcPr>
          <w:p w14:paraId="20EADB84" w14:textId="77777777" w:rsidR="00061028" w:rsidRPr="00266015" w:rsidRDefault="00061028" w:rsidP="001F6434">
            <w:pPr>
              <w:jc w:val="center"/>
              <w:rPr>
                <w:rFonts w:eastAsia="Calibri"/>
              </w:rPr>
            </w:pPr>
            <w:proofErr w:type="spellStart"/>
            <w:r w:rsidRPr="00266015">
              <w:rPr>
                <w:rFonts w:eastAsia="Calibri"/>
              </w:rPr>
              <w:t>вул.Бударіна</w:t>
            </w:r>
            <w:proofErr w:type="spellEnd"/>
            <w:r w:rsidRPr="00266015">
              <w:rPr>
                <w:rFonts w:eastAsia="Calibri"/>
              </w:rPr>
              <w:t>, 5</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6CF42699" w14:textId="77777777" w:rsidR="00061028" w:rsidRPr="00266015" w:rsidRDefault="00061028" w:rsidP="001F6434">
            <w:pPr>
              <w:jc w:val="center"/>
              <w:rPr>
                <w:rFonts w:eastAsia="Calibri"/>
              </w:rPr>
            </w:pPr>
            <w:r w:rsidRPr="00266015">
              <w:rPr>
                <w:rFonts w:eastAsia="Calibri"/>
              </w:rPr>
              <w:t>1</w:t>
            </w:r>
          </w:p>
        </w:tc>
      </w:tr>
      <w:tr w:rsidR="00061028" w:rsidRPr="00266015" w14:paraId="70960FE4"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2A17A47" w14:textId="77777777" w:rsidR="00061028" w:rsidRPr="00266015" w:rsidRDefault="00061028" w:rsidP="001F6434">
            <w:pPr>
              <w:jc w:val="right"/>
              <w:rPr>
                <w:rFonts w:eastAsia="Calibri"/>
              </w:rPr>
            </w:pPr>
            <w:r w:rsidRPr="00266015">
              <w:rPr>
                <w:rFonts w:eastAsia="Calibri"/>
              </w:rPr>
              <w:t>73</w:t>
            </w:r>
          </w:p>
        </w:tc>
        <w:tc>
          <w:tcPr>
            <w:tcW w:w="2772" w:type="dxa"/>
            <w:tcBorders>
              <w:top w:val="nil"/>
              <w:left w:val="nil"/>
              <w:bottom w:val="single" w:sz="4" w:space="0" w:color="auto"/>
              <w:right w:val="nil"/>
            </w:tcBorders>
            <w:shd w:val="clear" w:color="000000" w:fill="FFFFFF"/>
            <w:vAlign w:val="bottom"/>
          </w:tcPr>
          <w:p w14:paraId="37DCEBCE" w14:textId="77777777" w:rsidR="00061028" w:rsidRPr="00266015" w:rsidRDefault="00061028" w:rsidP="001F6434">
            <w:pPr>
              <w:rPr>
                <w:rFonts w:eastAsia="Calibri"/>
              </w:rPr>
            </w:pPr>
            <w:r w:rsidRPr="00266015">
              <w:rPr>
                <w:rFonts w:eastAsia="Calibri"/>
              </w:rPr>
              <w:t xml:space="preserve">ЗДО № 785 </w:t>
            </w:r>
          </w:p>
        </w:tc>
        <w:tc>
          <w:tcPr>
            <w:tcW w:w="4672" w:type="dxa"/>
            <w:tcBorders>
              <w:top w:val="nil"/>
              <w:left w:val="single" w:sz="8" w:space="0" w:color="auto"/>
              <w:bottom w:val="single" w:sz="4" w:space="0" w:color="auto"/>
              <w:right w:val="single" w:sz="8" w:space="0" w:color="auto"/>
            </w:tcBorders>
            <w:shd w:val="clear" w:color="000000" w:fill="FFFFFF"/>
          </w:tcPr>
          <w:p w14:paraId="314F1AF9" w14:textId="77777777" w:rsidR="00061028" w:rsidRPr="00266015" w:rsidRDefault="00061028" w:rsidP="001F6434">
            <w:pPr>
              <w:jc w:val="center"/>
              <w:rPr>
                <w:rFonts w:eastAsia="Calibri"/>
              </w:rPr>
            </w:pPr>
            <w:r w:rsidRPr="00266015">
              <w:rPr>
                <w:rFonts w:eastAsia="Calibri"/>
              </w:rPr>
              <w:t>вул. Симиренка, 2-А</w:t>
            </w:r>
          </w:p>
        </w:tc>
        <w:tc>
          <w:tcPr>
            <w:tcW w:w="1701" w:type="dxa"/>
            <w:tcBorders>
              <w:top w:val="nil"/>
              <w:left w:val="single" w:sz="8" w:space="0" w:color="auto"/>
              <w:bottom w:val="single" w:sz="4" w:space="0" w:color="auto"/>
              <w:right w:val="single" w:sz="8" w:space="0" w:color="auto"/>
            </w:tcBorders>
            <w:shd w:val="clear" w:color="000000" w:fill="FFFFFF"/>
            <w:noWrap/>
            <w:vAlign w:val="bottom"/>
          </w:tcPr>
          <w:p w14:paraId="42CA93D4" w14:textId="77777777" w:rsidR="00061028" w:rsidRPr="00266015" w:rsidRDefault="00061028" w:rsidP="001F6434">
            <w:pPr>
              <w:jc w:val="center"/>
              <w:rPr>
                <w:rFonts w:eastAsia="Calibri"/>
              </w:rPr>
            </w:pPr>
            <w:r w:rsidRPr="00266015">
              <w:rPr>
                <w:rFonts w:eastAsia="Calibri"/>
              </w:rPr>
              <w:t>1</w:t>
            </w:r>
          </w:p>
        </w:tc>
      </w:tr>
      <w:tr w:rsidR="00061028" w:rsidRPr="00266015" w14:paraId="3FED3A37"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47ECA2E7" w14:textId="77777777" w:rsidR="00061028" w:rsidRPr="00266015" w:rsidRDefault="00061028" w:rsidP="001F6434">
            <w:pPr>
              <w:jc w:val="right"/>
              <w:rPr>
                <w:rFonts w:eastAsia="Calibri"/>
              </w:rPr>
            </w:pPr>
            <w:r w:rsidRPr="00266015">
              <w:rPr>
                <w:rFonts w:eastAsia="Calibri"/>
              </w:rPr>
              <w:t>74</w:t>
            </w:r>
          </w:p>
        </w:tc>
        <w:tc>
          <w:tcPr>
            <w:tcW w:w="2772" w:type="dxa"/>
            <w:tcBorders>
              <w:top w:val="nil"/>
              <w:left w:val="nil"/>
              <w:bottom w:val="single" w:sz="4" w:space="0" w:color="auto"/>
              <w:right w:val="nil"/>
            </w:tcBorders>
            <w:shd w:val="clear" w:color="000000" w:fill="FFFFFF"/>
            <w:vAlign w:val="bottom"/>
            <w:hideMark/>
          </w:tcPr>
          <w:p w14:paraId="5C32422C" w14:textId="77777777" w:rsidR="00061028" w:rsidRPr="00266015" w:rsidRDefault="00061028" w:rsidP="001F6434">
            <w:pPr>
              <w:rPr>
                <w:rFonts w:eastAsia="Calibri"/>
              </w:rPr>
            </w:pPr>
            <w:r w:rsidRPr="00266015">
              <w:rPr>
                <w:rFonts w:eastAsia="Calibri"/>
              </w:rPr>
              <w:t>ЗДО № 786</w:t>
            </w:r>
          </w:p>
        </w:tc>
        <w:tc>
          <w:tcPr>
            <w:tcW w:w="4672" w:type="dxa"/>
            <w:tcBorders>
              <w:top w:val="nil"/>
              <w:left w:val="single" w:sz="8" w:space="0" w:color="auto"/>
              <w:bottom w:val="single" w:sz="4" w:space="0" w:color="auto"/>
              <w:right w:val="single" w:sz="8" w:space="0" w:color="auto"/>
            </w:tcBorders>
            <w:shd w:val="clear" w:color="000000" w:fill="FFFFFF"/>
          </w:tcPr>
          <w:p w14:paraId="0F216C0D" w14:textId="77777777" w:rsidR="00061028" w:rsidRPr="00266015" w:rsidRDefault="00061028" w:rsidP="001F6434">
            <w:pPr>
              <w:jc w:val="center"/>
              <w:rPr>
                <w:rFonts w:eastAsia="Calibri"/>
              </w:rPr>
            </w:pPr>
            <w:r w:rsidRPr="00266015">
              <w:rPr>
                <w:rFonts w:eastAsia="Calibri"/>
              </w:rPr>
              <w:t>вул. Спартаківська, 1-А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103AEEF0" w14:textId="77777777" w:rsidR="00061028" w:rsidRPr="00266015" w:rsidRDefault="00061028" w:rsidP="001F6434">
            <w:pPr>
              <w:jc w:val="center"/>
              <w:rPr>
                <w:rFonts w:eastAsia="Calibri"/>
              </w:rPr>
            </w:pPr>
            <w:r w:rsidRPr="00266015">
              <w:rPr>
                <w:rFonts w:eastAsia="Calibri"/>
              </w:rPr>
              <w:t>1</w:t>
            </w:r>
          </w:p>
        </w:tc>
      </w:tr>
      <w:tr w:rsidR="00061028" w:rsidRPr="00266015" w14:paraId="7DA3297B"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0ADF1F55" w14:textId="77777777" w:rsidR="00061028" w:rsidRPr="00266015" w:rsidRDefault="00061028" w:rsidP="001F6434">
            <w:pPr>
              <w:jc w:val="right"/>
              <w:rPr>
                <w:rFonts w:eastAsia="Calibri"/>
              </w:rPr>
            </w:pPr>
            <w:r w:rsidRPr="00266015">
              <w:rPr>
                <w:rFonts w:eastAsia="Calibri"/>
              </w:rPr>
              <w:t>75</w:t>
            </w:r>
          </w:p>
        </w:tc>
        <w:tc>
          <w:tcPr>
            <w:tcW w:w="2772" w:type="dxa"/>
            <w:tcBorders>
              <w:top w:val="nil"/>
              <w:left w:val="nil"/>
              <w:bottom w:val="single" w:sz="4" w:space="0" w:color="auto"/>
              <w:right w:val="nil"/>
            </w:tcBorders>
            <w:shd w:val="clear" w:color="000000" w:fill="FFFFFF"/>
            <w:noWrap/>
            <w:vAlign w:val="bottom"/>
            <w:hideMark/>
          </w:tcPr>
          <w:p w14:paraId="2CC1C111" w14:textId="77777777" w:rsidR="00061028" w:rsidRPr="00266015" w:rsidRDefault="00061028" w:rsidP="001F6434">
            <w:pPr>
              <w:rPr>
                <w:rFonts w:eastAsia="Calibri"/>
              </w:rPr>
            </w:pPr>
            <w:r w:rsidRPr="00266015">
              <w:rPr>
                <w:rFonts w:eastAsia="Calibri"/>
              </w:rPr>
              <w:t xml:space="preserve">ЗДО № 789 </w:t>
            </w:r>
          </w:p>
        </w:tc>
        <w:tc>
          <w:tcPr>
            <w:tcW w:w="4672" w:type="dxa"/>
            <w:tcBorders>
              <w:top w:val="nil"/>
              <w:left w:val="single" w:sz="8" w:space="0" w:color="auto"/>
              <w:bottom w:val="single" w:sz="4" w:space="0" w:color="auto"/>
              <w:right w:val="single" w:sz="8" w:space="0" w:color="auto"/>
            </w:tcBorders>
            <w:shd w:val="clear" w:color="000000" w:fill="FFFFFF"/>
          </w:tcPr>
          <w:p w14:paraId="20188411" w14:textId="77777777" w:rsidR="00061028" w:rsidRPr="00266015" w:rsidRDefault="00061028" w:rsidP="001F6434">
            <w:pPr>
              <w:jc w:val="center"/>
              <w:rPr>
                <w:rFonts w:eastAsia="Calibri"/>
              </w:rPr>
            </w:pPr>
            <w:r w:rsidRPr="00266015">
              <w:rPr>
                <w:rFonts w:eastAsia="Calibri"/>
              </w:rPr>
              <w:t>вул. Підлісна, 4</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678F4050" w14:textId="77777777" w:rsidR="00061028" w:rsidRPr="00266015" w:rsidRDefault="00061028" w:rsidP="001F6434">
            <w:pPr>
              <w:jc w:val="center"/>
              <w:rPr>
                <w:rFonts w:eastAsia="Calibri"/>
              </w:rPr>
            </w:pPr>
            <w:r w:rsidRPr="00266015">
              <w:rPr>
                <w:rFonts w:eastAsia="Calibri"/>
              </w:rPr>
              <w:t>1</w:t>
            </w:r>
          </w:p>
        </w:tc>
      </w:tr>
      <w:tr w:rsidR="00061028" w:rsidRPr="00266015" w14:paraId="421BA7F4"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777B4D84" w14:textId="77777777" w:rsidR="00061028" w:rsidRPr="00266015" w:rsidRDefault="00061028" w:rsidP="001F6434">
            <w:pPr>
              <w:jc w:val="right"/>
              <w:rPr>
                <w:rFonts w:eastAsia="Calibri"/>
              </w:rPr>
            </w:pPr>
            <w:r w:rsidRPr="00266015">
              <w:rPr>
                <w:rFonts w:eastAsia="Calibri"/>
              </w:rPr>
              <w:t>76</w:t>
            </w:r>
          </w:p>
        </w:tc>
        <w:tc>
          <w:tcPr>
            <w:tcW w:w="2772" w:type="dxa"/>
            <w:tcBorders>
              <w:top w:val="nil"/>
              <w:left w:val="nil"/>
              <w:bottom w:val="single" w:sz="4" w:space="0" w:color="auto"/>
              <w:right w:val="nil"/>
            </w:tcBorders>
            <w:shd w:val="clear" w:color="000000" w:fill="FFFFFF"/>
            <w:noWrap/>
            <w:vAlign w:val="bottom"/>
            <w:hideMark/>
          </w:tcPr>
          <w:p w14:paraId="5059A847" w14:textId="77777777" w:rsidR="00061028" w:rsidRPr="00266015" w:rsidRDefault="00061028" w:rsidP="001F6434">
            <w:pPr>
              <w:rPr>
                <w:rFonts w:eastAsia="Calibri"/>
              </w:rPr>
            </w:pPr>
            <w:r w:rsidRPr="00266015">
              <w:rPr>
                <w:rFonts w:eastAsia="Calibri"/>
              </w:rPr>
              <w:t>ЗДО № 814</w:t>
            </w:r>
          </w:p>
        </w:tc>
        <w:tc>
          <w:tcPr>
            <w:tcW w:w="4672" w:type="dxa"/>
            <w:tcBorders>
              <w:top w:val="nil"/>
              <w:left w:val="single" w:sz="8" w:space="0" w:color="auto"/>
              <w:bottom w:val="single" w:sz="4" w:space="0" w:color="auto"/>
              <w:right w:val="single" w:sz="8" w:space="0" w:color="auto"/>
            </w:tcBorders>
            <w:shd w:val="clear" w:color="000000" w:fill="FFFFFF"/>
          </w:tcPr>
          <w:p w14:paraId="1A999838" w14:textId="77777777" w:rsidR="00061028" w:rsidRPr="00266015" w:rsidRDefault="00061028" w:rsidP="001F6434">
            <w:pPr>
              <w:jc w:val="center"/>
              <w:rPr>
                <w:rFonts w:eastAsia="Calibri"/>
              </w:rPr>
            </w:pPr>
            <w:r w:rsidRPr="00266015">
              <w:rPr>
                <w:rFonts w:eastAsia="Calibri"/>
              </w:rPr>
              <w:t>вул. Булгакова, 10</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11714974" w14:textId="77777777" w:rsidR="00061028" w:rsidRPr="00266015" w:rsidRDefault="00061028" w:rsidP="001F6434">
            <w:pPr>
              <w:jc w:val="center"/>
              <w:rPr>
                <w:rFonts w:eastAsia="Calibri"/>
              </w:rPr>
            </w:pPr>
            <w:r w:rsidRPr="00266015">
              <w:rPr>
                <w:rFonts w:eastAsia="Calibri"/>
              </w:rPr>
              <w:t>1</w:t>
            </w:r>
          </w:p>
        </w:tc>
      </w:tr>
      <w:tr w:rsidR="00061028" w:rsidRPr="00266015" w14:paraId="62F4A69F" w14:textId="77777777" w:rsidTr="001F6434">
        <w:trPr>
          <w:trHeight w:val="312"/>
          <w:jc w:val="center"/>
        </w:trPr>
        <w:tc>
          <w:tcPr>
            <w:tcW w:w="484" w:type="dxa"/>
            <w:tcBorders>
              <w:top w:val="nil"/>
              <w:left w:val="single" w:sz="8" w:space="0" w:color="auto"/>
              <w:bottom w:val="single" w:sz="4" w:space="0" w:color="auto"/>
              <w:right w:val="single" w:sz="8" w:space="0" w:color="auto"/>
            </w:tcBorders>
            <w:shd w:val="clear" w:color="000000" w:fill="FFFFFF"/>
            <w:noWrap/>
            <w:vAlign w:val="center"/>
          </w:tcPr>
          <w:p w14:paraId="3A071A0D" w14:textId="77777777" w:rsidR="00061028" w:rsidRPr="00266015" w:rsidRDefault="00061028" w:rsidP="001F6434">
            <w:pPr>
              <w:jc w:val="right"/>
              <w:rPr>
                <w:rFonts w:eastAsia="Calibri"/>
              </w:rPr>
            </w:pPr>
            <w:r w:rsidRPr="00266015">
              <w:rPr>
                <w:rFonts w:eastAsia="Calibri"/>
              </w:rPr>
              <w:t>77</w:t>
            </w:r>
          </w:p>
        </w:tc>
        <w:tc>
          <w:tcPr>
            <w:tcW w:w="2772" w:type="dxa"/>
            <w:tcBorders>
              <w:top w:val="nil"/>
              <w:left w:val="nil"/>
              <w:bottom w:val="single" w:sz="4" w:space="0" w:color="auto"/>
              <w:right w:val="nil"/>
            </w:tcBorders>
            <w:shd w:val="clear" w:color="000000" w:fill="FFFFFF"/>
            <w:noWrap/>
            <w:vAlign w:val="bottom"/>
            <w:hideMark/>
          </w:tcPr>
          <w:p w14:paraId="3D7F3978" w14:textId="77777777" w:rsidR="00061028" w:rsidRPr="00266015" w:rsidRDefault="00061028" w:rsidP="001F6434">
            <w:pPr>
              <w:rPr>
                <w:rFonts w:eastAsia="Calibri"/>
              </w:rPr>
            </w:pPr>
            <w:r w:rsidRPr="00266015">
              <w:rPr>
                <w:rFonts w:eastAsia="Calibri"/>
              </w:rPr>
              <w:t xml:space="preserve">ЗДО № 819 </w:t>
            </w:r>
          </w:p>
        </w:tc>
        <w:tc>
          <w:tcPr>
            <w:tcW w:w="4672" w:type="dxa"/>
            <w:tcBorders>
              <w:top w:val="nil"/>
              <w:left w:val="single" w:sz="8" w:space="0" w:color="auto"/>
              <w:bottom w:val="single" w:sz="4" w:space="0" w:color="auto"/>
              <w:right w:val="single" w:sz="8" w:space="0" w:color="auto"/>
            </w:tcBorders>
            <w:shd w:val="clear" w:color="000000" w:fill="FFFFFF"/>
          </w:tcPr>
          <w:p w14:paraId="54CC74C7" w14:textId="77777777" w:rsidR="00061028" w:rsidRPr="00266015" w:rsidRDefault="00061028" w:rsidP="001F6434">
            <w:pPr>
              <w:jc w:val="center"/>
              <w:rPr>
                <w:rFonts w:eastAsia="Calibri"/>
              </w:rPr>
            </w:pPr>
            <w:r w:rsidRPr="00266015">
              <w:rPr>
                <w:rFonts w:eastAsia="Calibri"/>
              </w:rPr>
              <w:t>вул. Симиренка, 29-А</w:t>
            </w:r>
          </w:p>
        </w:tc>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14:paraId="42A8DB5F" w14:textId="77777777" w:rsidR="00061028" w:rsidRPr="00266015" w:rsidRDefault="00061028" w:rsidP="001F6434">
            <w:pPr>
              <w:jc w:val="center"/>
              <w:rPr>
                <w:rFonts w:eastAsia="Calibri"/>
              </w:rPr>
            </w:pPr>
            <w:r w:rsidRPr="00266015">
              <w:rPr>
                <w:rFonts w:eastAsia="Calibri"/>
              </w:rPr>
              <w:t>1</w:t>
            </w:r>
          </w:p>
        </w:tc>
      </w:tr>
      <w:tr w:rsidR="00061028" w:rsidRPr="00266015" w14:paraId="2F3D92BC" w14:textId="77777777" w:rsidTr="001F6434">
        <w:trPr>
          <w:trHeight w:val="284"/>
          <w:jc w:val="center"/>
        </w:trPr>
        <w:tc>
          <w:tcPr>
            <w:tcW w:w="48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EA91D2B" w14:textId="77777777" w:rsidR="00061028" w:rsidRPr="00266015" w:rsidRDefault="00061028" w:rsidP="001F6434">
            <w:pPr>
              <w:jc w:val="center"/>
              <w:rPr>
                <w:rFonts w:eastAsia="Calibri"/>
                <w:b/>
                <w:bCs/>
              </w:rPr>
            </w:pPr>
          </w:p>
        </w:tc>
        <w:tc>
          <w:tcPr>
            <w:tcW w:w="277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D0DAAF" w14:textId="77777777" w:rsidR="00061028" w:rsidRPr="00266015" w:rsidRDefault="00061028" w:rsidP="001F6434">
            <w:pPr>
              <w:rPr>
                <w:rFonts w:eastAsia="Calibri"/>
                <w:b/>
                <w:bCs/>
              </w:rPr>
            </w:pPr>
            <w:r w:rsidRPr="00266015">
              <w:rPr>
                <w:rFonts w:eastAsia="Calibri"/>
                <w:b/>
                <w:bCs/>
              </w:rPr>
              <w:t>Всього</w:t>
            </w:r>
          </w:p>
        </w:tc>
        <w:tc>
          <w:tcPr>
            <w:tcW w:w="4672" w:type="dxa"/>
            <w:tcBorders>
              <w:top w:val="single" w:sz="8" w:space="0" w:color="auto"/>
              <w:left w:val="single" w:sz="8" w:space="0" w:color="auto"/>
              <w:bottom w:val="single" w:sz="4" w:space="0" w:color="auto"/>
              <w:right w:val="single" w:sz="4" w:space="0" w:color="auto"/>
            </w:tcBorders>
          </w:tcPr>
          <w:p w14:paraId="1F6219CF" w14:textId="77777777" w:rsidR="00061028" w:rsidRPr="00266015" w:rsidRDefault="00061028" w:rsidP="001F6434">
            <w:pPr>
              <w:rPr>
                <w:rFonts w:eastAsia="Calibri"/>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4D073" w14:textId="77777777" w:rsidR="00061028" w:rsidRPr="00266015" w:rsidRDefault="00061028" w:rsidP="001F6434">
            <w:pPr>
              <w:jc w:val="center"/>
              <w:rPr>
                <w:rFonts w:eastAsia="Calibri"/>
                <w:b/>
                <w:bCs/>
              </w:rPr>
            </w:pPr>
            <w:r w:rsidRPr="00266015">
              <w:rPr>
                <w:rFonts w:eastAsia="Calibri"/>
                <w:b/>
                <w:bCs/>
              </w:rPr>
              <w:t>77</w:t>
            </w:r>
          </w:p>
        </w:tc>
      </w:tr>
      <w:bookmarkEnd w:id="2"/>
    </w:tbl>
    <w:p w14:paraId="683310A9" w14:textId="77777777" w:rsidR="00061028" w:rsidRDefault="00061028" w:rsidP="00061028">
      <w:pPr>
        <w:jc w:val="center"/>
        <w:rPr>
          <w:b/>
        </w:rPr>
      </w:pPr>
    </w:p>
    <w:p w14:paraId="0A12FF7C" w14:textId="77777777" w:rsidR="00061028" w:rsidRDefault="00061028" w:rsidP="00061028">
      <w:pPr>
        <w:jc w:val="center"/>
        <w:rPr>
          <w:b/>
        </w:rPr>
      </w:pPr>
    </w:p>
    <w:p w14:paraId="15DFF498" w14:textId="77777777" w:rsidR="00061028" w:rsidRPr="00422A15" w:rsidRDefault="00061028" w:rsidP="00061028">
      <w:pPr>
        <w:rPr>
          <w:b/>
        </w:rPr>
      </w:pPr>
    </w:p>
    <w:p w14:paraId="44B390BC" w14:textId="651A32BA" w:rsidR="003A7571" w:rsidRPr="00C423C8" w:rsidRDefault="003A7571" w:rsidP="00414659">
      <w:pPr>
        <w:pStyle w:val="a4"/>
        <w:widowControl w:val="0"/>
        <w:ind w:left="360"/>
        <w:contextualSpacing/>
        <w:jc w:val="center"/>
        <w:rPr>
          <w:bCs/>
          <w:sz w:val="24"/>
          <w:szCs w:val="24"/>
          <w:u w:val="single"/>
        </w:rPr>
      </w:pPr>
    </w:p>
    <w:sectPr w:rsidR="003A7571" w:rsidRPr="00C423C8" w:rsidSect="009D1576">
      <w:headerReference w:type="default" r:id="rId7"/>
      <w:pgSz w:w="11904" w:h="16836"/>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1F6434" w:rsidRDefault="001F6434">
      <w:pPr>
        <w:spacing w:after="0" w:line="240" w:lineRule="auto"/>
      </w:pPr>
      <w:r>
        <w:separator/>
      </w:r>
    </w:p>
  </w:endnote>
  <w:endnote w:type="continuationSeparator" w:id="0">
    <w:p w14:paraId="4CD5BB5A" w14:textId="77777777" w:rsidR="001F6434" w:rsidRDefault="001F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1F6434" w:rsidRDefault="001F6434">
      <w:pPr>
        <w:spacing w:after="0" w:line="240" w:lineRule="auto"/>
      </w:pPr>
      <w:r>
        <w:separator/>
      </w:r>
    </w:p>
  </w:footnote>
  <w:footnote w:type="continuationSeparator" w:id="0">
    <w:p w14:paraId="428EC40E" w14:textId="77777777" w:rsidR="001F6434" w:rsidRDefault="001F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1F6434" w:rsidRPr="00366C39" w:rsidRDefault="001F6434">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1070"/>
        </w:tabs>
        <w:ind w:left="1070" w:hanging="360"/>
      </w:pPr>
      <w:rPr>
        <w:rFonts w:ascii="Symbol" w:hAnsi="Symbol" w:cs="Symbol" w:hint="default"/>
      </w:rPr>
    </w:lvl>
  </w:abstractNum>
  <w:abstractNum w:abstractNumId="1" w15:restartNumberingAfterBreak="0">
    <w:nsid w:val="05745EA7"/>
    <w:multiLevelType w:val="hybridMultilevel"/>
    <w:tmpl w:val="3028F6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226DD3"/>
    <w:multiLevelType w:val="hybridMultilevel"/>
    <w:tmpl w:val="26502556"/>
    <w:lvl w:ilvl="0" w:tplc="17A0A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12841299"/>
    <w:multiLevelType w:val="hybridMultilevel"/>
    <w:tmpl w:val="3028F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2C5445A"/>
    <w:multiLevelType w:val="hybridMultilevel"/>
    <w:tmpl w:val="061A713E"/>
    <w:lvl w:ilvl="0" w:tplc="75EA37E0">
      <w:start w:val="2"/>
      <w:numFmt w:val="bullet"/>
      <w:lvlText w:val="-"/>
      <w:lvlJc w:val="left"/>
      <w:pPr>
        <w:ind w:left="7874" w:hanging="360"/>
      </w:pPr>
      <w:rPr>
        <w:rFonts w:ascii="Calibri" w:eastAsia="Times New Roman" w:hAnsi="Calibri"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5" w15:restartNumberingAfterBreak="0">
    <w:nsid w:val="20BE4304"/>
    <w:multiLevelType w:val="hybridMultilevel"/>
    <w:tmpl w:val="80AA8116"/>
    <w:lvl w:ilvl="0" w:tplc="BAB434D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E150D83"/>
    <w:multiLevelType w:val="hybridMultilevel"/>
    <w:tmpl w:val="F6FCC394"/>
    <w:lvl w:ilvl="0" w:tplc="17A0A3DC">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6EC3445"/>
    <w:multiLevelType w:val="hybridMultilevel"/>
    <w:tmpl w:val="4E8CC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D0181"/>
    <w:multiLevelType w:val="hybridMultilevel"/>
    <w:tmpl w:val="8196E8C0"/>
    <w:lvl w:ilvl="0" w:tplc="2F52A47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667C5D18"/>
    <w:multiLevelType w:val="hybridMultilevel"/>
    <w:tmpl w:val="55D42050"/>
    <w:lvl w:ilvl="0" w:tplc="67D49ED4">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487"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679F7FED"/>
    <w:multiLevelType w:val="hybridMultilevel"/>
    <w:tmpl w:val="06740196"/>
    <w:lvl w:ilvl="0" w:tplc="67D49ED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2DE031E"/>
    <w:multiLevelType w:val="hybridMultilevel"/>
    <w:tmpl w:val="89EA4A14"/>
    <w:lvl w:ilvl="0" w:tplc="4AD4093E">
      <w:numFmt w:val="bullet"/>
      <w:lvlText w:val="-"/>
      <w:lvlJc w:val="left"/>
      <w:pPr>
        <w:ind w:left="143" w:hanging="171"/>
      </w:pPr>
      <w:rPr>
        <w:rFonts w:ascii="Times New Roman" w:eastAsia="Times New Roman" w:hAnsi="Times New Roman" w:cs="Times New Roman" w:hint="default"/>
        <w:w w:val="99"/>
        <w:sz w:val="24"/>
        <w:szCs w:val="24"/>
        <w:lang w:val="uk-UA" w:eastAsia="en-US" w:bidi="ar-SA"/>
      </w:rPr>
    </w:lvl>
    <w:lvl w:ilvl="1" w:tplc="07EAE174">
      <w:numFmt w:val="bullet"/>
      <w:lvlText w:val="•"/>
      <w:lvlJc w:val="left"/>
      <w:pPr>
        <w:ind w:left="763" w:hanging="171"/>
      </w:pPr>
      <w:rPr>
        <w:rFonts w:hint="default"/>
        <w:lang w:val="uk-UA" w:eastAsia="en-US" w:bidi="ar-SA"/>
      </w:rPr>
    </w:lvl>
    <w:lvl w:ilvl="2" w:tplc="BAAE5FBA">
      <w:numFmt w:val="bullet"/>
      <w:lvlText w:val="•"/>
      <w:lvlJc w:val="left"/>
      <w:pPr>
        <w:ind w:left="1386" w:hanging="171"/>
      </w:pPr>
      <w:rPr>
        <w:rFonts w:hint="default"/>
        <w:lang w:val="uk-UA" w:eastAsia="en-US" w:bidi="ar-SA"/>
      </w:rPr>
    </w:lvl>
    <w:lvl w:ilvl="3" w:tplc="F3A490EE">
      <w:numFmt w:val="bullet"/>
      <w:lvlText w:val="•"/>
      <w:lvlJc w:val="left"/>
      <w:pPr>
        <w:ind w:left="2009" w:hanging="171"/>
      </w:pPr>
      <w:rPr>
        <w:rFonts w:hint="default"/>
        <w:lang w:val="uk-UA" w:eastAsia="en-US" w:bidi="ar-SA"/>
      </w:rPr>
    </w:lvl>
    <w:lvl w:ilvl="4" w:tplc="72CA2D26">
      <w:numFmt w:val="bullet"/>
      <w:lvlText w:val="•"/>
      <w:lvlJc w:val="left"/>
      <w:pPr>
        <w:ind w:left="2632" w:hanging="171"/>
      </w:pPr>
      <w:rPr>
        <w:rFonts w:hint="default"/>
        <w:lang w:val="uk-UA" w:eastAsia="en-US" w:bidi="ar-SA"/>
      </w:rPr>
    </w:lvl>
    <w:lvl w:ilvl="5" w:tplc="8CBA4FD0">
      <w:numFmt w:val="bullet"/>
      <w:lvlText w:val="•"/>
      <w:lvlJc w:val="left"/>
      <w:pPr>
        <w:ind w:left="3255" w:hanging="171"/>
      </w:pPr>
      <w:rPr>
        <w:rFonts w:hint="default"/>
        <w:lang w:val="uk-UA" w:eastAsia="en-US" w:bidi="ar-SA"/>
      </w:rPr>
    </w:lvl>
    <w:lvl w:ilvl="6" w:tplc="4B2C4802">
      <w:numFmt w:val="bullet"/>
      <w:lvlText w:val="•"/>
      <w:lvlJc w:val="left"/>
      <w:pPr>
        <w:ind w:left="3878" w:hanging="171"/>
      </w:pPr>
      <w:rPr>
        <w:rFonts w:hint="default"/>
        <w:lang w:val="uk-UA" w:eastAsia="en-US" w:bidi="ar-SA"/>
      </w:rPr>
    </w:lvl>
    <w:lvl w:ilvl="7" w:tplc="E5BE3CA2">
      <w:numFmt w:val="bullet"/>
      <w:lvlText w:val="•"/>
      <w:lvlJc w:val="left"/>
      <w:pPr>
        <w:ind w:left="4501" w:hanging="171"/>
      </w:pPr>
      <w:rPr>
        <w:rFonts w:hint="default"/>
        <w:lang w:val="uk-UA" w:eastAsia="en-US" w:bidi="ar-SA"/>
      </w:rPr>
    </w:lvl>
    <w:lvl w:ilvl="8" w:tplc="600E6584">
      <w:numFmt w:val="bullet"/>
      <w:lvlText w:val="•"/>
      <w:lvlJc w:val="left"/>
      <w:pPr>
        <w:ind w:left="5124" w:hanging="171"/>
      </w:pPr>
      <w:rPr>
        <w:rFonts w:hint="default"/>
        <w:lang w:val="uk-UA" w:eastAsia="en-US" w:bidi="ar-SA"/>
      </w:rPr>
    </w:lvl>
  </w:abstractNum>
  <w:abstractNum w:abstractNumId="13" w15:restartNumberingAfterBreak="0">
    <w:nsid w:val="750C1FD4"/>
    <w:multiLevelType w:val="hybridMultilevel"/>
    <w:tmpl w:val="9F562BD6"/>
    <w:lvl w:ilvl="0" w:tplc="F558C1C0">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778"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028"/>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68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434"/>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659"/>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5AE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694"/>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C45"/>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A0B"/>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693F"/>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576"/>
    <w:rsid w:val="009D1B0E"/>
    <w:rsid w:val="009D1B78"/>
    <w:rsid w:val="009D1C3F"/>
    <w:rsid w:val="009D26F1"/>
    <w:rsid w:val="009D2A78"/>
    <w:rsid w:val="009D2F01"/>
    <w:rsid w:val="009D3179"/>
    <w:rsid w:val="009D37F1"/>
    <w:rsid w:val="009D37F8"/>
    <w:rsid w:val="009D3872"/>
    <w:rsid w:val="009D4FE9"/>
    <w:rsid w:val="009D50E1"/>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01"/>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2C0E"/>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3C8"/>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16"/>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5FC"/>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84E"/>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next w:val="a"/>
    <w:link w:val="10"/>
    <w:uiPriority w:val="99"/>
    <w:qFormat/>
    <w:rsid w:val="00F305FC"/>
    <w:pPr>
      <w:keepNext/>
      <w:spacing w:after="0" w:line="240" w:lineRule="auto"/>
      <w:jc w:val="center"/>
      <w:outlineLvl w:val="0"/>
    </w:pPr>
    <w:rPr>
      <w:rFonts w:ascii="Times New Roman" w:eastAsia="Times New Roman" w:hAnsi="Times New Roman" w:cs="Times New Roman"/>
      <w:b/>
      <w:sz w:val="24"/>
      <w:szCs w:val="20"/>
      <w:lang w:eastAsia="x-none"/>
    </w:rPr>
  </w:style>
  <w:style w:type="paragraph" w:styleId="2">
    <w:name w:val="heading 2"/>
    <w:basedOn w:val="a"/>
    <w:next w:val="a"/>
    <w:link w:val="20"/>
    <w:uiPriority w:val="99"/>
    <w:semiHidden/>
    <w:unhideWhenUsed/>
    <w:qFormat/>
    <w:rsid w:val="00F305FC"/>
    <w:pPr>
      <w:keepNext/>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uiPriority w:val="99"/>
    <w:semiHidden/>
    <w:unhideWhenUsed/>
    <w:qFormat/>
    <w:rsid w:val="00F305FC"/>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F305FC"/>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F305F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9"/>
    <w:semiHidden/>
    <w:unhideWhenUsed/>
    <w:qFormat/>
    <w:rsid w:val="00F305FC"/>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Number Bullets"/>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aliases w:val="Number Bullets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1">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1">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9"/>
    <w:rsid w:val="00F305FC"/>
    <w:rPr>
      <w:rFonts w:ascii="Times New Roman" w:eastAsia="Times New Roman" w:hAnsi="Times New Roman" w:cs="Times New Roman"/>
      <w:b/>
      <w:sz w:val="24"/>
      <w:szCs w:val="20"/>
      <w:lang w:val="uk-UA" w:eastAsia="x-none"/>
    </w:rPr>
  </w:style>
  <w:style w:type="character" w:customStyle="1" w:styleId="20">
    <w:name w:val="Заголовок 2 Знак"/>
    <w:basedOn w:val="a0"/>
    <w:link w:val="2"/>
    <w:uiPriority w:val="99"/>
    <w:semiHidden/>
    <w:rsid w:val="00F305FC"/>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uiPriority w:val="99"/>
    <w:semiHidden/>
    <w:rsid w:val="00F305FC"/>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F305F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F305FC"/>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9"/>
    <w:semiHidden/>
    <w:rsid w:val="00F305FC"/>
    <w:rPr>
      <w:rFonts w:ascii="Times New Roman" w:eastAsia="Times New Roman" w:hAnsi="Times New Roman" w:cs="Times New Roman"/>
      <w:sz w:val="24"/>
      <w:szCs w:val="24"/>
      <w:lang w:val="x-none" w:eastAsia="x-none"/>
    </w:rPr>
  </w:style>
  <w:style w:type="character" w:styleId="af1">
    <w:name w:val="Emphasis"/>
    <w:uiPriority w:val="99"/>
    <w:qFormat/>
    <w:rsid w:val="00F305FC"/>
    <w:rPr>
      <w:rFonts w:ascii="Times New Roman" w:hAnsi="Times New Roman" w:cs="Times New Roman" w:hint="default"/>
      <w:i/>
      <w:iCs w:val="0"/>
    </w:rPr>
  </w:style>
  <w:style w:type="paragraph" w:styleId="HTML">
    <w:name w:val="HTML Preformatted"/>
    <w:aliases w:val="Знак9,Знак2"/>
    <w:basedOn w:val="a"/>
    <w:link w:val="HTML0"/>
    <w:uiPriority w:val="99"/>
    <w:unhideWhenUsed/>
    <w:rsid w:val="00F3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aliases w:val="Знак9 Знак,Знак2 Знак"/>
    <w:basedOn w:val="a0"/>
    <w:link w:val="HTML"/>
    <w:uiPriority w:val="99"/>
    <w:rsid w:val="00F305FC"/>
    <w:rPr>
      <w:rFonts w:ascii="Courier New" w:eastAsia="Times New Roman" w:hAnsi="Courier New" w:cs="Times New Roman"/>
      <w:sz w:val="20"/>
      <w:szCs w:val="20"/>
      <w:lang w:val="x-none" w:eastAsia="x-none"/>
    </w:rPr>
  </w:style>
  <w:style w:type="character" w:styleId="af2">
    <w:name w:val="Strong"/>
    <w:uiPriority w:val="99"/>
    <w:qFormat/>
    <w:rsid w:val="00F305FC"/>
    <w:rPr>
      <w:rFonts w:ascii="Times New Roman" w:hAnsi="Times New Roman" w:cs="Times New Roman" w:hint="default"/>
      <w:b/>
      <w:bCs w:val="0"/>
    </w:rPr>
  </w:style>
  <w:style w:type="paragraph" w:styleId="af3">
    <w:name w:val="annotation text"/>
    <w:basedOn w:val="a"/>
    <w:link w:val="af4"/>
    <w:uiPriority w:val="99"/>
    <w:unhideWhenUsed/>
    <w:rsid w:val="00F305FC"/>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примітки Знак"/>
    <w:basedOn w:val="a0"/>
    <w:link w:val="af3"/>
    <w:uiPriority w:val="99"/>
    <w:rsid w:val="00F305FC"/>
    <w:rPr>
      <w:rFonts w:ascii="Times New Roman" w:eastAsia="Times New Roman" w:hAnsi="Times New Roman" w:cs="Times New Roman"/>
      <w:sz w:val="20"/>
      <w:szCs w:val="20"/>
      <w:lang w:val="x-none" w:eastAsia="x-none"/>
    </w:rPr>
  </w:style>
  <w:style w:type="character" w:customStyle="1" w:styleId="af5">
    <w:name w:val="Верхній колонтитул Знак"/>
    <w:basedOn w:val="a0"/>
    <w:link w:val="af6"/>
    <w:uiPriority w:val="99"/>
    <w:rsid w:val="00F305FC"/>
    <w:rPr>
      <w:rFonts w:ascii="Times New Roman" w:eastAsia="Times New Roman" w:hAnsi="Times New Roman" w:cs="Times New Roman"/>
      <w:sz w:val="24"/>
      <w:szCs w:val="24"/>
      <w:lang w:val="x-none" w:eastAsia="ar-SA"/>
    </w:rPr>
  </w:style>
  <w:style w:type="paragraph" w:styleId="af6">
    <w:name w:val="header"/>
    <w:basedOn w:val="a"/>
    <w:link w:val="af5"/>
    <w:uiPriority w:val="99"/>
    <w:unhideWhenUsed/>
    <w:rsid w:val="00F305FC"/>
    <w:pPr>
      <w:suppressLineNumbers/>
      <w:tabs>
        <w:tab w:val="center" w:pos="5460"/>
        <w:tab w:val="right" w:pos="1092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5">
    <w:name w:val="Верхній колонтитул Знак1"/>
    <w:basedOn w:val="a0"/>
    <w:uiPriority w:val="99"/>
    <w:semiHidden/>
    <w:rsid w:val="00F305FC"/>
    <w:rPr>
      <w:lang w:val="uk-UA"/>
    </w:rPr>
  </w:style>
  <w:style w:type="character" w:customStyle="1" w:styleId="af7">
    <w:name w:val="Основний текст Знак"/>
    <w:basedOn w:val="a0"/>
    <w:link w:val="af8"/>
    <w:uiPriority w:val="99"/>
    <w:semiHidden/>
    <w:rsid w:val="00F305FC"/>
    <w:rPr>
      <w:rFonts w:ascii="Times New Roman" w:eastAsia="Times New Roman" w:hAnsi="Times New Roman" w:cs="Times New Roman"/>
      <w:sz w:val="28"/>
      <w:szCs w:val="20"/>
      <w:lang w:val="uk-UA" w:eastAsia="x-none"/>
    </w:rPr>
  </w:style>
  <w:style w:type="paragraph" w:styleId="af8">
    <w:name w:val="Body Text"/>
    <w:basedOn w:val="a"/>
    <w:link w:val="af7"/>
    <w:uiPriority w:val="99"/>
    <w:semiHidden/>
    <w:unhideWhenUsed/>
    <w:rsid w:val="00F305FC"/>
    <w:pPr>
      <w:spacing w:after="0" w:line="240" w:lineRule="auto"/>
      <w:jc w:val="both"/>
    </w:pPr>
    <w:rPr>
      <w:rFonts w:ascii="Times New Roman" w:eastAsia="Times New Roman" w:hAnsi="Times New Roman" w:cs="Times New Roman"/>
      <w:sz w:val="28"/>
      <w:szCs w:val="20"/>
      <w:lang w:eastAsia="x-none"/>
    </w:rPr>
  </w:style>
  <w:style w:type="character" w:customStyle="1" w:styleId="16">
    <w:name w:val="Основний текст Знак1"/>
    <w:basedOn w:val="a0"/>
    <w:uiPriority w:val="99"/>
    <w:semiHidden/>
    <w:rsid w:val="00F305FC"/>
    <w:rPr>
      <w:lang w:val="uk-UA"/>
    </w:rPr>
  </w:style>
  <w:style w:type="paragraph" w:styleId="af9">
    <w:name w:val="Title"/>
    <w:basedOn w:val="a"/>
    <w:next w:val="af8"/>
    <w:link w:val="afa"/>
    <w:uiPriority w:val="99"/>
    <w:qFormat/>
    <w:rsid w:val="00F305FC"/>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afa">
    <w:name w:val="Назва Знак"/>
    <w:basedOn w:val="a0"/>
    <w:link w:val="af9"/>
    <w:uiPriority w:val="99"/>
    <w:rsid w:val="00F305FC"/>
    <w:rPr>
      <w:rFonts w:ascii="Times New Roman" w:eastAsia="Times New Roman" w:hAnsi="Times New Roman" w:cs="Times New Roman"/>
      <w:sz w:val="32"/>
      <w:szCs w:val="20"/>
      <w:lang w:val="uk-UA" w:eastAsia="ar-SA"/>
    </w:rPr>
  </w:style>
  <w:style w:type="character" w:customStyle="1" w:styleId="afb">
    <w:name w:val="Основний текст з відступом Знак"/>
    <w:basedOn w:val="a0"/>
    <w:link w:val="afc"/>
    <w:uiPriority w:val="99"/>
    <w:semiHidden/>
    <w:rsid w:val="00F305FC"/>
    <w:rPr>
      <w:rFonts w:ascii="Times New Roman" w:eastAsia="Times New Roman" w:hAnsi="Times New Roman" w:cs="Times New Roman"/>
      <w:sz w:val="24"/>
      <w:szCs w:val="24"/>
      <w:lang w:val="x-none" w:eastAsia="x-none"/>
    </w:rPr>
  </w:style>
  <w:style w:type="paragraph" w:styleId="afc">
    <w:name w:val="Body Text Indent"/>
    <w:basedOn w:val="a"/>
    <w:link w:val="afb"/>
    <w:uiPriority w:val="99"/>
    <w:semiHidden/>
    <w:unhideWhenUsed/>
    <w:rsid w:val="00F305F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17">
    <w:name w:val="Основний текст з відступом Знак1"/>
    <w:basedOn w:val="a0"/>
    <w:uiPriority w:val="99"/>
    <w:semiHidden/>
    <w:rsid w:val="00F305FC"/>
    <w:rPr>
      <w:lang w:val="uk-UA"/>
    </w:rPr>
  </w:style>
  <w:style w:type="character" w:customStyle="1" w:styleId="22">
    <w:name w:val="Основний текст 2 Знак"/>
    <w:basedOn w:val="a0"/>
    <w:link w:val="23"/>
    <w:uiPriority w:val="99"/>
    <w:semiHidden/>
    <w:rsid w:val="00F305FC"/>
    <w:rPr>
      <w:rFonts w:ascii="Times New Roman" w:eastAsia="Times New Roman" w:hAnsi="Times New Roman" w:cs="Times New Roman"/>
      <w:sz w:val="28"/>
      <w:szCs w:val="20"/>
      <w:lang w:val="uk-UA" w:eastAsia="x-none"/>
    </w:rPr>
  </w:style>
  <w:style w:type="paragraph" w:styleId="23">
    <w:name w:val="Body Text 2"/>
    <w:basedOn w:val="a"/>
    <w:link w:val="22"/>
    <w:uiPriority w:val="99"/>
    <w:semiHidden/>
    <w:unhideWhenUsed/>
    <w:rsid w:val="00F305FC"/>
    <w:pPr>
      <w:spacing w:after="0" w:line="240" w:lineRule="auto"/>
      <w:jc w:val="right"/>
    </w:pPr>
    <w:rPr>
      <w:rFonts w:ascii="Times New Roman" w:eastAsia="Times New Roman" w:hAnsi="Times New Roman" w:cs="Times New Roman"/>
      <w:sz w:val="28"/>
      <w:szCs w:val="20"/>
      <w:lang w:eastAsia="x-none"/>
    </w:rPr>
  </w:style>
  <w:style w:type="character" w:customStyle="1" w:styleId="210">
    <w:name w:val="Основний текст 2 Знак1"/>
    <w:basedOn w:val="a0"/>
    <w:uiPriority w:val="99"/>
    <w:semiHidden/>
    <w:rsid w:val="00F305FC"/>
    <w:rPr>
      <w:lang w:val="uk-UA"/>
    </w:rPr>
  </w:style>
  <w:style w:type="character" w:customStyle="1" w:styleId="32">
    <w:name w:val="Основний текст 3 Знак"/>
    <w:basedOn w:val="a0"/>
    <w:link w:val="33"/>
    <w:uiPriority w:val="99"/>
    <w:semiHidden/>
    <w:rsid w:val="00F305FC"/>
    <w:rPr>
      <w:rFonts w:ascii="Times New Roman" w:eastAsia="Times New Roman" w:hAnsi="Times New Roman" w:cs="Times New Roman"/>
      <w:sz w:val="26"/>
      <w:szCs w:val="20"/>
      <w:lang w:val="en-US" w:eastAsia="x-none"/>
    </w:rPr>
  </w:style>
  <w:style w:type="paragraph" w:styleId="33">
    <w:name w:val="Body Text 3"/>
    <w:basedOn w:val="a"/>
    <w:link w:val="32"/>
    <w:uiPriority w:val="99"/>
    <w:semiHidden/>
    <w:unhideWhenUsed/>
    <w:rsid w:val="00F305FC"/>
    <w:pPr>
      <w:spacing w:after="0" w:line="240" w:lineRule="auto"/>
    </w:pPr>
    <w:rPr>
      <w:rFonts w:ascii="Times New Roman" w:eastAsia="Times New Roman" w:hAnsi="Times New Roman" w:cs="Times New Roman"/>
      <w:sz w:val="26"/>
      <w:szCs w:val="20"/>
      <w:lang w:val="en-US" w:eastAsia="x-none"/>
    </w:rPr>
  </w:style>
  <w:style w:type="character" w:customStyle="1" w:styleId="310">
    <w:name w:val="Основний текст 3 Знак1"/>
    <w:basedOn w:val="a0"/>
    <w:uiPriority w:val="99"/>
    <w:semiHidden/>
    <w:rsid w:val="00F305FC"/>
    <w:rPr>
      <w:sz w:val="16"/>
      <w:szCs w:val="16"/>
      <w:lang w:val="uk-UA"/>
    </w:rPr>
  </w:style>
  <w:style w:type="character" w:customStyle="1" w:styleId="24">
    <w:name w:val="Основний текст з відступом 2 Знак"/>
    <w:basedOn w:val="a0"/>
    <w:link w:val="25"/>
    <w:uiPriority w:val="99"/>
    <w:semiHidden/>
    <w:rsid w:val="00F305FC"/>
    <w:rPr>
      <w:rFonts w:ascii="Times New Roman" w:eastAsia="Times New Roman" w:hAnsi="Times New Roman" w:cs="Times New Roman"/>
      <w:sz w:val="24"/>
      <w:szCs w:val="20"/>
      <w:lang w:val="x-none" w:eastAsia="x-none"/>
    </w:rPr>
  </w:style>
  <w:style w:type="paragraph" w:styleId="25">
    <w:name w:val="Body Text Indent 2"/>
    <w:basedOn w:val="a"/>
    <w:link w:val="24"/>
    <w:uiPriority w:val="99"/>
    <w:semiHidden/>
    <w:unhideWhenUsed/>
    <w:rsid w:val="00F305FC"/>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11">
    <w:name w:val="Основний текст з відступом 2 Знак1"/>
    <w:basedOn w:val="a0"/>
    <w:uiPriority w:val="99"/>
    <w:semiHidden/>
    <w:rsid w:val="00F305FC"/>
    <w:rPr>
      <w:lang w:val="uk-UA"/>
    </w:rPr>
  </w:style>
  <w:style w:type="character" w:customStyle="1" w:styleId="34">
    <w:name w:val="Основний текст з відступом 3 Знак"/>
    <w:basedOn w:val="a0"/>
    <w:link w:val="35"/>
    <w:uiPriority w:val="99"/>
    <w:semiHidden/>
    <w:rsid w:val="00F305FC"/>
    <w:rPr>
      <w:rFonts w:ascii="Times New Roman" w:eastAsia="Times New Roman" w:hAnsi="Times New Roman" w:cs="Times New Roman"/>
      <w:sz w:val="16"/>
      <w:szCs w:val="16"/>
      <w:lang w:val="x-none" w:eastAsia="x-none"/>
    </w:rPr>
  </w:style>
  <w:style w:type="paragraph" w:styleId="35">
    <w:name w:val="Body Text Indent 3"/>
    <w:basedOn w:val="a"/>
    <w:link w:val="34"/>
    <w:uiPriority w:val="99"/>
    <w:semiHidden/>
    <w:unhideWhenUsed/>
    <w:rsid w:val="00F305F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11">
    <w:name w:val="Основний текст з відступом 3 Знак1"/>
    <w:basedOn w:val="a0"/>
    <w:uiPriority w:val="99"/>
    <w:semiHidden/>
    <w:rsid w:val="00F305FC"/>
    <w:rPr>
      <w:sz w:val="16"/>
      <w:szCs w:val="16"/>
      <w:lang w:val="uk-UA"/>
    </w:rPr>
  </w:style>
  <w:style w:type="character" w:customStyle="1" w:styleId="afd">
    <w:name w:val="Текст Знак"/>
    <w:basedOn w:val="a0"/>
    <w:link w:val="afe"/>
    <w:uiPriority w:val="99"/>
    <w:semiHidden/>
    <w:rsid w:val="00F305FC"/>
    <w:rPr>
      <w:rFonts w:ascii="Courier New" w:eastAsia="Times New Roman" w:hAnsi="Courier New" w:cs="Times New Roman"/>
      <w:sz w:val="20"/>
      <w:szCs w:val="20"/>
      <w:lang w:val="x-none" w:eastAsia="x-none"/>
    </w:rPr>
  </w:style>
  <w:style w:type="paragraph" w:styleId="afe">
    <w:name w:val="Plain Text"/>
    <w:basedOn w:val="a"/>
    <w:link w:val="afd"/>
    <w:uiPriority w:val="99"/>
    <w:semiHidden/>
    <w:unhideWhenUsed/>
    <w:rsid w:val="00F305FC"/>
    <w:pPr>
      <w:spacing w:after="0" w:line="240" w:lineRule="auto"/>
    </w:pPr>
    <w:rPr>
      <w:rFonts w:ascii="Courier New" w:eastAsia="Times New Roman" w:hAnsi="Courier New" w:cs="Times New Roman"/>
      <w:sz w:val="20"/>
      <w:szCs w:val="20"/>
      <w:lang w:val="x-none" w:eastAsia="x-none"/>
    </w:rPr>
  </w:style>
  <w:style w:type="character" w:customStyle="1" w:styleId="18">
    <w:name w:val="Текст Знак1"/>
    <w:basedOn w:val="a0"/>
    <w:uiPriority w:val="99"/>
    <w:semiHidden/>
    <w:rsid w:val="00F305FC"/>
    <w:rPr>
      <w:rFonts w:ascii="Consolas" w:hAnsi="Consolas"/>
      <w:sz w:val="21"/>
      <w:szCs w:val="21"/>
      <w:lang w:val="uk-UA"/>
    </w:rPr>
  </w:style>
  <w:style w:type="character" w:customStyle="1" w:styleId="aff">
    <w:name w:val="Тема примітки Знак"/>
    <w:basedOn w:val="af4"/>
    <w:link w:val="aff0"/>
    <w:uiPriority w:val="99"/>
    <w:semiHidden/>
    <w:rsid w:val="00F305FC"/>
    <w:rPr>
      <w:rFonts w:ascii="Times New Roman" w:eastAsia="Times New Roman" w:hAnsi="Times New Roman" w:cs="Times New Roman"/>
      <w:b/>
      <w:bCs/>
      <w:sz w:val="20"/>
      <w:szCs w:val="20"/>
      <w:lang w:val="x-none" w:eastAsia="x-none"/>
    </w:rPr>
  </w:style>
  <w:style w:type="paragraph" w:styleId="aff0">
    <w:name w:val="annotation subject"/>
    <w:basedOn w:val="af3"/>
    <w:next w:val="af3"/>
    <w:link w:val="aff"/>
    <w:uiPriority w:val="99"/>
    <w:semiHidden/>
    <w:unhideWhenUsed/>
    <w:rsid w:val="00F305FC"/>
    <w:rPr>
      <w:b/>
      <w:bCs/>
    </w:rPr>
  </w:style>
  <w:style w:type="character" w:customStyle="1" w:styleId="19">
    <w:name w:val="Тема примітки Знак1"/>
    <w:basedOn w:val="af4"/>
    <w:uiPriority w:val="99"/>
    <w:semiHidden/>
    <w:rsid w:val="00F305FC"/>
    <w:rPr>
      <w:rFonts w:ascii="Times New Roman" w:eastAsia="Times New Roman" w:hAnsi="Times New Roman" w:cs="Times New Roman"/>
      <w:b/>
      <w:bCs/>
      <w:sz w:val="20"/>
      <w:szCs w:val="20"/>
      <w:lang w:val="x-none" w:eastAsia="x-none"/>
    </w:rPr>
  </w:style>
  <w:style w:type="paragraph" w:customStyle="1" w:styleId="312">
    <w:name w:val="Основной текст 31"/>
    <w:basedOn w:val="a"/>
    <w:rsid w:val="00F305FC"/>
    <w:pPr>
      <w:suppressAutoHyphens/>
      <w:spacing w:after="0" w:line="240" w:lineRule="auto"/>
    </w:pPr>
    <w:rPr>
      <w:rFonts w:ascii="Times New Roman" w:eastAsia="Times New Roman" w:hAnsi="Times New Roman" w:cs="Times New Roman"/>
      <w:sz w:val="26"/>
      <w:szCs w:val="20"/>
      <w:lang w:val="en-US" w:eastAsia="ar-SA"/>
    </w:rPr>
  </w:style>
  <w:style w:type="character" w:customStyle="1" w:styleId="26">
    <w:name w:val="Заголовок №2_"/>
    <w:basedOn w:val="a0"/>
    <w:link w:val="27"/>
    <w:uiPriority w:val="99"/>
    <w:locked/>
    <w:rsid w:val="00F305FC"/>
    <w:rPr>
      <w:rFonts w:ascii="Times New Roman" w:eastAsia="Times New Roman" w:hAnsi="Times New Roman" w:cs="Times New Roman"/>
      <w:b/>
      <w:bCs/>
    </w:rPr>
  </w:style>
  <w:style w:type="paragraph" w:customStyle="1" w:styleId="27">
    <w:name w:val="Заголовок №2"/>
    <w:basedOn w:val="a"/>
    <w:link w:val="26"/>
    <w:uiPriority w:val="99"/>
    <w:rsid w:val="00F305FC"/>
    <w:pPr>
      <w:widowControl w:val="0"/>
      <w:spacing w:after="260" w:line="240" w:lineRule="auto"/>
      <w:jc w:val="center"/>
      <w:outlineLvl w:val="1"/>
    </w:pPr>
    <w:rPr>
      <w:rFonts w:ascii="Times New Roman" w:eastAsia="Times New Roman" w:hAnsi="Times New Roman" w:cs="Times New Roman"/>
      <w:b/>
      <w:bCs/>
      <w:lang w:val="ru-RU"/>
    </w:rPr>
  </w:style>
  <w:style w:type="character" w:customStyle="1" w:styleId="36">
    <w:name w:val="Основной текст (3)_"/>
    <w:basedOn w:val="a0"/>
    <w:semiHidden/>
    <w:locked/>
    <w:rsid w:val="00F305FC"/>
    <w:rPr>
      <w:rFonts w:ascii="Arial" w:eastAsia="Arial" w:hAnsi="Arial" w:cs="Arial"/>
      <w:b/>
      <w:bCs/>
      <w:color w:val="2B4C78"/>
      <w:sz w:val="14"/>
      <w:szCs w:val="14"/>
    </w:rPr>
  </w:style>
  <w:style w:type="character" w:customStyle="1" w:styleId="aff1">
    <w:name w:val="Другое_"/>
    <w:basedOn w:val="a0"/>
    <w:link w:val="aff2"/>
    <w:semiHidden/>
    <w:locked/>
    <w:rsid w:val="00F305FC"/>
    <w:rPr>
      <w:rFonts w:ascii="Times New Roman" w:eastAsia="Times New Roman" w:hAnsi="Times New Roman" w:cs="Times New Roman"/>
    </w:rPr>
  </w:style>
  <w:style w:type="paragraph" w:customStyle="1" w:styleId="aff2">
    <w:name w:val="Другое"/>
    <w:basedOn w:val="a"/>
    <w:link w:val="aff1"/>
    <w:semiHidden/>
    <w:rsid w:val="00F305FC"/>
    <w:pPr>
      <w:widowControl w:val="0"/>
      <w:spacing w:after="0" w:line="240" w:lineRule="auto"/>
      <w:ind w:firstLine="400"/>
    </w:pPr>
    <w:rPr>
      <w:rFonts w:ascii="Times New Roman" w:eastAsia="Times New Roman" w:hAnsi="Times New Roman" w:cs="Times New Roman"/>
      <w:lang w:val="ru-RU"/>
    </w:rPr>
  </w:style>
  <w:style w:type="character" w:styleId="aff3">
    <w:name w:val="annotation reference"/>
    <w:uiPriority w:val="99"/>
    <w:unhideWhenUsed/>
    <w:rsid w:val="00F305FC"/>
    <w:rPr>
      <w:rFonts w:ascii="Times New Roman" w:hAnsi="Times New Roman" w:cs="Times New Roman" w:hint="default"/>
      <w:sz w:val="16"/>
      <w:szCs w:val="16"/>
    </w:rPr>
  </w:style>
  <w:style w:type="character" w:customStyle="1" w:styleId="aff4">
    <w:name w:val="Название Знак"/>
    <w:uiPriority w:val="99"/>
    <w:locked/>
    <w:rsid w:val="00F305FC"/>
    <w:rPr>
      <w:sz w:val="32"/>
      <w:lang w:val="uk-UA" w:eastAsia="ru-RU"/>
    </w:rPr>
  </w:style>
  <w:style w:type="character" w:customStyle="1" w:styleId="refs">
    <w:name w:val="refs"/>
    <w:uiPriority w:val="99"/>
    <w:rsid w:val="00F305FC"/>
    <w:rPr>
      <w:rFonts w:ascii="Times New Roman" w:hAnsi="Times New Roman" w:cs="Times New Roman" w:hint="default"/>
    </w:rPr>
  </w:style>
  <w:style w:type="character" w:customStyle="1" w:styleId="WW8Num2z1">
    <w:name w:val="WW8Num2z1"/>
    <w:uiPriority w:val="99"/>
    <w:rsid w:val="00F305FC"/>
    <w:rPr>
      <w:rFonts w:ascii="Symbol" w:hAnsi="Symbol" w:hint="default"/>
    </w:rPr>
  </w:style>
  <w:style w:type="character" w:customStyle="1" w:styleId="WW8Num2z2">
    <w:name w:val="WW8Num2z2"/>
    <w:uiPriority w:val="99"/>
    <w:rsid w:val="00F305FC"/>
    <w:rPr>
      <w:rFonts w:ascii="Times New Roman" w:hAnsi="Times New Roman" w:cs="Times New Roman" w:hint="default"/>
    </w:rPr>
  </w:style>
  <w:style w:type="character" w:customStyle="1" w:styleId="WW8Num3z0">
    <w:name w:val="WW8Num3z0"/>
    <w:uiPriority w:val="99"/>
    <w:rsid w:val="00F305FC"/>
    <w:rPr>
      <w:rFonts w:ascii="Symbol" w:hAnsi="Symbol" w:hint="default"/>
    </w:rPr>
  </w:style>
  <w:style w:type="character" w:customStyle="1" w:styleId="WW8Num5z0">
    <w:name w:val="WW8Num5z0"/>
    <w:uiPriority w:val="99"/>
    <w:rsid w:val="00F305FC"/>
    <w:rPr>
      <w:rFonts w:ascii="Times New Roman CYR" w:hAnsi="Times New Roman CYR" w:cs="Times New Roman CYR" w:hint="default"/>
    </w:rPr>
  </w:style>
  <w:style w:type="character" w:customStyle="1" w:styleId="Absatz-Standardschriftart">
    <w:name w:val="Absatz-Standardschriftart"/>
    <w:uiPriority w:val="99"/>
    <w:rsid w:val="00F305FC"/>
  </w:style>
  <w:style w:type="character" w:customStyle="1" w:styleId="WW8Num2z0">
    <w:name w:val="WW8Num2z0"/>
    <w:uiPriority w:val="99"/>
    <w:rsid w:val="00F305FC"/>
    <w:rPr>
      <w:rFonts w:ascii="Times New Roman" w:hAnsi="Times New Roman" w:cs="Times New Roman" w:hint="default"/>
    </w:rPr>
  </w:style>
  <w:style w:type="character" w:customStyle="1" w:styleId="WW8Num3z1">
    <w:name w:val="WW8Num3z1"/>
    <w:uiPriority w:val="99"/>
    <w:rsid w:val="00F305FC"/>
    <w:rPr>
      <w:rFonts w:ascii="Symbol" w:hAnsi="Symbol" w:hint="default"/>
    </w:rPr>
  </w:style>
  <w:style w:type="character" w:customStyle="1" w:styleId="WW8Num3z2">
    <w:name w:val="WW8Num3z2"/>
    <w:uiPriority w:val="99"/>
    <w:rsid w:val="00F305FC"/>
    <w:rPr>
      <w:rFonts w:ascii="Times New Roman" w:hAnsi="Times New Roman" w:cs="Times New Roman" w:hint="default"/>
    </w:rPr>
  </w:style>
  <w:style w:type="character" w:customStyle="1" w:styleId="WW8Num4z0">
    <w:name w:val="WW8Num4z0"/>
    <w:uiPriority w:val="99"/>
    <w:rsid w:val="00F305FC"/>
    <w:rPr>
      <w:rFonts w:ascii="Symbol" w:hAnsi="Symbol" w:hint="default"/>
    </w:rPr>
  </w:style>
  <w:style w:type="character" w:customStyle="1" w:styleId="WW8Num7z0">
    <w:name w:val="WW8Num7z0"/>
    <w:uiPriority w:val="99"/>
    <w:rsid w:val="00F305FC"/>
    <w:rPr>
      <w:rFonts w:ascii="Times New Roman CYR" w:hAnsi="Times New Roman CYR" w:cs="Times New Roman CYR" w:hint="default"/>
    </w:rPr>
  </w:style>
  <w:style w:type="character" w:customStyle="1" w:styleId="28">
    <w:name w:val="Основной шрифт абзаца2"/>
    <w:uiPriority w:val="99"/>
    <w:rsid w:val="00F305FC"/>
  </w:style>
  <w:style w:type="character" w:customStyle="1" w:styleId="WW8Num1z0">
    <w:name w:val="WW8Num1z0"/>
    <w:uiPriority w:val="99"/>
    <w:rsid w:val="00F305FC"/>
    <w:rPr>
      <w:b/>
      <w:bCs w:val="0"/>
    </w:rPr>
  </w:style>
  <w:style w:type="character" w:customStyle="1" w:styleId="WW8Num9z0">
    <w:name w:val="WW8Num9z0"/>
    <w:uiPriority w:val="99"/>
    <w:rsid w:val="00F305FC"/>
    <w:rPr>
      <w:rFonts w:ascii="Times New Roman" w:hAnsi="Times New Roman" w:cs="Times New Roman" w:hint="default"/>
    </w:rPr>
  </w:style>
  <w:style w:type="character" w:customStyle="1" w:styleId="WW8Num14z1">
    <w:name w:val="WW8Num14z1"/>
    <w:uiPriority w:val="99"/>
    <w:rsid w:val="00F305FC"/>
    <w:rPr>
      <w:rFonts w:ascii="Symbol" w:hAnsi="Symbol" w:hint="default"/>
    </w:rPr>
  </w:style>
  <w:style w:type="character" w:customStyle="1" w:styleId="WW8Num14z2">
    <w:name w:val="WW8Num14z2"/>
    <w:uiPriority w:val="99"/>
    <w:rsid w:val="00F305FC"/>
    <w:rPr>
      <w:rFonts w:ascii="Times New Roman" w:hAnsi="Times New Roman" w:cs="Times New Roman" w:hint="default"/>
    </w:rPr>
  </w:style>
  <w:style w:type="character" w:customStyle="1" w:styleId="WW8Num15z0">
    <w:name w:val="WW8Num15z0"/>
    <w:uiPriority w:val="99"/>
    <w:rsid w:val="00F305FC"/>
    <w:rPr>
      <w:color w:val="0000FF"/>
    </w:rPr>
  </w:style>
  <w:style w:type="character" w:customStyle="1" w:styleId="WW8Num15z2">
    <w:name w:val="WW8Num15z2"/>
    <w:uiPriority w:val="99"/>
    <w:rsid w:val="00F305FC"/>
    <w:rPr>
      <w:color w:val="auto"/>
    </w:rPr>
  </w:style>
  <w:style w:type="character" w:customStyle="1" w:styleId="WW8Num18z0">
    <w:name w:val="WW8Num18z0"/>
    <w:uiPriority w:val="99"/>
    <w:rsid w:val="00F305FC"/>
    <w:rPr>
      <w:rFonts w:ascii="Symbol" w:hAnsi="Symbol" w:hint="default"/>
    </w:rPr>
  </w:style>
  <w:style w:type="character" w:customStyle="1" w:styleId="WW8Num18z1">
    <w:name w:val="WW8Num18z1"/>
    <w:uiPriority w:val="99"/>
    <w:rsid w:val="00F305FC"/>
    <w:rPr>
      <w:rFonts w:ascii="Courier New" w:hAnsi="Courier New" w:cs="Courier New" w:hint="default"/>
    </w:rPr>
  </w:style>
  <w:style w:type="character" w:customStyle="1" w:styleId="WW8Num18z2">
    <w:name w:val="WW8Num18z2"/>
    <w:uiPriority w:val="99"/>
    <w:rsid w:val="00F305FC"/>
    <w:rPr>
      <w:rFonts w:ascii="Wingdings" w:hAnsi="Wingdings" w:hint="default"/>
    </w:rPr>
  </w:style>
  <w:style w:type="character" w:customStyle="1" w:styleId="WW8Num18z3">
    <w:name w:val="WW8Num18z3"/>
    <w:uiPriority w:val="99"/>
    <w:rsid w:val="00F305FC"/>
    <w:rPr>
      <w:rFonts w:ascii="Symbol" w:hAnsi="Symbol" w:hint="default"/>
    </w:rPr>
  </w:style>
  <w:style w:type="character" w:customStyle="1" w:styleId="WW8Num20z0">
    <w:name w:val="WW8Num20z0"/>
    <w:uiPriority w:val="99"/>
    <w:rsid w:val="00F305FC"/>
    <w:rPr>
      <w:color w:val="auto"/>
    </w:rPr>
  </w:style>
  <w:style w:type="character" w:customStyle="1" w:styleId="WW8Num21z0">
    <w:name w:val="WW8Num21z0"/>
    <w:uiPriority w:val="99"/>
    <w:rsid w:val="00F305FC"/>
  </w:style>
  <w:style w:type="character" w:customStyle="1" w:styleId="WW8Num21z1">
    <w:name w:val="WW8Num21z1"/>
    <w:uiPriority w:val="99"/>
    <w:rsid w:val="00F305FC"/>
    <w:rPr>
      <w:rFonts w:ascii="Times New Roman" w:hAnsi="Times New Roman" w:cs="Times New Roman" w:hint="default"/>
    </w:rPr>
  </w:style>
  <w:style w:type="character" w:customStyle="1" w:styleId="WW8Num22z0">
    <w:name w:val="WW8Num22z0"/>
    <w:uiPriority w:val="99"/>
    <w:rsid w:val="00F305FC"/>
    <w:rPr>
      <w:rFonts w:ascii="Times New Roman" w:hAnsi="Times New Roman" w:cs="Times New Roman" w:hint="default"/>
      <w:color w:val="auto"/>
    </w:rPr>
  </w:style>
  <w:style w:type="character" w:customStyle="1" w:styleId="WW8Num24z0">
    <w:name w:val="WW8Num24z0"/>
    <w:uiPriority w:val="99"/>
    <w:rsid w:val="00F305FC"/>
    <w:rPr>
      <w:sz w:val="24"/>
    </w:rPr>
  </w:style>
  <w:style w:type="character" w:customStyle="1" w:styleId="WW8Num24z1">
    <w:name w:val="WW8Num24z1"/>
    <w:uiPriority w:val="99"/>
    <w:rsid w:val="00F305FC"/>
    <w:rPr>
      <w:rFonts w:ascii="Symbol" w:hAnsi="Symbol" w:hint="default"/>
      <w:sz w:val="20"/>
    </w:rPr>
  </w:style>
  <w:style w:type="character" w:customStyle="1" w:styleId="WW8Num26z1">
    <w:name w:val="WW8Num26z1"/>
    <w:uiPriority w:val="99"/>
    <w:rsid w:val="00F305FC"/>
    <w:rPr>
      <w:rFonts w:ascii="Times New Roman" w:hAnsi="Times New Roman" w:cs="Times New Roman" w:hint="default"/>
    </w:rPr>
  </w:style>
  <w:style w:type="character" w:customStyle="1" w:styleId="WW8Num27z0">
    <w:name w:val="WW8Num27z0"/>
    <w:uiPriority w:val="99"/>
    <w:rsid w:val="00F305FC"/>
    <w:rPr>
      <w:b/>
      <w:bCs w:val="0"/>
    </w:rPr>
  </w:style>
  <w:style w:type="character" w:customStyle="1" w:styleId="WW8Num28z0">
    <w:name w:val="WW8Num28z0"/>
    <w:uiPriority w:val="99"/>
    <w:rsid w:val="00F305FC"/>
    <w:rPr>
      <w:rFonts w:ascii="Times New Roman" w:hAnsi="Times New Roman" w:cs="Times New Roman" w:hint="default"/>
    </w:rPr>
  </w:style>
  <w:style w:type="character" w:customStyle="1" w:styleId="WW8Num28z1">
    <w:name w:val="WW8Num28z1"/>
    <w:uiPriority w:val="99"/>
    <w:rsid w:val="00F305FC"/>
    <w:rPr>
      <w:rFonts w:ascii="Courier New" w:hAnsi="Courier New" w:cs="Courier New" w:hint="default"/>
    </w:rPr>
  </w:style>
  <w:style w:type="character" w:customStyle="1" w:styleId="WW8Num28z2">
    <w:name w:val="WW8Num28z2"/>
    <w:uiPriority w:val="99"/>
    <w:rsid w:val="00F305FC"/>
    <w:rPr>
      <w:rFonts w:ascii="Wingdings" w:hAnsi="Wingdings" w:hint="default"/>
    </w:rPr>
  </w:style>
  <w:style w:type="character" w:customStyle="1" w:styleId="WW8Num28z3">
    <w:name w:val="WW8Num28z3"/>
    <w:uiPriority w:val="99"/>
    <w:rsid w:val="00F305FC"/>
    <w:rPr>
      <w:rFonts w:ascii="Symbol" w:hAnsi="Symbol" w:hint="default"/>
    </w:rPr>
  </w:style>
  <w:style w:type="character" w:customStyle="1" w:styleId="WW8Num29z0">
    <w:name w:val="WW8Num29z0"/>
    <w:uiPriority w:val="99"/>
    <w:rsid w:val="00F305FC"/>
    <w:rPr>
      <w:rFonts w:ascii="Symbol" w:hAnsi="Symbol" w:hint="default"/>
    </w:rPr>
  </w:style>
  <w:style w:type="character" w:customStyle="1" w:styleId="WW8Num30z0">
    <w:name w:val="WW8Num30z0"/>
    <w:uiPriority w:val="99"/>
    <w:rsid w:val="00F305FC"/>
    <w:rPr>
      <w:rFonts w:ascii="Symbol" w:hAnsi="Symbol" w:hint="default"/>
    </w:rPr>
  </w:style>
  <w:style w:type="character" w:customStyle="1" w:styleId="WW8Num30z1">
    <w:name w:val="WW8Num30z1"/>
    <w:uiPriority w:val="99"/>
    <w:rsid w:val="00F305FC"/>
    <w:rPr>
      <w:rFonts w:ascii="Courier New" w:hAnsi="Courier New" w:cs="Courier New" w:hint="default"/>
    </w:rPr>
  </w:style>
  <w:style w:type="character" w:customStyle="1" w:styleId="WW8Num30z2">
    <w:name w:val="WW8Num30z2"/>
    <w:uiPriority w:val="99"/>
    <w:rsid w:val="00F305FC"/>
    <w:rPr>
      <w:rFonts w:ascii="Wingdings" w:hAnsi="Wingdings" w:hint="default"/>
    </w:rPr>
  </w:style>
  <w:style w:type="character" w:customStyle="1" w:styleId="1a">
    <w:name w:val="Основной шрифт абзаца1"/>
    <w:uiPriority w:val="99"/>
    <w:rsid w:val="00F305FC"/>
  </w:style>
  <w:style w:type="character" w:customStyle="1" w:styleId="apple-style-span">
    <w:name w:val="apple-style-span"/>
    <w:uiPriority w:val="99"/>
    <w:rsid w:val="00F305FC"/>
    <w:rPr>
      <w:rFonts w:ascii="Times New Roman" w:hAnsi="Times New Roman" w:cs="Times New Roman" w:hint="default"/>
    </w:rPr>
  </w:style>
  <w:style w:type="character" w:customStyle="1" w:styleId="aff5">
    <w:name w:val="Символ нумерации"/>
    <w:uiPriority w:val="99"/>
    <w:rsid w:val="00F305FC"/>
  </w:style>
  <w:style w:type="character" w:customStyle="1" w:styleId="FontStyle25">
    <w:name w:val="Font Style25"/>
    <w:uiPriority w:val="99"/>
    <w:rsid w:val="00F305FC"/>
    <w:rPr>
      <w:rFonts w:ascii="Times New Roman" w:hAnsi="Times New Roman" w:cs="Times New Roman" w:hint="default"/>
      <w:color w:val="000000"/>
      <w:sz w:val="22"/>
    </w:rPr>
  </w:style>
  <w:style w:type="character" w:customStyle="1" w:styleId="WW8Num7z8">
    <w:name w:val="WW8Num7z8"/>
    <w:rsid w:val="00F3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Pages>
  <Words>15919</Words>
  <Characters>9075</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18</cp:revision>
  <cp:lastPrinted>2021-03-03T09:35:00Z</cp:lastPrinted>
  <dcterms:created xsi:type="dcterms:W3CDTF">2021-03-03T09:32:00Z</dcterms:created>
  <dcterms:modified xsi:type="dcterms:W3CDTF">2021-08-06T08:18:00Z</dcterms:modified>
</cp:coreProperties>
</file>