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2458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789C1D4A" w:rsidR="008636C4" w:rsidRPr="002A6FED" w:rsidRDefault="00723280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971B61">
        <w:rPr>
          <w:rFonts w:ascii="Times New Roman" w:hAnsi="Times New Roman" w:cs="Times New Roman"/>
          <w:b/>
          <w:sz w:val="24"/>
          <w:szCs w:val="24"/>
        </w:rPr>
        <w:t>«</w:t>
      </w:r>
      <w:r w:rsidR="00720496" w:rsidRPr="00971B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720496" w:rsidRPr="00971B6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71B61" w:rsidRPr="00971B61">
        <w:rPr>
          <w:rFonts w:ascii="Times New Roman" w:hAnsi="Times New Roman" w:cs="Times New Roman"/>
          <w:b/>
          <w:sz w:val="24"/>
          <w:szCs w:val="24"/>
        </w:rPr>
        <w:t>СПІ № 15)</w:t>
      </w:r>
      <w:r w:rsidR="00AC2DF5" w:rsidRPr="00971B61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2A6FED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>
        <w:rPr>
          <w:rFonts w:ascii="Times New Roman" w:hAnsi="Times New Roman" w:cs="Times New Roman"/>
          <w:sz w:val="24"/>
          <w:szCs w:val="24"/>
        </w:rPr>
        <w:t xml:space="preserve">. </w:t>
      </w:r>
      <w:r w:rsidR="0006306E" w:rsidRPr="0006306E">
        <w:rPr>
          <w:rFonts w:ascii="Times New Roman" w:hAnsi="Times New Roman" w:cs="Times New Roman"/>
          <w:sz w:val="24"/>
          <w:szCs w:val="24"/>
        </w:rPr>
        <w:t>У разі виникнення пожежі,</w:t>
      </w:r>
      <w:r w:rsidR="0006306E" w:rsidRPr="0006306E">
        <w:t xml:space="preserve"> </w:t>
      </w:r>
      <w:r w:rsidR="0006306E" w:rsidRPr="0006306E">
        <w:rPr>
          <w:rFonts w:ascii="Times New Roman" w:hAnsi="Times New Roman" w:cs="Times New Roman"/>
          <w:sz w:val="24"/>
          <w:szCs w:val="24"/>
        </w:rPr>
        <w:t>проведений</w:t>
      </w:r>
      <w:r w:rsidR="0006306E">
        <w:rPr>
          <w:rFonts w:ascii="Times New Roman" w:hAnsi="Times New Roman" w:cs="Times New Roman"/>
          <w:sz w:val="24"/>
          <w:szCs w:val="24"/>
        </w:rPr>
        <w:t xml:space="preserve"> комплекс заходів </w:t>
      </w:r>
      <w:r w:rsidR="006C4DE7">
        <w:rPr>
          <w:rFonts w:ascii="Times New Roman" w:hAnsi="Times New Roman" w:cs="Times New Roman"/>
          <w:sz w:val="24"/>
          <w:szCs w:val="24"/>
        </w:rPr>
        <w:t>із</w:t>
      </w:r>
      <w:r w:rsid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6C4DE7">
        <w:rPr>
          <w:rFonts w:ascii="Times New Roman" w:hAnsi="Times New Roman" w:cs="Times New Roman"/>
          <w:sz w:val="24"/>
          <w:szCs w:val="24"/>
        </w:rPr>
        <w:t>встановлення</w:t>
      </w:r>
      <w:r w:rsidR="00AC2DF5">
        <w:rPr>
          <w:rFonts w:ascii="Times New Roman" w:hAnsi="Times New Roman" w:cs="Times New Roman"/>
          <w:sz w:val="24"/>
          <w:szCs w:val="24"/>
        </w:rPr>
        <w:t xml:space="preserve"> та технічног</w:t>
      </w:r>
      <w:bookmarkStart w:id="0" w:name="_GoBack"/>
      <w:bookmarkEnd w:id="0"/>
      <w:r w:rsidR="00AC2DF5">
        <w:rPr>
          <w:rFonts w:ascii="Times New Roman" w:hAnsi="Times New Roman" w:cs="Times New Roman"/>
          <w:sz w:val="24"/>
          <w:szCs w:val="24"/>
        </w:rPr>
        <w:t>о обслуговування АПС</w:t>
      </w:r>
      <w:r w:rsidR="0006306E">
        <w:rPr>
          <w:rFonts w:ascii="Times New Roman" w:hAnsi="Times New Roman" w:cs="Times New Roman"/>
          <w:sz w:val="24"/>
          <w:szCs w:val="24"/>
        </w:rPr>
        <w:t xml:space="preserve"> у закладах освіти 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AC2DF5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людям, що знаходяться в </w:t>
      </w:r>
      <w:r w:rsidR="0006306E">
        <w:rPr>
          <w:rFonts w:ascii="Times New Roman" w:hAnsi="Times New Roman" w:cs="Times New Roman"/>
          <w:sz w:val="24"/>
          <w:szCs w:val="24"/>
        </w:rPr>
        <w:t xml:space="preserve">будівлі, залишити </w:t>
      </w:r>
      <w:r w:rsidR="00EB4C1C">
        <w:rPr>
          <w:rFonts w:ascii="Times New Roman" w:hAnsi="Times New Roman" w:cs="Times New Roman"/>
          <w:sz w:val="24"/>
          <w:szCs w:val="24"/>
        </w:rPr>
        <w:t>приміщення</w:t>
      </w:r>
      <w:r w:rsidR="0006306E">
        <w:rPr>
          <w:rFonts w:ascii="Times New Roman" w:hAnsi="Times New Roman" w:cs="Times New Roman"/>
          <w:sz w:val="24"/>
          <w:szCs w:val="24"/>
        </w:rPr>
        <w:t>, а також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06306E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>
        <w:rPr>
          <w:rFonts w:ascii="Times New Roman" w:hAnsi="Times New Roman" w:cs="Times New Roman"/>
          <w:sz w:val="24"/>
          <w:szCs w:val="24"/>
        </w:rPr>
        <w:t>ю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481F55DF" w:rsidR="002A6FED" w:rsidRPr="00720496" w:rsidRDefault="00723280" w:rsidP="0072049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2A6FED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720496">
        <w:rPr>
          <w:rFonts w:ascii="Times New Roman" w:hAnsi="Times New Roman" w:cs="Times New Roman"/>
          <w:sz w:val="24"/>
          <w:szCs w:val="24"/>
        </w:rPr>
        <w:t>1</w:t>
      </w:r>
      <w:r w:rsidR="00971B61">
        <w:rPr>
          <w:rFonts w:ascii="Times New Roman" w:hAnsi="Times New Roman" w:cs="Times New Roman"/>
          <w:sz w:val="24"/>
          <w:szCs w:val="24"/>
        </w:rPr>
        <w:t>5</w:t>
      </w:r>
      <w:r w:rsidR="00720496">
        <w:rPr>
          <w:rFonts w:ascii="Times New Roman" w:hAnsi="Times New Roman" w:cs="Times New Roman"/>
          <w:sz w:val="24"/>
          <w:szCs w:val="24"/>
        </w:rPr>
        <w:t>0</w:t>
      </w:r>
      <w:r w:rsidR="00EB4C1C">
        <w:rPr>
          <w:rFonts w:ascii="Times New Roman" w:hAnsi="Times New Roman" w:cs="Times New Roman"/>
          <w:sz w:val="24"/>
          <w:szCs w:val="24"/>
        </w:rPr>
        <w:t>0000</w:t>
      </w:r>
      <w:r w:rsidRPr="008636C4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</w:t>
      </w:r>
      <w:r w:rsidRPr="00720496">
        <w:rPr>
          <w:rFonts w:ascii="Times New Roman" w:hAnsi="Times New Roman" w:cs="Times New Roman"/>
          <w:sz w:val="24"/>
          <w:szCs w:val="24"/>
        </w:rPr>
        <w:t>надаватися</w:t>
      </w:r>
      <w:r w:rsidR="00342FF3" w:rsidRPr="00720496">
        <w:rPr>
          <w:rFonts w:ascii="Times New Roman" w:hAnsi="Times New Roman" w:cs="Times New Roman"/>
          <w:sz w:val="24"/>
          <w:szCs w:val="24"/>
        </w:rPr>
        <w:t>, а саме:</w:t>
      </w:r>
    </w:p>
    <w:p w14:paraId="50C09A31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техобладнання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07E823F1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Технічні засоби виявлення пожежі: в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захищуваних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6FB79BB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496">
        <w:rPr>
          <w:rFonts w:ascii="Times New Roman" w:hAnsi="Times New Roman" w:cs="Times New Roman"/>
          <w:sz w:val="24"/>
          <w:szCs w:val="24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71DE4433" w14:textId="77777777" w:rsidR="00720496" w:rsidRPr="00720496" w:rsidRDefault="00720496" w:rsidP="00720496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76EB4EB0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 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матеріа-лів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в таких режимах та умовах, які відповідають їхнім стандартам та технічним умовам.</w:t>
      </w:r>
    </w:p>
    <w:p w14:paraId="3C36A10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Розміщення пожежних сповіщувачів виконати з урахуванням вимог ДБН В.2.5.56-2014  розділ 7.</w:t>
      </w:r>
    </w:p>
    <w:p w14:paraId="16CBB94C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720496" w:rsidRPr="00720496" w14:paraId="00382817" w14:textId="77777777" w:rsidTr="00AF7484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05DD8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6CFB0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6903C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трикутного розміщення сповіщувачів</w:t>
            </w:r>
          </w:p>
        </w:tc>
      </w:tr>
      <w:tr w:rsidR="00720496" w:rsidRPr="00720496" w14:paraId="1DEBA937" w14:textId="77777777" w:rsidTr="00AF7484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6A91D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27E3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60496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</w:tr>
      <w:tr w:rsidR="00720496" w:rsidRPr="00720496" w14:paraId="6C67D103" w14:textId="77777777" w:rsidTr="00AF7484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C76570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B7E5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798A06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B0BC2E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300CCC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</w:tr>
      <w:tr w:rsidR="00720496" w:rsidRPr="00720496" w14:paraId="4D19A909" w14:textId="77777777" w:rsidTr="00AF7484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CA574C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3FE84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7C3C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D86A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274D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2,5</w:t>
            </w:r>
          </w:p>
        </w:tc>
      </w:tr>
      <w:tr w:rsidR="00720496" w:rsidRPr="00720496" w14:paraId="0DA52A55" w14:textId="77777777" w:rsidTr="00AF7484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768FF0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7CE9F1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2790D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ECCDE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783B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2,5</w:t>
            </w:r>
          </w:p>
        </w:tc>
      </w:tr>
    </w:tbl>
    <w:p w14:paraId="1455A984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 w:bidi="uk-UA"/>
        </w:rPr>
      </w:pPr>
    </w:p>
    <w:p w14:paraId="3554EDFE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14:paraId="163AF63A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14:paraId="6F04D77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val="ru-RU" w:bidi="uk-UA"/>
        </w:rPr>
      </w:pPr>
      <w:r w:rsidRPr="00720496">
        <w:rPr>
          <w:rFonts w:ascii="Times New Roman" w:hAnsi="Times New Roman" w:cs="Times New Roman"/>
          <w:sz w:val="24"/>
          <w:szCs w:val="24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1882"/>
      </w:tblGrid>
      <w:tr w:rsidR="00720496" w:rsidRPr="00720496" w14:paraId="0C8E98D7" w14:textId="77777777" w:rsidTr="00DF1A9C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A4273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4105E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D4B0C7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трикутного розміщення сповіщувачів</w:t>
            </w:r>
          </w:p>
        </w:tc>
      </w:tr>
      <w:tr w:rsidR="00720496" w:rsidRPr="00720496" w14:paraId="632E7038" w14:textId="77777777" w:rsidTr="00DF1A9C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A1BB6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560A62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D90F58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</w:tr>
      <w:tr w:rsidR="00720496" w:rsidRPr="00720496" w14:paraId="26B25CE6" w14:textId="77777777" w:rsidTr="00DF1A9C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93F89A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B4E0C5" w14:textId="77777777" w:rsidR="00720496" w:rsidRPr="00720496" w:rsidRDefault="00720496" w:rsidP="0072049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1FC195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5226B4" w14:textId="77777777" w:rsidR="00720496" w:rsidRPr="00720496" w:rsidRDefault="00720496" w:rsidP="00720496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39C5D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</w:tr>
      <w:tr w:rsidR="00720496" w:rsidRPr="00720496" w14:paraId="6632D1E6" w14:textId="77777777" w:rsidTr="00DF1A9C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A2B77A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58795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F24D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4168D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21B0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3,75</w:t>
            </w:r>
          </w:p>
        </w:tc>
      </w:tr>
      <w:tr w:rsidR="00720496" w:rsidRPr="00720496" w14:paraId="1C78CCCB" w14:textId="77777777" w:rsidTr="00DF1A9C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B4AFB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6864A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E998CF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97FDA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3826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3,75</w:t>
            </w:r>
          </w:p>
        </w:tc>
      </w:tr>
    </w:tbl>
    <w:p w14:paraId="61554A0E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2006F1C6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Резерв ємності ППКП повинен бути не менше 10%. </w:t>
      </w:r>
    </w:p>
    <w:p w14:paraId="457607F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96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Передбачити комплекс електровимірювальних робіт. </w:t>
      </w:r>
    </w:p>
    <w:p w14:paraId="5C1CF3DC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електроприймачі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установок системи пожежної сигналізації передбачити за І-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категорією згідно ПУЭ.</w:t>
      </w:r>
    </w:p>
    <w:p w14:paraId="5DC42A4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Система повинна функціонувати в цілодобовому режимі без права відключення.</w:t>
      </w:r>
    </w:p>
    <w:p w14:paraId="49976440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4FEDBF65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гофротрубі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).</w:t>
      </w:r>
    </w:p>
    <w:p w14:paraId="6ED45ED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6447D73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Площа однієї зони на кожному поверсі не повинна перевищувати 1600 м</w:t>
      </w:r>
      <w:r w:rsidRPr="007204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496">
        <w:rPr>
          <w:rFonts w:ascii="Times New Roman" w:hAnsi="Times New Roman" w:cs="Times New Roman"/>
          <w:sz w:val="24"/>
          <w:szCs w:val="24"/>
        </w:rPr>
        <w:t>.</w:t>
      </w:r>
    </w:p>
    <w:p w14:paraId="33193DB7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7204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4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1674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35C4DC4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&gt; 0,25(H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відсіку;</w:t>
      </w:r>
    </w:p>
    <w:p w14:paraId="5C443BF4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&lt; 0,25(H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другому відсіку;</w:t>
      </w:r>
    </w:p>
    <w:p w14:paraId="40BCF282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&lt; 0,13(H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третьому відсіку,</w:t>
      </w:r>
    </w:p>
    <w:p w14:paraId="2BB02A2A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де:</w:t>
      </w:r>
    </w:p>
    <w:p w14:paraId="204E44EF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720496">
        <w:rPr>
          <w:rFonts w:ascii="Times New Roman" w:hAnsi="Times New Roman" w:cs="Times New Roman"/>
          <w:sz w:val="24"/>
          <w:szCs w:val="24"/>
        </w:rPr>
        <w:t>– відстань між балками (м), що виміряна від зовнішніх сторін;</w:t>
      </w:r>
    </w:p>
    <w:p w14:paraId="75B736B9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H – </w:t>
      </w:r>
      <w:r w:rsidRPr="00720496">
        <w:rPr>
          <w:rFonts w:ascii="Times New Roman" w:hAnsi="Times New Roman" w:cs="Times New Roman"/>
          <w:sz w:val="24"/>
          <w:szCs w:val="24"/>
        </w:rPr>
        <w:t>висота приміщення (м);</w:t>
      </w:r>
    </w:p>
    <w:p w14:paraId="10BB565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h – </w:t>
      </w:r>
      <w:r w:rsidRPr="00720496">
        <w:rPr>
          <w:rFonts w:ascii="Times New Roman" w:hAnsi="Times New Roman" w:cs="Times New Roman"/>
          <w:sz w:val="24"/>
          <w:szCs w:val="24"/>
        </w:rPr>
        <w:t>висота балки (м).</w:t>
      </w:r>
    </w:p>
    <w:p w14:paraId="7DECEAB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04F4C8B8" w14:textId="77777777" w:rsidR="00720496" w:rsidRP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Межею монтажу системи СПЗ є межі навчального закладу. </w:t>
      </w:r>
    </w:p>
    <w:p w14:paraId="6F010B3F" w14:textId="497B48A4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199E9498" w14:textId="73B75CF6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5C765016" w14:textId="41EB4C9C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7AE6D6BB" w14:textId="04C8D0E1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2701EE7A" w14:textId="102694A4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332114A5" w14:textId="1721D935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089682E0" w14:textId="77777777" w:rsidR="00720496" w:rsidRP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1BD6E5A1" w14:textId="77777777" w:rsidR="00971B61" w:rsidRPr="00971B61" w:rsidRDefault="00971B61" w:rsidP="00971B61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971B61">
        <w:rPr>
          <w:rFonts w:ascii="Times New Roman" w:hAnsi="Times New Roman"/>
          <w:sz w:val="24"/>
          <w:szCs w:val="24"/>
        </w:rPr>
        <w:lastRenderedPageBreak/>
        <w:t>ІІ. Об’єм робіт на встановлення системи пожежної сигналізації</w:t>
      </w:r>
      <w:r w:rsidRPr="00971B61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971B61">
        <w:rPr>
          <w:rFonts w:ascii="Times New Roman" w:hAnsi="Times New Roman"/>
          <w:sz w:val="24"/>
          <w:szCs w:val="24"/>
        </w:rPr>
        <w:t>СПІ № 15</w:t>
      </w:r>
    </w:p>
    <w:p w14:paraId="1E34165A" w14:textId="77777777" w:rsidR="00971B61" w:rsidRPr="00971B61" w:rsidRDefault="00971B61" w:rsidP="00971B61">
      <w:pPr>
        <w:jc w:val="both"/>
        <w:rPr>
          <w:rFonts w:ascii="Times New Roman" w:hAnsi="Times New Roman" w:cs="Times New Roman"/>
        </w:rPr>
      </w:pPr>
      <w:r w:rsidRPr="00971B61">
        <w:rPr>
          <w:rFonts w:ascii="Times New Roman" w:hAnsi="Times New Roman" w:cs="Times New Roman"/>
        </w:rPr>
        <w:t xml:space="preserve">за </w:t>
      </w:r>
      <w:proofErr w:type="spellStart"/>
      <w:r w:rsidRPr="00971B61">
        <w:rPr>
          <w:rFonts w:ascii="Times New Roman" w:hAnsi="Times New Roman" w:cs="Times New Roman"/>
        </w:rPr>
        <w:t>адресою</w:t>
      </w:r>
      <w:proofErr w:type="spellEnd"/>
      <w:r w:rsidRPr="00971B61">
        <w:rPr>
          <w:rFonts w:ascii="Times New Roman" w:hAnsi="Times New Roman" w:cs="Times New Roman"/>
        </w:rPr>
        <w:t xml:space="preserve">: м. Київ, 03115, </w:t>
      </w:r>
      <w:proofErr w:type="spellStart"/>
      <w:r w:rsidRPr="00971B61">
        <w:rPr>
          <w:rFonts w:ascii="Times New Roman" w:hAnsi="Times New Roman" w:cs="Times New Roman"/>
        </w:rPr>
        <w:t>просп</w:t>
      </w:r>
      <w:proofErr w:type="spellEnd"/>
      <w:r w:rsidRPr="00971B61">
        <w:rPr>
          <w:rFonts w:ascii="Times New Roman" w:hAnsi="Times New Roman" w:cs="Times New Roman"/>
        </w:rPr>
        <w:t>. Перемоги, 113.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417"/>
        <w:gridCol w:w="851"/>
        <w:gridCol w:w="708"/>
        <w:gridCol w:w="710"/>
        <w:gridCol w:w="708"/>
      </w:tblGrid>
      <w:tr w:rsidR="00971B61" w:rsidRPr="00971B61" w14:paraId="7EAB115B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A2B66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Позиція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FC47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Найменування і технічна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FFB78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Тип, марка, позначення документа, опитувального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EEAF4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Код устаткування, виробу матеріалу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893F8" w14:textId="77777777" w:rsidR="00971B61" w:rsidRPr="00971B61" w:rsidRDefault="00971B61" w:rsidP="0097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Фірма-виробник,</w:t>
            </w:r>
          </w:p>
          <w:p w14:paraId="56115859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7449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E60A4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Кі-сть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E580F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 xml:space="preserve">Маса </w:t>
            </w:r>
            <w:proofErr w:type="spellStart"/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одиниц,кг</w:t>
            </w:r>
            <w:proofErr w:type="spellEnd"/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012E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971B61" w:rsidRPr="00971B61" w14:paraId="4022F16E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5D37D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0699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D1186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5F169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B17A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E2BF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29B3F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A7BE8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39B6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B61">
              <w:rPr>
                <w:rFonts w:ascii="Times New Roman" w:hAnsi="Times New Roman" w:cs="Times New Roman"/>
              </w:rPr>
              <w:t>9</w:t>
            </w:r>
          </w:p>
        </w:tc>
      </w:tr>
      <w:tr w:rsidR="00971B61" w:rsidRPr="00971B61" w14:paraId="7FC43087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4DB89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6D0B0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0D97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6DEF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05845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1EDD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7EF47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85AF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D09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049CAA5D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69837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A427B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KM-GSM 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Вектор-12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53FC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3A239" w14:textId="77777777" w:rsidR="00971B61" w:rsidRPr="00971B61" w:rsidRDefault="00971B61" w:rsidP="00971B6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3169D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73777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78D12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E6A6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290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59D10BB1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0626B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C51EE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FCDA3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0A633" w14:textId="77777777" w:rsidR="00971B61" w:rsidRPr="00971B61" w:rsidRDefault="00971B61" w:rsidP="00971B6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F76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F9A9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0B5C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E7B8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F72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315EB946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A78FD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06D21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7886B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94D42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5B565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A40E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880D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621D4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AA52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861793C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66FB9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8D604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7B6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F83B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C0E71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2E988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D023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9E5E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2D9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1EBDC156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4DACC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AA271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6BD3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4C94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B554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E34E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5BA7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BED2F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3E8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7F3B09C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EC2DA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1163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0E4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DC73A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E066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D8B35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26E82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64D8A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7894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54707A5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B51C6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F192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C434F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EFC4D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1DE33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64E9F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32F4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6AAF5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D8F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1B3080F1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D36D5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D66D0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E26CE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3A698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F56D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6392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A7B5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4021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54F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681FF2AA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F5DD7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FD519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Сповіщувач ручний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11AC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5DB6A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2282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CD7D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6FC6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E5DB3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B26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43F755C0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D5700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5C6A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917F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82C53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59B2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F0F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1D0A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4EC3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5100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E391C8C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7E0C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36EE" w14:textId="77777777" w:rsidR="00971B61" w:rsidRPr="00971B61" w:rsidRDefault="00971B61" w:rsidP="00971B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EE27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D26A6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08CB6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31D3A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4FE4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AE8B2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A96A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65CB155B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92D47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F7E7" w14:textId="77777777" w:rsidR="00971B61" w:rsidRPr="00971B61" w:rsidRDefault="00971B61" w:rsidP="00971B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світловий покажчик напрямку евакуації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51D2D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D3366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980AF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8EFD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C82D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25A1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095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9E88028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F2ADC" w14:textId="77777777" w:rsidR="00971B61" w:rsidRPr="00971B61" w:rsidRDefault="00971B61" w:rsidP="00971B61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1BDA" w14:textId="77777777" w:rsidR="00971B61" w:rsidRPr="00971B61" w:rsidRDefault="00971B61" w:rsidP="00971B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світло-звукова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5638B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8B42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4CC4F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EC1BF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BAE6E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771E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ACD6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6255AC54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96674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6DF3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2B5C7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>JE-H(St)H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47D77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E26D4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82B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8398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45BD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8D9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56A28089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10802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CE103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F0FB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9"/>
              </w:rPr>
              <w:t>СКВВ НГ</w:t>
            </w:r>
            <w:r w:rsidRPr="00971B61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 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98C33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5127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A09B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062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BE67F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6D0D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3862E763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9E86E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8393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кабель вводу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806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 E30 3x1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061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7D1B6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50ADC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684B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054C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1EB4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52663D4B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38E84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F37B8" w14:textId="77777777" w:rsidR="00971B61" w:rsidRPr="00971B61" w:rsidRDefault="00971B61" w:rsidP="00971B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короб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9588C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6D05F" w14:textId="77777777" w:rsidR="00971B61" w:rsidRPr="00971B61" w:rsidRDefault="00971B61" w:rsidP="00971B6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9A5D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2B11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F6D09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AAEB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B923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0646DBA4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A4E53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8518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B360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1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971B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71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71B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971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7328E" w14:textId="77777777" w:rsidR="00971B61" w:rsidRPr="00971B61" w:rsidRDefault="00971B61" w:rsidP="00971B61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B52C5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3199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9C7BE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090AE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0FB7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5D67B08F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4D53A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50A2F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6712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ІРА-1С650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2E7A5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7111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87FF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0DFD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A8044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BD59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87A34D8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D44C0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35BAE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0BA2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8357E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155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7A1A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D2CEF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19F78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5D9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6AA2339A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A3975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B0210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971B61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B015F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07705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2EF0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8D52E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7264B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EA41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5BE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31EE4C85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28305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3C1E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971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43AEB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5120C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25DE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95762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A3D17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8A2E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ACA0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6A4461A4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A4E5B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CA9D7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Кабель</w:t>
            </w: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 xml:space="preserve"> оповіщення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C5A1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NHXH FE180/E30 2x1,5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9456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75AFA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A0042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8E335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12C37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0A28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94E9AAF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2CADC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D448B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 xml:space="preserve">Блок безперебійного струму понад </w:t>
            </w:r>
            <w:r w:rsidRPr="00971B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</w:t>
            </w: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 xml:space="preserve">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748A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2CF7D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EC3E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E586C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0977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F077A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6B7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75EAEA18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3478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B409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5B24F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6500C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C3EA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D9C89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AF3E9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F7B4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7DD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6B19F60F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39F7E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A7985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A781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ABE95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25DF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FBF1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CDF5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72798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1CC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4F93B5AC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8D51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3D9B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переговорний для системи оповіщення на 12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353B3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EE58C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91ECD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F6A6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0BECB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42407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E673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39C684F8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76E6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75994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45EB5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1F45C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4683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5E84E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D493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0D5E2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07B5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2BD06974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7EC3F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F1AC" w14:textId="77777777" w:rsidR="00971B61" w:rsidRPr="00971B61" w:rsidRDefault="00971B61" w:rsidP="0097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100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A2396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3EBA2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3A441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3BF1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365C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34EE6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18C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2A9E470D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48B3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3F8C3" w14:textId="77777777" w:rsidR="00971B61" w:rsidRPr="00971B61" w:rsidRDefault="00971B61" w:rsidP="00971B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інструмент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FC86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6768C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B8D7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0418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7ED74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41BA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3418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B61" w:rsidRPr="00971B61" w14:paraId="0F219039" w14:textId="77777777" w:rsidTr="000D75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87865" w14:textId="77777777" w:rsidR="00971B61" w:rsidRPr="00971B61" w:rsidRDefault="00971B61" w:rsidP="00971B61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F76C8" w14:textId="77777777" w:rsidR="00971B61" w:rsidRPr="00971B61" w:rsidRDefault="00971B61" w:rsidP="00971B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монтажні засоби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CCA6C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E5D10" w14:textId="77777777" w:rsidR="00971B61" w:rsidRPr="00971B61" w:rsidRDefault="00971B61" w:rsidP="0097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01C2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14C3C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6950E" w14:textId="77777777" w:rsidR="00971B61" w:rsidRPr="00971B61" w:rsidRDefault="00971B61" w:rsidP="00971B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B6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10C36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2A16" w14:textId="77777777" w:rsidR="00971B61" w:rsidRPr="00971B61" w:rsidRDefault="00971B61" w:rsidP="00971B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A6827F" w14:textId="77777777" w:rsidR="00971B61" w:rsidRDefault="00971B61" w:rsidP="00971B61">
      <w:pPr>
        <w:ind w:left="392" w:right="258"/>
        <w:jc w:val="both"/>
        <w:rPr>
          <w:i/>
        </w:rPr>
      </w:pPr>
    </w:p>
    <w:p w14:paraId="79E26CCB" w14:textId="77777777" w:rsidR="00720496" w:rsidRPr="00720496" w:rsidRDefault="00720496" w:rsidP="00720496">
      <w:pPr>
        <w:pStyle w:val="a6"/>
        <w:spacing w:after="0"/>
        <w:rPr>
          <w:i/>
        </w:rPr>
      </w:pPr>
      <w:r w:rsidRPr="00720496">
        <w:rPr>
          <w:b/>
        </w:rPr>
        <w:t xml:space="preserve"> </w:t>
      </w:r>
      <w:r w:rsidRPr="00720496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7E74A8C5" w14:textId="77777777" w:rsidR="00720496" w:rsidRPr="00720496" w:rsidRDefault="00720496" w:rsidP="00720496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</w:p>
    <w:p w14:paraId="5C7B85AD" w14:textId="77777777" w:rsidR="00720496" w:rsidRPr="00720496" w:rsidRDefault="00720496" w:rsidP="00720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Розрахунки ціни пропозиції мають бути підтверджені наступними документами у складі пропозиції:</w:t>
      </w:r>
    </w:p>
    <w:p w14:paraId="09C41E49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           договірна ціна;</w:t>
      </w:r>
    </w:p>
    <w:p w14:paraId="43CA813B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локальний кошторисний розрахунок;</w:t>
      </w:r>
    </w:p>
    <w:p w14:paraId="4ACC7C70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зведений кошторисний розрахунок;</w:t>
      </w:r>
    </w:p>
    <w:p w14:paraId="21CEC3E2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розрахунок загальновиробничих витрат;</w:t>
      </w:r>
    </w:p>
    <w:p w14:paraId="143D7DDC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підсумкова відомість ресурсів з посиланням на постачальника обладнання.</w:t>
      </w:r>
    </w:p>
    <w:p w14:paraId="161222B6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50CA6606" w14:textId="77777777" w:rsidR="00720496" w:rsidRPr="00720496" w:rsidRDefault="00720496" w:rsidP="0072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0496">
        <w:rPr>
          <w:rFonts w:ascii="Times New Roman" w:hAnsi="Times New Roman" w:cs="Times New Roman"/>
          <w:sz w:val="24"/>
          <w:szCs w:val="24"/>
          <w:lang w:eastAsia="zh-CN"/>
        </w:rPr>
        <w:t xml:space="preserve"> У складі тендерної пропозиції Учасник надає гарантійний (-і)  лист (-и) від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)),  в якому виробник (-и) (або представництво (-а) чи філія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ри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(або представництва (-в) чи філії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7FB8E01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72792851" w14:textId="77777777" w:rsidR="00720496" w:rsidRPr="00720496" w:rsidRDefault="00720496" w:rsidP="00720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720496">
        <w:rPr>
          <w:rFonts w:ascii="Times New Roman" w:hAnsi="Times New Roman" w:cs="Times New Roman"/>
          <w:sz w:val="24"/>
          <w:szCs w:val="24"/>
        </w:rPr>
        <w:t xml:space="preserve">, та сертифікат ISO/IEС 27001:2013 «Інформаційні технології. Методи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захисту.Системи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захисту.Системи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документу, виданий органом сертифікації.</w:t>
      </w:r>
    </w:p>
    <w:p w14:paraId="2D0CAF87" w14:textId="77777777" w:rsidR="00720496" w:rsidRPr="00720496" w:rsidRDefault="00720496" w:rsidP="00720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Учасники надають  Сертифікат ISO 9001:2015 «Системи менеджменту якості. Вимоги» </w:t>
      </w:r>
      <w:r w:rsidRPr="00720496">
        <w:rPr>
          <w:rFonts w:ascii="Times New Roman" w:hAnsi="Times New Roman" w:cs="Times New Roman"/>
          <w:sz w:val="24"/>
          <w:szCs w:val="24"/>
        </w:rPr>
        <w:lastRenderedPageBreak/>
        <w:t xml:space="preserve">(ДСТУ ISO 9001:2015 «Системи управління якістю. Вимоги»)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5AB68A82" w14:textId="77777777" w:rsidR="00720496" w:rsidRPr="00720496" w:rsidRDefault="00720496" w:rsidP="007204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 </w:t>
      </w:r>
    </w:p>
    <w:p w14:paraId="1441F737" w14:textId="41B5AFE7" w:rsidR="00462AFA" w:rsidRPr="00720496" w:rsidRDefault="00462AFA" w:rsidP="0072049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2458E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2458E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2458E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4DE7"/>
    <w:rsid w:val="006C5C00"/>
    <w:rsid w:val="00720496"/>
    <w:rsid w:val="00723280"/>
    <w:rsid w:val="008636C4"/>
    <w:rsid w:val="008B1E4E"/>
    <w:rsid w:val="008F7D72"/>
    <w:rsid w:val="0090585B"/>
    <w:rsid w:val="00971B61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DF1A9C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49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049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7204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,BO Знак,ID Знак,body indent Знак,andrad Знак,EHPT Знак,Body Text2 Знак"/>
    <w:basedOn w:val="a0"/>
    <w:link w:val="a6"/>
    <w:rsid w:val="0072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99"/>
    <w:qFormat/>
    <w:rsid w:val="00720496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9">
    <w:name w:val="Абзац списку Знак"/>
    <w:link w:val="a8"/>
    <w:uiPriority w:val="99"/>
    <w:locked/>
    <w:rsid w:val="00720496"/>
    <w:rPr>
      <w:rFonts w:ascii="Times New Roman" w:eastAsia="Times New Roman" w:hAnsi="Times New Roman" w:cs="Times New Roman"/>
      <w:szCs w:val="20"/>
      <w:lang w:eastAsia="ar-SA"/>
    </w:rPr>
  </w:style>
  <w:style w:type="paragraph" w:styleId="aa">
    <w:name w:val="header"/>
    <w:aliases w:val="Header Char"/>
    <w:basedOn w:val="a"/>
    <w:link w:val="ab"/>
    <w:rsid w:val="00971B61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Верхній колонтитул Знак"/>
    <w:aliases w:val="Header Char Знак1"/>
    <w:basedOn w:val="a0"/>
    <w:link w:val="aa"/>
    <w:rsid w:val="00971B6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8370</Words>
  <Characters>4772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12</cp:revision>
  <cp:lastPrinted>2021-02-01T11:18:00Z</cp:lastPrinted>
  <dcterms:created xsi:type="dcterms:W3CDTF">2020-09-14T14:17:00Z</dcterms:created>
  <dcterms:modified xsi:type="dcterms:W3CDTF">2021-02-18T07:50:00Z</dcterms:modified>
</cp:coreProperties>
</file>