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F80616" w:rsidRDefault="004256B9" w:rsidP="00F8061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16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F80616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5CE9F74F" w:rsidR="008636C4" w:rsidRPr="00F80616" w:rsidRDefault="00723280" w:rsidP="00F8061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16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F80616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F80616">
        <w:rPr>
          <w:rFonts w:ascii="Times New Roman" w:hAnsi="Times New Roman" w:cs="Times New Roman"/>
          <w:sz w:val="24"/>
          <w:szCs w:val="24"/>
        </w:rPr>
        <w:t>«</w:t>
      </w:r>
      <w:r w:rsidR="00F80616" w:rsidRPr="00F80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F80616" w:rsidRPr="00F80616">
        <w:rPr>
          <w:rFonts w:ascii="Times New Roman" w:hAnsi="Times New Roman" w:cs="Times New Roman"/>
          <w:sz w:val="24"/>
          <w:szCs w:val="24"/>
        </w:rPr>
        <w:t>у ЗДО 789</w:t>
      </w:r>
      <w:r w:rsidR="00F80616" w:rsidRPr="00F806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C2DF5" w:rsidRPr="00F80616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F80616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F80616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F80616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F80616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 w:rsidRPr="00F80616">
        <w:rPr>
          <w:rFonts w:ascii="Times New Roman" w:hAnsi="Times New Roman" w:cs="Times New Roman"/>
          <w:sz w:val="24"/>
          <w:szCs w:val="24"/>
        </w:rPr>
        <w:t>. У разі виникнення пожежі,</w:t>
      </w:r>
      <w:r w:rsidR="0006306E" w:rsidRPr="00F80616">
        <w:rPr>
          <w:rFonts w:ascii="Times New Roman" w:hAnsi="Times New Roman" w:cs="Times New Roman"/>
        </w:rPr>
        <w:t xml:space="preserve"> </w:t>
      </w:r>
      <w:r w:rsidR="0006306E" w:rsidRPr="00F80616">
        <w:rPr>
          <w:rFonts w:ascii="Times New Roman" w:hAnsi="Times New Roman" w:cs="Times New Roman"/>
          <w:sz w:val="24"/>
          <w:szCs w:val="24"/>
        </w:rPr>
        <w:t xml:space="preserve">проведений комплекс заходів з </w:t>
      </w:r>
      <w:r w:rsidR="00AC2DF5" w:rsidRPr="00F80616">
        <w:rPr>
          <w:rFonts w:ascii="Times New Roman" w:hAnsi="Times New Roman" w:cs="Times New Roman"/>
          <w:sz w:val="24"/>
          <w:szCs w:val="24"/>
        </w:rPr>
        <w:t>ремонту та технічного обслуговування АПС</w:t>
      </w:r>
      <w:r w:rsidR="0006306E" w:rsidRPr="00F80616">
        <w:rPr>
          <w:rFonts w:ascii="Times New Roman" w:hAnsi="Times New Roman" w:cs="Times New Roman"/>
          <w:sz w:val="24"/>
          <w:szCs w:val="24"/>
        </w:rPr>
        <w:t xml:space="preserve"> у закладах освіти дозволить </w:t>
      </w:r>
      <w:r w:rsidR="00AC2DF5" w:rsidRPr="00F80616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F80616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 w:rsidRPr="00F80616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F80616">
        <w:rPr>
          <w:rFonts w:ascii="Times New Roman" w:hAnsi="Times New Roman" w:cs="Times New Roman"/>
          <w:sz w:val="24"/>
          <w:szCs w:val="24"/>
        </w:rPr>
        <w:t xml:space="preserve"> людям, що знаходяться в будівлі, залишити </w:t>
      </w:r>
      <w:r w:rsidR="00EB4C1C" w:rsidRPr="00F80616">
        <w:rPr>
          <w:rFonts w:ascii="Times New Roman" w:hAnsi="Times New Roman" w:cs="Times New Roman"/>
          <w:sz w:val="24"/>
          <w:szCs w:val="24"/>
        </w:rPr>
        <w:t>приміщення</w:t>
      </w:r>
      <w:r w:rsidR="0006306E" w:rsidRPr="00F80616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EB4C1C" w:rsidRPr="00F80616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F80616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 w:rsidRPr="00F80616">
        <w:rPr>
          <w:rFonts w:ascii="Times New Roman" w:hAnsi="Times New Roman" w:cs="Times New Roman"/>
          <w:sz w:val="24"/>
          <w:szCs w:val="24"/>
        </w:rPr>
        <w:t>ю</w:t>
      </w:r>
      <w:r w:rsidR="0006306E" w:rsidRPr="00F80616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 w:rsidRPr="00F80616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32A5B1D4" w:rsidR="002A6FED" w:rsidRPr="00F80616" w:rsidRDefault="00723280" w:rsidP="00F8061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16">
        <w:rPr>
          <w:rFonts w:ascii="Times New Roman" w:hAnsi="Times New Roman" w:cs="Times New Roman"/>
          <w:sz w:val="24"/>
          <w:szCs w:val="24"/>
        </w:rPr>
        <w:t>Бюдж</w:t>
      </w:r>
      <w:r w:rsidR="002A6FED" w:rsidRPr="00F80616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F80616">
        <w:rPr>
          <w:rFonts w:ascii="Times New Roman" w:hAnsi="Times New Roman" w:cs="Times New Roman"/>
          <w:sz w:val="24"/>
          <w:szCs w:val="24"/>
        </w:rPr>
        <w:t>9</w:t>
      </w:r>
      <w:r w:rsidR="00EB4C1C" w:rsidRPr="00F80616">
        <w:rPr>
          <w:rFonts w:ascii="Times New Roman" w:hAnsi="Times New Roman" w:cs="Times New Roman"/>
          <w:sz w:val="24"/>
          <w:szCs w:val="24"/>
        </w:rPr>
        <w:t>00000</w:t>
      </w:r>
      <w:r w:rsidRPr="00F80616">
        <w:rPr>
          <w:rFonts w:ascii="Times New Roman" w:hAnsi="Times New Roman" w:cs="Times New Roman"/>
          <w:sz w:val="24"/>
          <w:szCs w:val="24"/>
        </w:rPr>
        <w:t>,00</w:t>
      </w:r>
      <w:r w:rsidR="00342FF3" w:rsidRPr="00F80616">
        <w:rPr>
          <w:rFonts w:ascii="Times New Roman" w:hAnsi="Times New Roman" w:cs="Times New Roman"/>
          <w:sz w:val="24"/>
          <w:szCs w:val="24"/>
        </w:rPr>
        <w:t> грн</w:t>
      </w:r>
      <w:r w:rsidR="00C67059" w:rsidRPr="00F80616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F80616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F80616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F80616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F80616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F80616">
        <w:rPr>
          <w:rFonts w:ascii="Times New Roman" w:hAnsi="Times New Roman" w:cs="Times New Roman"/>
          <w:sz w:val="24"/>
          <w:szCs w:val="24"/>
        </w:rPr>
        <w:t>, а саме:</w:t>
      </w:r>
    </w:p>
    <w:p w14:paraId="2BAC61BB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F80616">
        <w:rPr>
          <w:rFonts w:ascii="Times New Roman" w:hAnsi="Times New Roman" w:cs="Times New Roman"/>
        </w:rPr>
        <w:t>техобладнання</w:t>
      </w:r>
      <w:proofErr w:type="spellEnd"/>
      <w:r w:rsidRPr="00F80616">
        <w:rPr>
          <w:rFonts w:ascii="Times New Roman" w:hAnsi="Times New Roman" w:cs="Times New Roman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0F2E12BC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Технічні засоби виявлення пожежі: в </w:t>
      </w:r>
      <w:proofErr w:type="spellStart"/>
      <w:r w:rsidRPr="00F80616">
        <w:rPr>
          <w:rFonts w:ascii="Times New Roman" w:hAnsi="Times New Roman" w:cs="Times New Roman"/>
        </w:rPr>
        <w:t>захищуваних</w:t>
      </w:r>
      <w:proofErr w:type="spellEnd"/>
      <w:r w:rsidRPr="00F80616">
        <w:rPr>
          <w:rFonts w:ascii="Times New Roman" w:hAnsi="Times New Roman" w:cs="Times New Roman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75917AEE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/>
        </w:rPr>
      </w:pPr>
      <w:r w:rsidRPr="00F80616">
        <w:rPr>
          <w:rFonts w:ascii="Times New Roman" w:hAnsi="Times New Roman" w:cs="Times New Roman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6925E4FC" w14:textId="77777777" w:rsidR="00F80616" w:rsidRPr="00F80616" w:rsidRDefault="00F80616" w:rsidP="00F80616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6DCE805E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/>
        </w:rPr>
      </w:pPr>
      <w:r w:rsidRPr="00F80616">
        <w:rPr>
          <w:rFonts w:ascii="Times New Roman" w:hAnsi="Times New Roman" w:cs="Times New Roman"/>
        </w:rPr>
        <w:t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</w:t>
      </w:r>
      <w:r w:rsidRPr="00F80616">
        <w:rPr>
          <w:rFonts w:ascii="Times New Roman" w:hAnsi="Times New Roman" w:cs="Times New Roman"/>
          <w:sz w:val="23"/>
          <w:szCs w:val="23"/>
        </w:rPr>
        <w:t xml:space="preserve"> </w:t>
      </w:r>
      <w:r w:rsidRPr="00F80616">
        <w:rPr>
          <w:rFonts w:ascii="Times New Roman" w:hAnsi="Times New Roman" w:cs="Times New Roman"/>
        </w:rPr>
        <w:t xml:space="preserve">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</w:t>
      </w:r>
      <w:r w:rsidRPr="00F80616">
        <w:rPr>
          <w:rFonts w:ascii="Times New Roman" w:hAnsi="Times New Roman" w:cs="Times New Roman"/>
          <w:sz w:val="23"/>
          <w:szCs w:val="23"/>
        </w:rPr>
        <w:t xml:space="preserve">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F80616">
        <w:rPr>
          <w:rFonts w:ascii="Times New Roman" w:hAnsi="Times New Roman" w:cs="Times New Roman"/>
          <w:sz w:val="23"/>
          <w:szCs w:val="23"/>
        </w:rPr>
        <w:t>т.п</w:t>
      </w:r>
      <w:proofErr w:type="spellEnd"/>
      <w:r w:rsidRPr="00F80616">
        <w:rPr>
          <w:rFonts w:ascii="Times New Roman" w:hAnsi="Times New Roman" w:cs="Times New Roman"/>
          <w:sz w:val="23"/>
          <w:szCs w:val="23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F80616">
        <w:rPr>
          <w:rFonts w:ascii="Times New Roman" w:hAnsi="Times New Roman" w:cs="Times New Roman"/>
          <w:sz w:val="23"/>
          <w:szCs w:val="23"/>
        </w:rPr>
        <w:t>матеріа-лів</w:t>
      </w:r>
      <w:proofErr w:type="spellEnd"/>
      <w:r w:rsidRPr="00F80616">
        <w:rPr>
          <w:rFonts w:ascii="Times New Roman" w:hAnsi="Times New Roman" w:cs="Times New Roman"/>
          <w:sz w:val="23"/>
          <w:szCs w:val="23"/>
        </w:rPr>
        <w:t xml:space="preserve"> в таких режимах та умовах, які відповідають їхнім стандартам та технічним умовам.</w:t>
      </w:r>
    </w:p>
    <w:p w14:paraId="261F9AC6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Розміщення пожежних сповіщувачів виконати з урахуванням вимог ДБН В.2.5.56-2014  розділ 7.</w:t>
      </w:r>
    </w:p>
    <w:p w14:paraId="258164E4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F80616" w:rsidRPr="00F80616" w14:paraId="2306386A" w14:textId="77777777" w:rsidTr="00930E01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832D3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92CB1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86876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F80616" w:rsidRPr="00F80616" w14:paraId="0CF65D2D" w14:textId="77777777" w:rsidTr="00930E01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AF0FDA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FFF3C4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76A4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F80616" w:rsidRPr="00F80616" w14:paraId="43BF2F9C" w14:textId="77777777" w:rsidTr="00930E01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614037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E9790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D44BA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67C85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7CCC86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F80616" w:rsidRPr="00F80616" w14:paraId="030C3182" w14:textId="77777777" w:rsidTr="00930E01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924220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F7FE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B405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07857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56B8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  <w:tr w:rsidR="00F80616" w:rsidRPr="00F80616" w14:paraId="68F3B98E" w14:textId="77777777" w:rsidTr="00930E01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D3F291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0D49D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D6B18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65A9B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C20D0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</w:tbl>
    <w:p w14:paraId="69226F4D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 w:bidi="uk-UA"/>
        </w:rPr>
      </w:pPr>
    </w:p>
    <w:p w14:paraId="6914BA55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5B3D3528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562D170C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 w:bidi="uk-UA"/>
        </w:rPr>
      </w:pPr>
      <w:r w:rsidRPr="00F80616">
        <w:rPr>
          <w:rFonts w:ascii="Times New Roman" w:hAnsi="Times New Roman" w:cs="Times New Roman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1882"/>
      </w:tblGrid>
      <w:tr w:rsidR="00F80616" w:rsidRPr="00F80616" w14:paraId="164129D2" w14:textId="77777777" w:rsidTr="00F80616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A0732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52C8D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03C2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F80616" w:rsidRPr="00F80616" w14:paraId="0D970D71" w14:textId="77777777" w:rsidTr="00F80616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EE1BDA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AF6DB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11A296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F80616" w:rsidRPr="00F80616" w14:paraId="1967BB26" w14:textId="77777777" w:rsidTr="00F80616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EB5D52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68189D" w14:textId="77777777" w:rsidR="00F80616" w:rsidRPr="00F80616" w:rsidRDefault="00F80616" w:rsidP="00F8061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85026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B9C1D9" w14:textId="77777777" w:rsidR="00F80616" w:rsidRPr="00F80616" w:rsidRDefault="00F80616" w:rsidP="00F80616">
            <w:pPr>
              <w:spacing w:after="0" w:line="240" w:lineRule="auto"/>
              <w:ind w:left="400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4E5D8D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F80616" w:rsidRPr="00F80616" w14:paraId="5BECDB6D" w14:textId="77777777" w:rsidTr="00F80616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835AE0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2147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747C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29B2D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1DF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  <w:tr w:rsidR="00F80616" w:rsidRPr="00F80616" w14:paraId="59ACCDAD" w14:textId="77777777" w:rsidTr="00F80616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AAD0DF" w14:textId="77777777" w:rsidR="00F80616" w:rsidRPr="00F80616" w:rsidRDefault="00F80616" w:rsidP="00F8061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1BC08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B683E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EF85A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7CCE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8061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</w:tbl>
    <w:p w14:paraId="555B472E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</w:p>
    <w:p w14:paraId="29C687AE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Резерв ємності ППКП повинен бути не менше 10%. </w:t>
      </w:r>
    </w:p>
    <w:p w14:paraId="404FDB21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0616">
        <w:rPr>
          <w:rFonts w:ascii="Times New Roman" w:hAnsi="Times New Roman" w:cs="Times New Roman"/>
          <w:color w:val="000000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</w:t>
      </w:r>
      <w:r w:rsidRPr="00F80616">
        <w:rPr>
          <w:rFonts w:ascii="Times New Roman" w:hAnsi="Times New Roman" w:cs="Times New Roman"/>
          <w:color w:val="000000"/>
          <w:sz w:val="23"/>
          <w:szCs w:val="23"/>
        </w:rPr>
        <w:t xml:space="preserve">Передбачити комплекс електровимірювальних робіт. </w:t>
      </w:r>
    </w:p>
    <w:p w14:paraId="52964E50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F80616">
        <w:rPr>
          <w:rFonts w:ascii="Times New Roman" w:hAnsi="Times New Roman" w:cs="Times New Roman"/>
        </w:rPr>
        <w:t>електроприймачі</w:t>
      </w:r>
      <w:proofErr w:type="spellEnd"/>
      <w:r w:rsidRPr="00F80616">
        <w:rPr>
          <w:rFonts w:ascii="Times New Roman" w:hAnsi="Times New Roman" w:cs="Times New Roman"/>
        </w:rPr>
        <w:t xml:space="preserve"> установок системи пожежної сигналізації передбачити за І-</w:t>
      </w:r>
      <w:proofErr w:type="spellStart"/>
      <w:r w:rsidRPr="00F80616">
        <w:rPr>
          <w:rFonts w:ascii="Times New Roman" w:hAnsi="Times New Roman" w:cs="Times New Roman"/>
        </w:rPr>
        <w:t>ою</w:t>
      </w:r>
      <w:proofErr w:type="spellEnd"/>
      <w:r w:rsidRPr="00F80616">
        <w:rPr>
          <w:rFonts w:ascii="Times New Roman" w:hAnsi="Times New Roman" w:cs="Times New Roman"/>
        </w:rPr>
        <w:t xml:space="preserve"> категорією згідно ПУЭ.</w:t>
      </w:r>
    </w:p>
    <w:p w14:paraId="6B473E48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 Система повинна функціонувати в цілодобовому режимі без права відключення.</w:t>
      </w:r>
    </w:p>
    <w:p w14:paraId="272D4D97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10065008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F80616">
        <w:rPr>
          <w:rFonts w:ascii="Times New Roman" w:hAnsi="Times New Roman" w:cs="Times New Roman"/>
        </w:rPr>
        <w:t>гофротрубі</w:t>
      </w:r>
      <w:proofErr w:type="spellEnd"/>
      <w:r w:rsidRPr="00F80616">
        <w:rPr>
          <w:rFonts w:ascii="Times New Roman" w:hAnsi="Times New Roman" w:cs="Times New Roman"/>
        </w:rPr>
        <w:t>).</w:t>
      </w:r>
    </w:p>
    <w:p w14:paraId="5D3902E5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6F30E9AC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Площа однієї зони на кожному поверсі не повинна перевищувати 1600 м</w:t>
      </w:r>
      <w:r w:rsidRPr="00F80616">
        <w:rPr>
          <w:rFonts w:ascii="Times New Roman" w:hAnsi="Times New Roman" w:cs="Times New Roman"/>
          <w:vertAlign w:val="superscript"/>
        </w:rPr>
        <w:t>2</w:t>
      </w:r>
      <w:r w:rsidRPr="00F80616">
        <w:rPr>
          <w:rFonts w:ascii="Times New Roman" w:hAnsi="Times New Roman" w:cs="Times New Roman"/>
        </w:rPr>
        <w:t>.</w:t>
      </w:r>
    </w:p>
    <w:p w14:paraId="42816D8F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F80616">
        <w:rPr>
          <w:rFonts w:ascii="Times New Roman" w:hAnsi="Times New Roman" w:cs="Times New Roman"/>
          <w:vertAlign w:val="superscript"/>
        </w:rPr>
        <w:t>2</w:t>
      </w:r>
      <w:r w:rsidRPr="00F80616">
        <w:rPr>
          <w:rFonts w:ascii="Times New Roman" w:hAnsi="Times New Roman" w:cs="Times New Roman"/>
        </w:rPr>
        <w:t xml:space="preserve">. </w:t>
      </w:r>
    </w:p>
    <w:p w14:paraId="7A54ED5F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27236154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  <w:i/>
        </w:rPr>
        <w:t>D &gt; 0,25(H - h)</w:t>
      </w:r>
      <w:r w:rsidRPr="00F80616">
        <w:rPr>
          <w:rFonts w:ascii="Times New Roman" w:hAnsi="Times New Roman" w:cs="Times New Roman"/>
        </w:rPr>
        <w:t>: сповіщувачі встановлюють у кожному відсіку;</w:t>
      </w:r>
    </w:p>
    <w:p w14:paraId="1359AB42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  <w:i/>
        </w:rPr>
        <w:t>D &lt; 0,25(H - h)</w:t>
      </w:r>
      <w:r w:rsidRPr="00F80616">
        <w:rPr>
          <w:rFonts w:ascii="Times New Roman" w:hAnsi="Times New Roman" w:cs="Times New Roman"/>
        </w:rPr>
        <w:t>: сповіщувачі встановлюють у кожному другому відсіку;</w:t>
      </w:r>
    </w:p>
    <w:p w14:paraId="720BD159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  <w:i/>
        </w:rPr>
        <w:t>D &lt; 0,13(H - h)</w:t>
      </w:r>
      <w:r w:rsidRPr="00F80616">
        <w:rPr>
          <w:rFonts w:ascii="Times New Roman" w:hAnsi="Times New Roman" w:cs="Times New Roman"/>
        </w:rPr>
        <w:t>: сповіщувачі встановлюють у кожному третьому відсіку,</w:t>
      </w:r>
    </w:p>
    <w:p w14:paraId="4A6B4362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де:</w:t>
      </w:r>
    </w:p>
    <w:p w14:paraId="1004F0C7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  <w:i/>
        </w:rPr>
        <w:t xml:space="preserve">D </w:t>
      </w:r>
      <w:r w:rsidRPr="00F80616">
        <w:rPr>
          <w:rFonts w:ascii="Times New Roman" w:hAnsi="Times New Roman" w:cs="Times New Roman"/>
        </w:rPr>
        <w:t>– відстань між балками (м), що виміряна від зовнішніх сторін;</w:t>
      </w:r>
    </w:p>
    <w:p w14:paraId="2895C488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  <w:i/>
        </w:rPr>
        <w:t xml:space="preserve">H – </w:t>
      </w:r>
      <w:r w:rsidRPr="00F80616">
        <w:rPr>
          <w:rFonts w:ascii="Times New Roman" w:hAnsi="Times New Roman" w:cs="Times New Roman"/>
        </w:rPr>
        <w:t>висота приміщення (м);</w:t>
      </w:r>
    </w:p>
    <w:p w14:paraId="14A15EC4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  <w:i/>
        </w:rPr>
        <w:t xml:space="preserve">h – </w:t>
      </w:r>
      <w:r w:rsidRPr="00F80616">
        <w:rPr>
          <w:rFonts w:ascii="Times New Roman" w:hAnsi="Times New Roman" w:cs="Times New Roman"/>
        </w:rPr>
        <w:t>висота балки (м).</w:t>
      </w:r>
    </w:p>
    <w:p w14:paraId="0DBD3203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2E346865" w14:textId="77777777" w:rsidR="00F80616" w:rsidRPr="00F80616" w:rsidRDefault="00F80616" w:rsidP="00F8061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Межею монтажу системи СПЗ є межі навчального закладу. </w:t>
      </w:r>
    </w:p>
    <w:p w14:paraId="2B95B339" w14:textId="77777777" w:rsidR="00F80616" w:rsidRPr="00F80616" w:rsidRDefault="00F80616" w:rsidP="00F8061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290964F4" w14:textId="77777777" w:rsidR="00F80616" w:rsidRPr="00F80616" w:rsidRDefault="00F80616" w:rsidP="00F80616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F80616">
        <w:rPr>
          <w:rFonts w:ascii="Times New Roman" w:hAnsi="Times New Roman"/>
          <w:sz w:val="24"/>
          <w:szCs w:val="24"/>
        </w:rPr>
        <w:t>ІІ. Об’єм робіт на встановлення системи пожежної сигналізації</w:t>
      </w:r>
      <w:r w:rsidRPr="00F8061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F80616">
        <w:rPr>
          <w:rFonts w:ascii="Times New Roman" w:hAnsi="Times New Roman"/>
          <w:sz w:val="24"/>
          <w:szCs w:val="24"/>
        </w:rPr>
        <w:t>ЗДО № 789</w:t>
      </w:r>
    </w:p>
    <w:p w14:paraId="6872B6E9" w14:textId="77777777" w:rsidR="00F80616" w:rsidRPr="00F80616" w:rsidRDefault="00F80616" w:rsidP="00F80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за </w:t>
      </w:r>
      <w:proofErr w:type="spellStart"/>
      <w:r w:rsidRPr="00F80616">
        <w:rPr>
          <w:rFonts w:ascii="Times New Roman" w:hAnsi="Times New Roman" w:cs="Times New Roman"/>
        </w:rPr>
        <w:t>адресою</w:t>
      </w:r>
      <w:proofErr w:type="spellEnd"/>
      <w:r w:rsidRPr="00F80616">
        <w:rPr>
          <w:rFonts w:ascii="Times New Roman" w:hAnsi="Times New Roman" w:cs="Times New Roman"/>
        </w:rPr>
        <w:t xml:space="preserve">: м. Київ, 03164, </w:t>
      </w:r>
      <w:proofErr w:type="spellStart"/>
      <w:r w:rsidRPr="00F80616">
        <w:rPr>
          <w:rFonts w:ascii="Times New Roman" w:hAnsi="Times New Roman" w:cs="Times New Roman"/>
        </w:rPr>
        <w:t>вул</w:t>
      </w:r>
      <w:proofErr w:type="spellEnd"/>
      <w:r w:rsidRPr="00F80616">
        <w:rPr>
          <w:rFonts w:ascii="Times New Roman" w:hAnsi="Times New Roman" w:cs="Times New Roman"/>
        </w:rPr>
        <w:t xml:space="preserve"> Підлісна, 4.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417"/>
        <w:gridCol w:w="851"/>
        <w:gridCol w:w="708"/>
        <w:gridCol w:w="710"/>
        <w:gridCol w:w="708"/>
      </w:tblGrid>
      <w:tr w:rsidR="00F80616" w:rsidRPr="00F80616" w14:paraId="43D58601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FF36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Позиція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A237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Найменування і технічна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0678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Тип, марка, позначення документа, опитувального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055D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Код устаткування, виробу матеріалу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3B79" w14:textId="77777777" w:rsidR="00F80616" w:rsidRPr="00F80616" w:rsidRDefault="00F80616" w:rsidP="00F8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Фірма-виробник,</w:t>
            </w:r>
          </w:p>
          <w:p w14:paraId="04888267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F5D3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70E5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Кі-сть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E353E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 xml:space="preserve">Маса </w:t>
            </w:r>
            <w:proofErr w:type="spellStart"/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одиниц,кг</w:t>
            </w:r>
            <w:proofErr w:type="spellEnd"/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34F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F80616" w:rsidRPr="00F80616" w14:paraId="60342A9A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AD86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7F3B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DFEC4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50A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4AB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16130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A614E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3B25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BEF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16">
              <w:rPr>
                <w:rFonts w:ascii="Times New Roman" w:hAnsi="Times New Roman" w:cs="Times New Roman"/>
              </w:rPr>
              <w:t>9</w:t>
            </w:r>
          </w:p>
        </w:tc>
      </w:tr>
      <w:tr w:rsidR="00F80616" w:rsidRPr="00F80616" w14:paraId="2E48FFCB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32F1C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324DB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9BDA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E60B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09E7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73E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587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783E2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216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5B65E682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9D481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A36D2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KM-GSM 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Вектор-12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60DF4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20031" w14:textId="77777777" w:rsidR="00F80616" w:rsidRPr="00F80616" w:rsidRDefault="00F80616" w:rsidP="00F8061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144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C64F2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97580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D8453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08F2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37E5DE70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8E4B6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B1200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E7BD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0D765" w14:textId="77777777" w:rsidR="00F80616" w:rsidRPr="00F80616" w:rsidRDefault="00F80616" w:rsidP="00F8061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08B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E67A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884D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5E91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A9A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5D9F64A0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335F3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96BCB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90D48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F686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60A6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CB37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DE36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9B3F8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0AD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502FA393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42BA3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ADA11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8D74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B555D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6896F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32717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F66F0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C6E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ADB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276D3BDC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32D85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62F77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7D48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01E6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AF81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D27D4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F22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022BA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21DE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1135373D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E244A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2FBA7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D2E87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ECA5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F2AE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BCD17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909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2FB9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BE2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3BE3E5B7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4D5A2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483B8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DD17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A38E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818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71E2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D105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8DDB4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2526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6F8E25A1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07F30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C28E2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934C7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A857E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00C6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151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E1F7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A320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3FC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47A1FA00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6931E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6AE0F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Сповіщувач ручний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25D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9031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B27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57E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950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52D40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D10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1C5CC6EC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0ABC4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A48E8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C9C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93E98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342D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AC4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7FD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2C5E7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F93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BA92CEC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807D4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11D6B" w14:textId="77777777" w:rsidR="00F80616" w:rsidRPr="00F80616" w:rsidRDefault="00F80616" w:rsidP="00F80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5DB3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16EF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2337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2F03D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7265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754DD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7A06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38FBF20B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D0D35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249" w14:textId="77777777" w:rsidR="00F80616" w:rsidRPr="00F80616" w:rsidRDefault="00F80616" w:rsidP="00F80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світловий покажчик напрямку евакуації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ECA6C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86D7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C8570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7E24B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13176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34A0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6699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ECEFC44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17081" w14:textId="77777777" w:rsidR="00F80616" w:rsidRPr="00F80616" w:rsidRDefault="00F80616" w:rsidP="00F80616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5DCE7" w14:textId="77777777" w:rsidR="00F80616" w:rsidRPr="00F80616" w:rsidRDefault="00F80616" w:rsidP="00F80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світло-звукова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8742B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D5ED3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BB041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55ACB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0BE4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A0444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87C2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3EA07069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06790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1D541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0590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>JE-H(St)H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5552E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1A6D1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9895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0AF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CE505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E6AE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0D1CB3F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545C3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2069B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44E10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9"/>
              </w:rPr>
              <w:t>СКВВ НГ</w:t>
            </w:r>
            <w:r w:rsidRPr="00F80616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 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388EA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84F52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069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15D77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B882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208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2560C33C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ED355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E1423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кабель вводу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740CA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 E30 3x1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D8536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C3DF5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DBE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F4A72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7E389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DCBA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44699AD9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E8B6C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771AB" w14:textId="77777777" w:rsidR="00F80616" w:rsidRPr="00F80616" w:rsidRDefault="00F80616" w:rsidP="00F80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короб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0993E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3BD90" w14:textId="77777777" w:rsidR="00F80616" w:rsidRPr="00F80616" w:rsidRDefault="00F80616" w:rsidP="00F8061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BEF38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4E9C6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90DC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2B49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7EE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6A6835F8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652C5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22489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074DB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FF4A3" w14:textId="77777777" w:rsidR="00F80616" w:rsidRPr="00F80616" w:rsidRDefault="00F80616" w:rsidP="00F8061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8ED74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A459F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DAD5F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C95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C2E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493C3BF5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B61B5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024D5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1F58A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ІРА-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9A3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AC62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7103B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67F19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6CFDB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BC1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6BC2EDD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5070A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BC6B9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39AFA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D0E4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9D977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86FE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F932B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DAABD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17D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4BC428E9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E82E3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03DEB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F80616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3929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1BD1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054CE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22BD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7C79E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84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55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7CE89001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25F38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BB964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40732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4E926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246E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70B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233F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05C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743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88A4D58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97F30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0FBA1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Кабель</w:t>
            </w: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 xml:space="preserve"> оповіщення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202E4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NHXH FE180/E30 2x1,5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5BB0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50E1B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E060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E900D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93702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445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638DC385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E1FD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985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 xml:space="preserve">Блок безперебійного струму понад </w:t>
            </w:r>
            <w:r w:rsidRPr="00F806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</w:t>
            </w: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 xml:space="preserve">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7684B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8C8D6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D6713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199F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BACF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6D12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529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2C97C82D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A60C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9074F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A193A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66A09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EBC4F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C3ED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B5D82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F425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8553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456B36AC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7261C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DF01E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1709C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9F5F9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4179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2AE0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A172F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8301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40F8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804C865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D3BE4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F5C11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переговорний для системи оповіщення на 7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BC189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C5194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6611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8912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14AC8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D34A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A8C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11A7DE3E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9133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72872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76BDC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1DDF1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4CAD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78CA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4C576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FECF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4DB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063AF45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AB57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1900" w14:textId="77777777" w:rsidR="00F80616" w:rsidRPr="00F80616" w:rsidRDefault="00F80616" w:rsidP="00F8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100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ADA2A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02378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DA4DC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A65D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9B63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2D3E0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E09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30FDAFB9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7A171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92872" w14:textId="77777777" w:rsidR="00F80616" w:rsidRPr="00F80616" w:rsidRDefault="00F80616" w:rsidP="00F80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інструмент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16EB4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0BD05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02330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2AF04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130B4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633CC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DAC0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616" w:rsidRPr="00F80616" w14:paraId="0EAF6FFF" w14:textId="77777777" w:rsidTr="00930E0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19FC" w14:textId="77777777" w:rsidR="00F80616" w:rsidRPr="00F80616" w:rsidRDefault="00F80616" w:rsidP="00F80616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0A0DA" w14:textId="77777777" w:rsidR="00F80616" w:rsidRPr="00F80616" w:rsidRDefault="00F80616" w:rsidP="00F80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монтажні засоби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AFE7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3E931" w14:textId="77777777" w:rsidR="00F80616" w:rsidRPr="00F80616" w:rsidRDefault="00F80616" w:rsidP="00F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5C017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6EA2E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2A68D" w14:textId="77777777" w:rsidR="00F80616" w:rsidRPr="00F80616" w:rsidRDefault="00F80616" w:rsidP="00F806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806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C3FC6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C85" w14:textId="77777777" w:rsidR="00F80616" w:rsidRPr="00F80616" w:rsidRDefault="00F80616" w:rsidP="00F806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B684FC4" w14:textId="77777777" w:rsidR="00F80616" w:rsidRPr="00F80616" w:rsidRDefault="00F80616" w:rsidP="00F80616">
      <w:pPr>
        <w:spacing w:after="0" w:line="240" w:lineRule="auto"/>
        <w:ind w:left="392" w:right="258"/>
        <w:jc w:val="both"/>
        <w:rPr>
          <w:rFonts w:ascii="Times New Roman" w:hAnsi="Times New Roman" w:cs="Times New Roman"/>
          <w:i/>
        </w:rPr>
      </w:pPr>
    </w:p>
    <w:p w14:paraId="6BC91301" w14:textId="77777777" w:rsidR="00F80616" w:rsidRPr="00F80616" w:rsidRDefault="00F80616" w:rsidP="00F80616">
      <w:pPr>
        <w:pStyle w:val="a6"/>
        <w:spacing w:after="0"/>
        <w:rPr>
          <w:i/>
        </w:rPr>
      </w:pPr>
      <w:r w:rsidRPr="00F80616">
        <w:rPr>
          <w:b/>
          <w:sz w:val="19"/>
        </w:rPr>
        <w:t xml:space="preserve"> </w:t>
      </w:r>
      <w:r w:rsidRPr="00F80616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1BEAF07F" w14:textId="77777777" w:rsidR="00F80616" w:rsidRPr="00F80616" w:rsidRDefault="00F80616" w:rsidP="00F80616">
      <w:pPr>
        <w:spacing w:after="0" w:line="240" w:lineRule="auto"/>
        <w:ind w:left="-851" w:right="-426"/>
        <w:rPr>
          <w:rFonts w:ascii="Times New Roman" w:hAnsi="Times New Roman" w:cs="Times New Roman"/>
          <w:b/>
        </w:rPr>
      </w:pPr>
    </w:p>
    <w:p w14:paraId="1F18F79A" w14:textId="77777777" w:rsidR="00F80616" w:rsidRPr="00F80616" w:rsidRDefault="00F80616" w:rsidP="00F8061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Розрахунки ціни пропозиції мають бути підтверджені наступними документами у складі пропозиції:</w:t>
      </w:r>
    </w:p>
    <w:p w14:paraId="1BDFA304" w14:textId="77777777" w:rsidR="00F80616" w:rsidRPr="00F80616" w:rsidRDefault="00F80616" w:rsidP="00F80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-           договірна ціна;</w:t>
      </w:r>
    </w:p>
    <w:p w14:paraId="6D7DA2A6" w14:textId="77777777" w:rsidR="00F80616" w:rsidRPr="00F80616" w:rsidRDefault="00F80616" w:rsidP="00F80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-</w:t>
      </w:r>
      <w:r w:rsidRPr="00F80616">
        <w:rPr>
          <w:rFonts w:ascii="Times New Roman" w:hAnsi="Times New Roman" w:cs="Times New Roman"/>
        </w:rPr>
        <w:tab/>
        <w:t>локальний кошторисний розрахунок;</w:t>
      </w:r>
    </w:p>
    <w:p w14:paraId="07D59E1D" w14:textId="77777777" w:rsidR="00F80616" w:rsidRPr="00F80616" w:rsidRDefault="00F80616" w:rsidP="00F80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-</w:t>
      </w:r>
      <w:r w:rsidRPr="00F80616">
        <w:rPr>
          <w:rFonts w:ascii="Times New Roman" w:hAnsi="Times New Roman" w:cs="Times New Roman"/>
        </w:rPr>
        <w:tab/>
        <w:t>зведений кошторисний розрахунок;</w:t>
      </w:r>
    </w:p>
    <w:p w14:paraId="291F6FEA" w14:textId="77777777" w:rsidR="00F80616" w:rsidRPr="00F80616" w:rsidRDefault="00F80616" w:rsidP="00F80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-</w:t>
      </w:r>
      <w:r w:rsidRPr="00F80616">
        <w:rPr>
          <w:rFonts w:ascii="Times New Roman" w:hAnsi="Times New Roman" w:cs="Times New Roman"/>
        </w:rPr>
        <w:tab/>
        <w:t>розрахунок загальновиробничих витрат;</w:t>
      </w:r>
    </w:p>
    <w:p w14:paraId="36153262" w14:textId="77777777" w:rsidR="00F80616" w:rsidRPr="00F80616" w:rsidRDefault="00F80616" w:rsidP="00F80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>-</w:t>
      </w:r>
      <w:r w:rsidRPr="00F80616">
        <w:rPr>
          <w:rFonts w:ascii="Times New Roman" w:hAnsi="Times New Roman" w:cs="Times New Roman"/>
        </w:rPr>
        <w:tab/>
        <w:t>підсумкова відомість ресурсів з посиланням на постачальника обладнання.</w:t>
      </w:r>
    </w:p>
    <w:p w14:paraId="663AB34A" w14:textId="77777777" w:rsidR="00F80616" w:rsidRPr="00F80616" w:rsidRDefault="00F80616" w:rsidP="00F80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74FD07FA" w14:textId="77777777" w:rsidR="00F80616" w:rsidRPr="00F80616" w:rsidRDefault="00F80616" w:rsidP="00F8061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F80616">
        <w:rPr>
          <w:rFonts w:ascii="Times New Roman" w:hAnsi="Times New Roman" w:cs="Times New Roman"/>
          <w:lang w:eastAsia="zh-CN"/>
        </w:rPr>
        <w:lastRenderedPageBreak/>
        <w:t xml:space="preserve"> У складі тендерної пропозиції Учасник надає гарантійний (-і)  лист (-и) від виробника (-</w:t>
      </w:r>
      <w:proofErr w:type="spellStart"/>
      <w:r w:rsidRPr="00F80616">
        <w:rPr>
          <w:rFonts w:ascii="Times New Roman" w:hAnsi="Times New Roman" w:cs="Times New Roman"/>
          <w:lang w:eastAsia="zh-CN"/>
        </w:rPr>
        <w:t>ів</w:t>
      </w:r>
      <w:proofErr w:type="spellEnd"/>
      <w:r w:rsidRPr="00F80616">
        <w:rPr>
          <w:rFonts w:ascii="Times New Roman" w:hAnsi="Times New Roman" w:cs="Times New Roman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F80616">
        <w:rPr>
          <w:rFonts w:ascii="Times New Roman" w:hAnsi="Times New Roman" w:cs="Times New Roman"/>
          <w:lang w:eastAsia="zh-CN"/>
        </w:rPr>
        <w:t>ів</w:t>
      </w:r>
      <w:proofErr w:type="spellEnd"/>
      <w:r w:rsidRPr="00F8061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F80616">
        <w:rPr>
          <w:rFonts w:ascii="Times New Roman" w:hAnsi="Times New Roman" w:cs="Times New Roman"/>
          <w:lang w:eastAsia="zh-CN"/>
        </w:rPr>
        <w:t>ів</w:t>
      </w:r>
      <w:proofErr w:type="spellEnd"/>
      <w:r w:rsidRPr="00F80616">
        <w:rPr>
          <w:rFonts w:ascii="Times New Roman" w:hAnsi="Times New Roman" w:cs="Times New Roman"/>
          <w:lang w:eastAsia="zh-CN"/>
        </w:rPr>
        <w:t>)),  в якому виробник (-и) (або представництво (-а) чи філія виробника (-</w:t>
      </w:r>
      <w:proofErr w:type="spellStart"/>
      <w:r w:rsidRPr="00F80616">
        <w:rPr>
          <w:rFonts w:ascii="Times New Roman" w:hAnsi="Times New Roman" w:cs="Times New Roman"/>
          <w:lang w:eastAsia="zh-CN"/>
        </w:rPr>
        <w:t>ів</w:t>
      </w:r>
      <w:proofErr w:type="spellEnd"/>
      <w:r w:rsidRPr="00F8061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F80616">
        <w:rPr>
          <w:rFonts w:ascii="Times New Roman" w:hAnsi="Times New Roman" w:cs="Times New Roman"/>
          <w:lang w:eastAsia="zh-CN"/>
        </w:rPr>
        <w:t>ри</w:t>
      </w:r>
      <w:proofErr w:type="spellEnd"/>
      <w:r w:rsidRPr="00F80616">
        <w:rPr>
          <w:rFonts w:ascii="Times New Roman" w:hAnsi="Times New Roman" w:cs="Times New Roman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F80616">
        <w:rPr>
          <w:rFonts w:ascii="Times New Roman" w:hAnsi="Times New Roman" w:cs="Times New Roman"/>
          <w:lang w:eastAsia="zh-CN"/>
        </w:rPr>
        <w:t>ів</w:t>
      </w:r>
      <w:proofErr w:type="spellEnd"/>
      <w:r w:rsidRPr="00F80616">
        <w:rPr>
          <w:rFonts w:ascii="Times New Roman" w:hAnsi="Times New Roman" w:cs="Times New Roman"/>
          <w:lang w:eastAsia="zh-CN"/>
        </w:rPr>
        <w:t>) (або представництва (-в) чи філії виробника (-</w:t>
      </w:r>
      <w:proofErr w:type="spellStart"/>
      <w:r w:rsidRPr="00F80616">
        <w:rPr>
          <w:rFonts w:ascii="Times New Roman" w:hAnsi="Times New Roman" w:cs="Times New Roman"/>
          <w:lang w:eastAsia="zh-CN"/>
        </w:rPr>
        <w:t>ів</w:t>
      </w:r>
      <w:proofErr w:type="spellEnd"/>
      <w:r w:rsidRPr="00F8061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F80616">
        <w:rPr>
          <w:rFonts w:ascii="Times New Roman" w:hAnsi="Times New Roman" w:cs="Times New Roman"/>
          <w:lang w:eastAsia="zh-CN"/>
        </w:rPr>
        <w:t>ів</w:t>
      </w:r>
      <w:proofErr w:type="spellEnd"/>
      <w:r w:rsidRPr="00F80616">
        <w:rPr>
          <w:rFonts w:ascii="Times New Roman" w:hAnsi="Times New Roman" w:cs="Times New Roman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2A2809D1" w14:textId="77777777" w:rsidR="00F80616" w:rsidRPr="00F80616" w:rsidRDefault="00F80616" w:rsidP="00F8061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5D0D647A" w14:textId="77777777" w:rsidR="00F80616" w:rsidRPr="00F80616" w:rsidRDefault="00F80616" w:rsidP="00F806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F80616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F80616">
        <w:rPr>
          <w:rFonts w:ascii="Times New Roman" w:hAnsi="Times New Roman" w:cs="Times New Roman"/>
        </w:rPr>
        <w:t xml:space="preserve">, та сертифікат ISO/IEС 27001:2013 «Інформаційні технології. Методи </w:t>
      </w:r>
      <w:proofErr w:type="spellStart"/>
      <w:r w:rsidRPr="00F80616">
        <w:rPr>
          <w:rFonts w:ascii="Times New Roman" w:hAnsi="Times New Roman" w:cs="Times New Roman"/>
        </w:rPr>
        <w:t>захисту.Системи</w:t>
      </w:r>
      <w:proofErr w:type="spellEnd"/>
      <w:r w:rsidRPr="00F80616">
        <w:rPr>
          <w:rFonts w:ascii="Times New Roman" w:hAnsi="Times New Roman" w:cs="Times New Roman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F80616">
        <w:rPr>
          <w:rFonts w:ascii="Times New Roman" w:hAnsi="Times New Roman" w:cs="Times New Roman"/>
        </w:rPr>
        <w:t>захисту.Системи</w:t>
      </w:r>
      <w:proofErr w:type="spellEnd"/>
      <w:r w:rsidRPr="00F80616">
        <w:rPr>
          <w:rFonts w:ascii="Times New Roman" w:hAnsi="Times New Roman" w:cs="Times New Roman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документу, виданий органом сертифікації.</w:t>
      </w:r>
    </w:p>
    <w:p w14:paraId="65D47615" w14:textId="77777777" w:rsidR="00F80616" w:rsidRPr="00F80616" w:rsidRDefault="00F80616" w:rsidP="00F806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80616">
        <w:rPr>
          <w:rFonts w:ascii="Times New Roman" w:hAnsi="Times New Roman" w:cs="Times New Roman"/>
        </w:rPr>
        <w:t xml:space="preserve">Учасники надають  Сертифікат ISO 9001:2015 «Системи менеджменту якості. Вимоги» (ДСТУ ISO 9001:2015 «Системи управління якістю. Вимоги») </w:t>
      </w:r>
      <w:r w:rsidRPr="00F80616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0D4859DE" w14:textId="4FCB2D41" w:rsidR="00F80616" w:rsidRPr="00F80616" w:rsidRDefault="00F80616" w:rsidP="00F8061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16">
        <w:rPr>
          <w:rFonts w:ascii="Times New Roman" w:hAnsi="Times New Roman" w:cs="Times New Roman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F80616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</w:t>
      </w:r>
      <w:r w:rsidRPr="00F80616">
        <w:rPr>
          <w:rFonts w:ascii="Times New Roman" w:eastAsia="Arial" w:hAnsi="Times New Roman" w:cs="Times New Roman"/>
          <w:color w:val="000000"/>
        </w:rPr>
        <w:t>, виданий органом сертифікації.</w:t>
      </w:r>
    </w:p>
    <w:p w14:paraId="1441F737" w14:textId="41B5AFE7" w:rsidR="00462AFA" w:rsidRPr="00F80616" w:rsidRDefault="00462AFA" w:rsidP="00F8061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F80616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F80616" w:rsidRDefault="00C67059" w:rsidP="00F8061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F80616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F80616" w:rsidRDefault="00C67059" w:rsidP="00F8061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F80616" w:rsidRDefault="00C67059" w:rsidP="00F8061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F80616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F80616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F80616" w:rsidRDefault="00C67059" w:rsidP="00F8061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F80616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F80616" w:rsidRDefault="00C67059" w:rsidP="00F8061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F80616" w:rsidRDefault="00C67059" w:rsidP="00F8061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F80616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F80616" w:rsidRDefault="00C67059" w:rsidP="00F8061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F80616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F80616" w:rsidRDefault="00A153BE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 w:rsidRPr="00F80616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F80616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F80616" w:rsidRDefault="00C67059" w:rsidP="00F8061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F80616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F80616" w:rsidRDefault="00CC2C8A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616"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 w:rsidRPr="00F80616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F80616" w:rsidRDefault="00C67059" w:rsidP="00F8061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F8061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E73E31"/>
    <w:rsid w:val="00EB4C1C"/>
    <w:rsid w:val="00EC327B"/>
    <w:rsid w:val="00F409F2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61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061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F806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1,BO Знак1,ID Знак1,body indent Знак1,andrad Знак1,EHPT Знак1,Body Text2 Знак"/>
    <w:basedOn w:val="a0"/>
    <w:link w:val="a6"/>
    <w:rsid w:val="00F806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aliases w:val="Header Char"/>
    <w:basedOn w:val="a"/>
    <w:link w:val="a9"/>
    <w:rsid w:val="00F80616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ій колонтитул Знак"/>
    <w:aliases w:val="Header Char Знак1"/>
    <w:basedOn w:val="a0"/>
    <w:link w:val="a8"/>
    <w:rsid w:val="00F806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List Paragraph"/>
    <w:basedOn w:val="a"/>
    <w:link w:val="ab"/>
    <w:uiPriority w:val="99"/>
    <w:qFormat/>
    <w:rsid w:val="00F80616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b">
    <w:name w:val="Абзац списку Знак"/>
    <w:link w:val="aa"/>
    <w:uiPriority w:val="99"/>
    <w:locked/>
    <w:rsid w:val="00F8061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8356</Words>
  <Characters>4763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10</cp:revision>
  <cp:lastPrinted>2021-02-01T11:18:00Z</cp:lastPrinted>
  <dcterms:created xsi:type="dcterms:W3CDTF">2020-09-14T14:17:00Z</dcterms:created>
  <dcterms:modified xsi:type="dcterms:W3CDTF">2021-02-16T14:46:00Z</dcterms:modified>
</cp:coreProperties>
</file>