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 та якісних характеристик предмета закупівлі, розміру бюджетного призначення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очікуваної вартості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Підстава для публікації обгрунтування: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6B017AC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CA58DE" w:rsidRPr="00CA58DE">
        <w:rPr>
          <w:rFonts w:ascii="Times New Roman" w:hAnsi="Times New Roman" w:cs="Times New Roman"/>
          <w:b/>
          <w:spacing w:val="-3"/>
        </w:rPr>
        <w:t>Код ДК 021:2015 45450000-6 — Інші завершальні будівельні роботи (Послуги з поточного ремонту приміщень НВК "ДОВІРА" за адресою: м. Київ, вул. Жмеринська, 10А)</w:t>
      </w:r>
      <w:r w:rsidR="00214233" w:rsidRPr="0021423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09FF49D1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CA58DE" w:rsidRPr="00CA58DE">
        <w:rPr>
          <w:rFonts w:ascii="Times New Roman" w:hAnsi="Times New Roman" w:cs="Times New Roman"/>
          <w:b/>
          <w:spacing w:val="-3"/>
        </w:rPr>
        <w:t>Код ДК 021:2015 45450000-6 — Інші завершальні будівельні роботи (Послуги з поточного ремонту приміщень НВК "ДОВІРА" за адресою: м. Київ, вул. Жмеринська, 10А)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6325D50B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CA58DE">
        <w:rPr>
          <w:rFonts w:ascii="Times New Roman" w:hAnsi="Times New Roman" w:cs="Times New Roman"/>
          <w:lang w:val="en-US"/>
        </w:rPr>
        <w:t>59</w:t>
      </w:r>
      <w:r w:rsidR="00F42AFE" w:rsidRPr="00F42AFE">
        <w:rPr>
          <w:rFonts w:ascii="Times New Roman" w:hAnsi="Times New Roman" w:cs="Times New Roman"/>
        </w:rPr>
        <w:t>0</w:t>
      </w:r>
      <w:r w:rsidR="00F1534A">
        <w:rPr>
          <w:rFonts w:ascii="Times New Roman" w:hAnsi="Times New Roman" w:cs="Times New Roman"/>
        </w:rPr>
        <w:t>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CA58DE" w:rsidRPr="00CA58DE">
        <w:rPr>
          <w:rFonts w:ascii="Times New Roman" w:hAnsi="Times New Roman" w:cs="Times New Roman"/>
          <w:b/>
          <w:spacing w:val="-3"/>
        </w:rPr>
        <w:t>Код ДК 021:2015 45450000-6 — Інші завершальні будівельні роботи (Послуги з поточного ремонту приміщень НВК "ДОВІРА" за адресою: м. Київ, вул. Жмеринська, 10А)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2212751" w14:textId="77777777" w:rsidR="00CA58DE" w:rsidRPr="00CA58DE" w:rsidRDefault="00CA58DE" w:rsidP="00CA58D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Технічні, якісні та кількісні вимоги</w:t>
      </w:r>
      <w:r w:rsidRPr="00CA58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4CEE1276" w14:textId="77777777" w:rsidR="00CA58DE" w:rsidRPr="00CA58DE" w:rsidRDefault="00CA58DE" w:rsidP="00CA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5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предмету закупівлі</w:t>
      </w:r>
    </w:p>
    <w:p w14:paraId="64471002" w14:textId="77777777" w:rsidR="00CA58DE" w:rsidRPr="00CA58DE" w:rsidRDefault="00CA58DE" w:rsidP="00CA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ДК 021:2015 45450000-6 — Інші завершальні будівельні роботи (Послуги з поточного ремонту приміщень НВК "ДОВІРА" за адресою: м. Київ, вул. Жмеринська, 10А)</w:t>
      </w:r>
    </w:p>
    <w:tbl>
      <w:tblPr>
        <w:tblW w:w="11020" w:type="dxa"/>
        <w:tblLayout w:type="fixed"/>
        <w:tblLook w:val="04A0" w:firstRow="1" w:lastRow="0" w:firstColumn="1" w:lastColumn="0" w:noHBand="0" w:noVBand="1"/>
      </w:tblPr>
      <w:tblGrid>
        <w:gridCol w:w="661"/>
        <w:gridCol w:w="994"/>
        <w:gridCol w:w="3875"/>
        <w:gridCol w:w="344"/>
        <w:gridCol w:w="320"/>
        <w:gridCol w:w="244"/>
        <w:gridCol w:w="750"/>
        <w:gridCol w:w="303"/>
        <w:gridCol w:w="1355"/>
        <w:gridCol w:w="554"/>
        <w:gridCol w:w="1105"/>
        <w:gridCol w:w="217"/>
        <w:gridCol w:w="27"/>
        <w:gridCol w:w="244"/>
        <w:gridCol w:w="27"/>
      </w:tblGrid>
      <w:tr w:rsidR="00CA58DE" w:rsidRPr="00CA58DE" w14:paraId="45E74C6F" w14:textId="77777777" w:rsidTr="00CA58DE">
        <w:trPr>
          <w:gridAfter w:val="1"/>
          <w:wAfter w:w="24" w:type="dxa"/>
          <w:trHeight w:val="242"/>
        </w:trPr>
        <w:tc>
          <w:tcPr>
            <w:tcW w:w="6197" w:type="dxa"/>
            <w:gridSpan w:val="5"/>
            <w:hideMark/>
          </w:tcPr>
          <w:p w14:paraId="153E1716" w14:textId="77777777" w:rsidR="00CA58DE" w:rsidRPr="00CA58DE" w:rsidRDefault="00CA58DE" w:rsidP="00CA5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7"/>
            <w:hideMark/>
          </w:tcPr>
          <w:p w14:paraId="0A087239" w14:textId="77777777" w:rsidR="00CA58DE" w:rsidRPr="00CA58DE" w:rsidRDefault="00CA58DE" w:rsidP="00CA58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0112B646" w14:textId="77777777" w:rsidR="00CA58DE" w:rsidRPr="00CA58DE" w:rsidRDefault="00CA58DE" w:rsidP="00CA58DE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A58DE" w:rsidRPr="00CA58DE" w14:paraId="67707BA7" w14:textId="77777777" w:rsidTr="00CA58DE">
        <w:trPr>
          <w:gridAfter w:val="1"/>
          <w:wAfter w:w="24" w:type="dxa"/>
          <w:trHeight w:val="350"/>
        </w:trPr>
        <w:tc>
          <w:tcPr>
            <w:tcW w:w="10725" w:type="dxa"/>
            <w:gridSpan w:val="12"/>
            <w:hideMark/>
          </w:tcPr>
          <w:p w14:paraId="556C103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A58D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ДЕФЕКТНИЙ АКТ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2DB72E1B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8DE" w:rsidRPr="00CA58DE" w14:paraId="2B5BF0A9" w14:textId="77777777" w:rsidTr="00CA58DE">
        <w:trPr>
          <w:gridAfter w:val="1"/>
          <w:wAfter w:w="24" w:type="dxa"/>
          <w:trHeight w:val="242"/>
        </w:trPr>
        <w:tc>
          <w:tcPr>
            <w:tcW w:w="6197" w:type="dxa"/>
            <w:gridSpan w:val="5"/>
            <w:hideMark/>
          </w:tcPr>
          <w:p w14:paraId="61449832" w14:textId="77777777" w:rsidR="00CA58DE" w:rsidRPr="00CA58DE" w:rsidRDefault="00CA58DE" w:rsidP="00CA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  <w:gridSpan w:val="7"/>
            <w:hideMark/>
          </w:tcPr>
          <w:p w14:paraId="1F8FB0E6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66822F42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A58DE" w:rsidRPr="00CA58DE" w14:paraId="4C0FBDDC" w14:textId="77777777" w:rsidTr="00CA58DE">
        <w:trPr>
          <w:gridAfter w:val="1"/>
          <w:wAfter w:w="24" w:type="dxa"/>
          <w:trHeight w:val="300"/>
        </w:trPr>
        <w:tc>
          <w:tcPr>
            <w:tcW w:w="10725" w:type="dxa"/>
            <w:gridSpan w:val="12"/>
            <w:hideMark/>
          </w:tcPr>
          <w:p w14:paraId="012C5CA3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Код ДК 021:2015 45450000-6 — Інші завершальні будівельні роботи (Послуги з поточного ремонту приміщень НВК "ДОВІРА" за адресою: м. Київ, вул. Жмеринська, 10А)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1DEA9981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58DE" w:rsidRPr="00CA58DE" w14:paraId="3F8DC40D" w14:textId="77777777" w:rsidTr="00CA58DE">
        <w:trPr>
          <w:gridAfter w:val="1"/>
          <w:wAfter w:w="24" w:type="dxa"/>
          <w:trHeight w:val="242"/>
        </w:trPr>
        <w:tc>
          <w:tcPr>
            <w:tcW w:w="6197" w:type="dxa"/>
            <w:gridSpan w:val="5"/>
            <w:hideMark/>
          </w:tcPr>
          <w:p w14:paraId="12F377A8" w14:textId="77777777" w:rsidR="00CA58DE" w:rsidRPr="00CA58DE" w:rsidRDefault="00CA58DE" w:rsidP="00CA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  <w:gridSpan w:val="7"/>
            <w:hideMark/>
          </w:tcPr>
          <w:p w14:paraId="214211D8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EB34C94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A58DE" w:rsidRPr="00CA58DE" w14:paraId="6C972D6C" w14:textId="77777777" w:rsidTr="00CA58DE">
        <w:trPr>
          <w:gridAfter w:val="1"/>
          <w:wAfter w:w="24" w:type="dxa"/>
          <w:trHeight w:val="1059"/>
        </w:trPr>
        <w:tc>
          <w:tcPr>
            <w:tcW w:w="10725" w:type="dxa"/>
            <w:gridSpan w:val="12"/>
            <w:hideMark/>
          </w:tcPr>
          <w:p w14:paraId="3CA6EAFC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Умови виконання робіт  Виконання ремонтно-будівельних робіт в приміщеннях будинків, будівель, що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експлуатуються, звільнених від меблів, устаткування та інших предметів К=1,2                                                           Виконання монтажних робіт у будівлях і спорудах всіх призначень за наявності в зоні проведення робіт предметів, що захаращують приміщення  К=1,15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6A918B3A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C11C9B2" w14:textId="77777777" w:rsidTr="00CA58DE">
        <w:trPr>
          <w:gridAfter w:val="1"/>
          <w:wAfter w:w="24" w:type="dxa"/>
          <w:trHeight w:val="242"/>
        </w:trPr>
        <w:tc>
          <w:tcPr>
            <w:tcW w:w="6197" w:type="dxa"/>
            <w:gridSpan w:val="5"/>
            <w:hideMark/>
          </w:tcPr>
          <w:p w14:paraId="7EB68403" w14:textId="77777777" w:rsidR="00CA58DE" w:rsidRPr="00CA58DE" w:rsidRDefault="00CA58DE" w:rsidP="00CA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  <w:gridSpan w:val="7"/>
            <w:hideMark/>
          </w:tcPr>
          <w:p w14:paraId="3AF369FD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2735F557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A58DE" w:rsidRPr="00CA58DE" w14:paraId="2589E971" w14:textId="77777777" w:rsidTr="00CA58DE">
        <w:trPr>
          <w:gridAfter w:val="1"/>
          <w:wAfter w:w="24" w:type="dxa"/>
          <w:trHeight w:val="289"/>
        </w:trPr>
        <w:tc>
          <w:tcPr>
            <w:tcW w:w="10725" w:type="dxa"/>
            <w:gridSpan w:val="12"/>
            <w:hideMark/>
          </w:tcPr>
          <w:p w14:paraId="31738942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Об'єми робіт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3865696A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12E71468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D570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№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2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90DCF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Найменування робіт і витрат</w:t>
            </w: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79003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Одиниця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0AF33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Кількість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212A4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49606A9E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465D681A" w14:textId="77777777" w:rsidTr="00CA58DE">
        <w:trPr>
          <w:gridAfter w:val="1"/>
          <w:wAfter w:w="26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879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B787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9C00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7BE7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33F8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47A95637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0304D6E0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F8B6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A43E61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СТІНИ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DE6A2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9C232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FE659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1E8C2F71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66E6BF1D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B3F42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5" w:type="dxa"/>
            <w:gridSpan w:val="3"/>
            <w:hideMark/>
          </w:tcPr>
          <w:p w14:paraId="71AAD037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Знiмання шпалер простих та полiпшених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02C08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1A18A5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D45BA8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07125F82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25A93669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D3EA0E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5" w:type="dxa"/>
            <w:gridSpan w:val="3"/>
            <w:hideMark/>
          </w:tcPr>
          <w:p w14:paraId="26B001A2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 облицювання стiн з керамiчних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глазурованих плиток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3B686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2165B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74770E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AC2FE78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2B32EB30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799148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5" w:type="dxa"/>
            <w:gridSpan w:val="3"/>
            <w:hideMark/>
          </w:tcPr>
          <w:p w14:paraId="76B4D288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Вiдбивання штукатурки по цеглi та бетону зi стiн та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стель, площа вiдбивання в одному мiсцi бiльше 5 м2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FDAFA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C488A6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5F3AC5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4026CA7D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4A8F7509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558B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FDA55B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ПІДЛОГИ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179F3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43778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4DC75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8E454A0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08BA8B34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C89BE3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5" w:type="dxa"/>
            <w:gridSpan w:val="3"/>
            <w:hideMark/>
          </w:tcPr>
          <w:p w14:paraId="4B537662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 дерев'яних плiнтусiв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F17A2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9E8CB6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2CF9A4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015DDB81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33CC4423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7B0B3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5" w:type="dxa"/>
            <w:gridSpan w:val="3"/>
            <w:hideMark/>
          </w:tcPr>
          <w:p w14:paraId="466AA465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 покриттiв пiдлог з лiнолеуму та релiну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31A3B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F6261F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C5553A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077823D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19F8F31B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E5ED4C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5" w:type="dxa"/>
            <w:gridSpan w:val="3"/>
            <w:hideMark/>
          </w:tcPr>
          <w:p w14:paraId="57166708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 покриттiв пiдлог з керамiчних плиток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7B7E5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9AAA0A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1E2FB3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6BCC5C2C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4D5511F8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314A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B8CD75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ПРОРІЗИ ДВЕРНІ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2ECC5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249C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B509C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14459AEC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71F72CD6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9F46D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5" w:type="dxa"/>
            <w:gridSpan w:val="3"/>
            <w:hideMark/>
          </w:tcPr>
          <w:p w14:paraId="206C6CBC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Знiмання наличникiв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94339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28C637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ED1129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35C216F3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1DE795D1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27FEF4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5" w:type="dxa"/>
            <w:gridSpan w:val="3"/>
            <w:hideMark/>
          </w:tcPr>
          <w:p w14:paraId="710C23A1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Знiмання дверних полотен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BFBC5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BA9425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762599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31313B3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4F6ECA82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6B39F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5" w:type="dxa"/>
            <w:gridSpan w:val="3"/>
            <w:hideMark/>
          </w:tcPr>
          <w:p w14:paraId="249B4D56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Демонтаж дверних коробок в кам'яних стiнах з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вiдбиванням штукатурки в укосах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F2B43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DF8388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69DAD2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A093CCF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4498BF16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BBA1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FDD3A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КАБІНКИ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AE61D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EC9F0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9E415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633D6000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0332AE12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2E775B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5" w:type="dxa"/>
            <w:gridSpan w:val="3"/>
            <w:hideMark/>
          </w:tcPr>
          <w:p w14:paraId="749C2607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Розбирання. Улаштування каркасно-фiльончастих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перегородок у санвузлах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6BC2F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2246C3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A57F03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AA83CD5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215BB4AE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4C913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5" w:type="dxa"/>
            <w:gridSpan w:val="3"/>
            <w:hideMark/>
          </w:tcPr>
          <w:p w14:paraId="766C29BF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Заповнення дверних прорізів ламінованими дверними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блоками із застосуванням анкерів і монтажної піни,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серія блоку ДГ-21-8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8A86C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блок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60C2C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21D214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3291E06E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307A7DE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F441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E53E7C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ТИП I (шпалери)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EF3A0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0C5C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002A7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D6A5339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04C428D4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7BFDAA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5" w:type="dxa"/>
            <w:gridSpan w:val="3"/>
            <w:hideMark/>
          </w:tcPr>
          <w:p w14:paraId="4633D477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Протравлення цементної штукатурки нейтралiзуючим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розчином (за два рази)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6AC1F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A0917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1F9C04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3551234E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20C314A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45EF70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5" w:type="dxa"/>
            <w:gridSpan w:val="3"/>
            <w:hideMark/>
          </w:tcPr>
          <w:p w14:paraId="7A3883BD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22D79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4B5349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6AF46F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D416D54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73F5F16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CBD4C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5" w:type="dxa"/>
            <w:gridSpan w:val="3"/>
            <w:hideMark/>
          </w:tcPr>
          <w:p w14:paraId="7EAF8C0B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товщиною 0,5 мм додавати або вилучати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9C7E7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1ABF6B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D259F4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075B5E5A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274314C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52FB84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5" w:type="dxa"/>
            <w:gridSpan w:val="3"/>
            <w:hideMark/>
          </w:tcPr>
          <w:p w14:paraId="02BCEA6A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Обклеювання стiн шпалерами простими та середньої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щiльностi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79929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F9798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BB83C9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35F9FD39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05DFE9AA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4164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27DB0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ТИП II (фарбування)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0A02E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1DC7E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8A080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063206E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345F040D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A13E01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5" w:type="dxa"/>
            <w:gridSpan w:val="3"/>
            <w:hideMark/>
          </w:tcPr>
          <w:p w14:paraId="6788E18B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Протравлення цементної штукатурки нейтралiзуючим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розчином (за два рази)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416FD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6C0C2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21B22D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66145072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DCDD73C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C2B410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5" w:type="dxa"/>
            <w:gridSpan w:val="3"/>
            <w:hideMark/>
          </w:tcPr>
          <w:p w14:paraId="6269E535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8B094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7EFDFA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863007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9160BC1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1F9E32D1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CC6F6D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5" w:type="dxa"/>
            <w:gridSpan w:val="3"/>
            <w:hideMark/>
          </w:tcPr>
          <w:p w14:paraId="37F821A5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товщиною 0,5 мм додавати або вилучати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2F8FB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CA9DC2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B6F177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FE2ECAB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B97C638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310357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5" w:type="dxa"/>
            <w:gridSpan w:val="3"/>
            <w:hideMark/>
          </w:tcPr>
          <w:p w14:paraId="6FE0299D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Полiпшене фарбування полiвiнiлацетатними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водоемульсiйними сумiшами стiн по збiрних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конструкцiях, пiдготовлених пiд фарбування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A950E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B91012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4E7576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0A117A91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4424B060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89C3F5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5" w:type="dxa"/>
            <w:gridSpan w:val="3"/>
            <w:hideMark/>
          </w:tcPr>
          <w:p w14:paraId="4D37B7A3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Полiпшене фарбування колером олiйним стiн по дереву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(2 рази)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8CD4C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ECC046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3D2A88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43984891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2D34F2B1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F3A9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7C7023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ТИП III (плитка)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AD495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E308B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D1145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6A07181D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02B351F4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34F483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5" w:type="dxa"/>
            <w:gridSpan w:val="3"/>
            <w:hideMark/>
          </w:tcPr>
          <w:p w14:paraId="73915C1C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Протравлення цементної штукатурки нейтралiзуючим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розчином (за два рази)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8795F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91A91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511525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2491A6A8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13DBA2B9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5BA5B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5" w:type="dxa"/>
            <w:gridSpan w:val="3"/>
            <w:hideMark/>
          </w:tcPr>
          <w:p w14:paraId="3AF1B13B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Просте штукатурення поверхонь стiн всереденi будiвлi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цементно-вапняним або цементним розчином по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каменю та бетону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28FB0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33FAA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524168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24816A66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6193A84A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FE5A9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5" w:type="dxa"/>
            <w:gridSpan w:val="3"/>
            <w:hideMark/>
          </w:tcPr>
          <w:p w14:paraId="17E716D9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Облицювання поверхонь стін керамiчними плитками на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розчині із сухої клеючої суміші, число плиток в 1 м2 до 7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шт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64463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CE5AAF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1DC34B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47DF6E34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AEED5C4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8AC123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5" w:type="dxa"/>
            <w:gridSpan w:val="3"/>
            <w:hideMark/>
          </w:tcPr>
          <w:p w14:paraId="7C42F6E8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Протравлення цементної штукатурки нейтралiзуючим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розчином (за два рази)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070E1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B4E3F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9A89D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02A6FAC4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368D7243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8BB2A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5" w:type="dxa"/>
            <w:gridSpan w:val="3"/>
            <w:hideMark/>
          </w:tcPr>
          <w:p w14:paraId="65505640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Облицювання укосiв листами сухої штукатурки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гiпсовими чи гiпсоволокнистими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09C2F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F8894C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5BF9DF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631BA4C8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2289827E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65338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5" w:type="dxa"/>
            <w:gridSpan w:val="3"/>
            <w:hideMark/>
          </w:tcPr>
          <w:p w14:paraId="2475BA6D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Установлення профіля торцевого для ГКЛ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7DA41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60BEA0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21EF8A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936B34D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7685942A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05FD65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5" w:type="dxa"/>
            <w:gridSpan w:val="3"/>
            <w:hideMark/>
          </w:tcPr>
          <w:p w14:paraId="47AFAFA3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 товщиною шару 1 мм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F1D1B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D080B1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89F2E0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DB4A75D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4E3B6D5D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D92195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5" w:type="dxa"/>
            <w:gridSpan w:val="3"/>
            <w:hideMark/>
          </w:tcPr>
          <w:p w14:paraId="68E3628A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Безпіщане накриття поверхонь стін розчином із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клейового гіпсу [типу "сатенгіпс"], на кожний шар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товщиною 0,5 мм додавати або вилучати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48480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E005D6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F0D2EF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37D05436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6AF305C4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DF692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5" w:type="dxa"/>
            <w:gridSpan w:val="3"/>
            <w:hideMark/>
          </w:tcPr>
          <w:p w14:paraId="0DD17A8D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Полiпшене фарбування полiвiнiлацетатними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водоемульсiйними сумiшами стiн по збiрних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конструкцiях, пiдготовлених пiд фарбування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5718F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0666A5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40B646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4187FFD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BE70474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12FF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209984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ТИП I (ремонт паркету)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24BB0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28F64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7DEF9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355D6B38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12322AA4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8A2D06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5" w:type="dxa"/>
            <w:gridSpan w:val="3"/>
            <w:hideMark/>
          </w:tcPr>
          <w:p w14:paraId="2922A9DC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Опорядження поверхнi паркетних покриттiв, що були в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експлуатацiї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DB229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ECB6B4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CE03E6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61C65EDD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76925430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A8DB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93AE7B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ТИП II (плитка)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D9241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4A457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56FE0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1C5B532B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02559BF8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6B49EC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5" w:type="dxa"/>
            <w:gridSpan w:val="3"/>
            <w:hideMark/>
          </w:tcPr>
          <w:p w14:paraId="3A3C6DD8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 цементної вирiвнювальної стяжки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товщиною 30 мм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4ED5B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A6A2DB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6699E7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0CF0861C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B33C4C5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4D2AA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5" w:type="dxa"/>
            <w:gridSpan w:val="3"/>
            <w:hideMark/>
          </w:tcPr>
          <w:p w14:paraId="1068F214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 кожнi 5 мм змiни товщини шару цементної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вирiвнювальної стяжки додавати або виключати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(доведення до товщини 60 мм)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1BAB5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1897D7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29F8CB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3DE6D2DA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3CB3AC78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C10A6A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5" w:type="dxa"/>
            <w:gridSpan w:val="3"/>
            <w:hideMark/>
          </w:tcPr>
          <w:p w14:paraId="55D68D37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F45F8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400C09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BEA1E53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F9A4771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616439E3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EC391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5" w:type="dxa"/>
            <w:gridSpan w:val="3"/>
            <w:hideMark/>
          </w:tcPr>
          <w:p w14:paraId="2856AB07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 першого шару обмазувальної гiдроiзоляцiї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(із заведенням на стіни)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EC019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04B8D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C35086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398FEC2D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2DF41D8A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D0D948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5" w:type="dxa"/>
            <w:gridSpan w:val="3"/>
            <w:hideMark/>
          </w:tcPr>
          <w:p w14:paraId="6D06E6F0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Додавати на кожний наступний шар обмазувальної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гiдроiзоляцiї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D6695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8950F7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97E492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CC9349C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61155327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1DFAF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5" w:type="dxa"/>
            <w:gridSpan w:val="3"/>
            <w:hideMark/>
          </w:tcPr>
          <w:p w14:paraId="5E30D826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 покриттів з керамічних плиток на розчині із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сухої клеючої суміші, кількість плиток в 1 м2 до 7 шт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E1198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9CFCD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19D028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F75B107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729C358F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3DD0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E42C6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ТИП II (лінолеум)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8BF8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28F39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15B569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ADD308B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4E03C232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DBFB2D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5" w:type="dxa"/>
            <w:gridSpan w:val="3"/>
            <w:hideMark/>
          </w:tcPr>
          <w:p w14:paraId="6E3C1680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 цементної вирiвнювальної стяжки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товщиною 30 мм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38223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E85593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CBD816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D19489E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6DEB350D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13DC81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5" w:type="dxa"/>
            <w:gridSpan w:val="3"/>
            <w:hideMark/>
          </w:tcPr>
          <w:p w14:paraId="3A32D31B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 кожнi 5 мм змiни товщини шару цементної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вирiвнювальної стяжки додавати або виключати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(доведення до товщини 60 мм)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D9931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ECCE5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2B3E80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AD8E58C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0248A3ED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35F240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5" w:type="dxa"/>
            <w:gridSpan w:val="3"/>
            <w:hideMark/>
          </w:tcPr>
          <w:p w14:paraId="23F67843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707A1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08460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F726E0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23F4D2D3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3CD3B166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7C5623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5" w:type="dxa"/>
            <w:gridSpan w:val="3"/>
            <w:hideMark/>
          </w:tcPr>
          <w:p w14:paraId="2A55846B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 стяжок самовирівнювальних з суміші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Cerezit CN-69 товщиною 5 мм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C5BC5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5D7035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4A6E64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41DC55C8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7AC19804" w14:textId="77777777" w:rsidTr="00CA58DE">
        <w:trPr>
          <w:gridAfter w:val="1"/>
          <w:wAfter w:w="26" w:type="dxa"/>
          <w:trHeight w:val="802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049646F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5" w:type="dxa"/>
            <w:gridSpan w:val="3"/>
            <w:hideMark/>
          </w:tcPr>
          <w:p w14:paraId="3A9EA9A7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Додавати або виключати на кожний 1 мм товщини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стяжок самовирівнювальних з суміші Cerezit CN-69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(доведення загальної товщини шару 5-10 мм)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DF2F6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42A640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94D144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1D0F9B32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4B0A740C" w14:textId="77777777" w:rsidTr="00CA58DE">
        <w:trPr>
          <w:gridAfter w:val="1"/>
          <w:wAfter w:w="26" w:type="dxa"/>
          <w:trHeight w:val="548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FF1BCE6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5" w:type="dxa"/>
            <w:gridSpan w:val="3"/>
            <w:hideMark/>
          </w:tcPr>
          <w:p w14:paraId="27E8AFAE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 покриттів з лiнолеуму ПВХ-TARKETT на</w:t>
            </w: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br/>
              <w:t>клеї зі зварюванням полотнища у стиках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A85DE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A267F5D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1F111F0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784A0764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1A0B1273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12DFC7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5" w:type="dxa"/>
            <w:gridSpan w:val="3"/>
            <w:hideMark/>
          </w:tcPr>
          <w:p w14:paraId="4E1FB2F4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Улаштування плiнтусiв полiвiнiлхлоридних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21169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D6C00BC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3650564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258C7FAF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6447DEC0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5CF9042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5" w:type="dxa"/>
            <w:gridSpan w:val="3"/>
            <w:hideMark/>
          </w:tcPr>
          <w:p w14:paraId="76DDFC94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Навантаження смiття вручну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2FBA58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B0C901E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3,788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C01BA0B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494B2E9B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060C3E61" w14:textId="77777777" w:rsidTr="00CA58DE">
        <w:trPr>
          <w:gridAfter w:val="1"/>
          <w:wAfter w:w="26" w:type="dxa"/>
          <w:trHeight w:val="289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3961E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5" w:type="dxa"/>
            <w:gridSpan w:val="3"/>
            <w:hideMark/>
          </w:tcPr>
          <w:p w14:paraId="186E12A5" w14:textId="77777777" w:rsidR="00CA58DE" w:rsidRPr="00CA58DE" w:rsidRDefault="00CA58DE" w:rsidP="00CA58DE">
            <w:pPr>
              <w:spacing w:after="0" w:line="256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CE061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7CCFC31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3,788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DF3E175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501D106E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6FAFE31C" w14:textId="77777777" w:rsidTr="00CA58DE">
        <w:trPr>
          <w:gridAfter w:val="1"/>
          <w:wAfter w:w="24" w:type="dxa"/>
          <w:trHeight w:val="242"/>
        </w:trPr>
        <w:tc>
          <w:tcPr>
            <w:tcW w:w="1072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C1D0BA" w14:textId="77777777" w:rsidR="00CA58DE" w:rsidRPr="00CA58DE" w:rsidRDefault="00CA58DE" w:rsidP="00CA58DE">
            <w:pPr>
              <w:spacing w:after="0" w:line="256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A58D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0C713FF9" w14:textId="77777777" w:rsidR="00CA58DE" w:rsidRPr="00CA58DE" w:rsidRDefault="00CA58DE" w:rsidP="00CA58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CA58DE" w:rsidRPr="00CA58DE" w14:paraId="5E68AFD7" w14:textId="77777777" w:rsidTr="00CA58DE">
        <w:trPr>
          <w:gridAfter w:val="1"/>
          <w:wAfter w:w="26" w:type="dxa"/>
          <w:trHeight w:val="242"/>
        </w:trPr>
        <w:tc>
          <w:tcPr>
            <w:tcW w:w="1657" w:type="dxa"/>
            <w:gridSpan w:val="2"/>
            <w:hideMark/>
          </w:tcPr>
          <w:p w14:paraId="49A89717" w14:textId="77777777" w:rsidR="00CA58DE" w:rsidRPr="00CA58DE" w:rsidRDefault="00CA58DE" w:rsidP="00CA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6" w:type="dxa"/>
            <w:hideMark/>
          </w:tcPr>
          <w:p w14:paraId="63B9392D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8" w:type="dxa"/>
            <w:gridSpan w:val="4"/>
            <w:hideMark/>
          </w:tcPr>
          <w:p w14:paraId="53D35BCC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8" w:type="dxa"/>
            <w:gridSpan w:val="2"/>
            <w:hideMark/>
          </w:tcPr>
          <w:p w14:paraId="6E7582E3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8" w:type="dxa"/>
            <w:gridSpan w:val="2"/>
            <w:hideMark/>
          </w:tcPr>
          <w:p w14:paraId="2D2B403E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7" w:type="dxa"/>
            <w:gridSpan w:val="3"/>
            <w:hideMark/>
          </w:tcPr>
          <w:p w14:paraId="6F4C5513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  <w:tr w:rsidR="00CA58DE" w:rsidRPr="00CA58DE" w14:paraId="1D076720" w14:textId="77777777" w:rsidTr="00CA58DE">
        <w:trPr>
          <w:trHeight w:val="256"/>
        </w:trPr>
        <w:tc>
          <w:tcPr>
            <w:tcW w:w="662" w:type="dxa"/>
            <w:noWrap/>
            <w:vAlign w:val="bottom"/>
            <w:hideMark/>
          </w:tcPr>
          <w:p w14:paraId="712EA158" w14:textId="77777777" w:rsidR="00CA58DE" w:rsidRPr="00CA58DE" w:rsidRDefault="00CA58DE" w:rsidP="00CA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14:paraId="24F0AFCC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76" w:type="dxa"/>
            <w:noWrap/>
            <w:vAlign w:val="bottom"/>
            <w:hideMark/>
          </w:tcPr>
          <w:p w14:paraId="4094DE48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dxa"/>
            <w:gridSpan w:val="2"/>
            <w:noWrap/>
            <w:vAlign w:val="bottom"/>
            <w:hideMark/>
          </w:tcPr>
          <w:p w14:paraId="2A203A56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244" w:type="dxa"/>
            <w:noWrap/>
            <w:vAlign w:val="bottom"/>
            <w:hideMark/>
          </w:tcPr>
          <w:p w14:paraId="316AC857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689475F0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14:paraId="227D6B34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14:paraId="40867CC3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noWrap/>
            <w:vAlign w:val="bottom"/>
            <w:hideMark/>
          </w:tcPr>
          <w:p w14:paraId="026D1AA3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2EA391DE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gridSpan w:val="2"/>
            <w:noWrap/>
            <w:vAlign w:val="bottom"/>
            <w:hideMark/>
          </w:tcPr>
          <w:p w14:paraId="541FC366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gridSpan w:val="2"/>
            <w:noWrap/>
            <w:vAlign w:val="bottom"/>
            <w:hideMark/>
          </w:tcPr>
          <w:p w14:paraId="6197F10D" w14:textId="77777777" w:rsidR="00CA58DE" w:rsidRPr="00CA58DE" w:rsidRDefault="00CA58DE" w:rsidP="00CA58D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400C0394" w14:textId="77777777" w:rsidR="00CA58DE" w:rsidRPr="00CA58DE" w:rsidRDefault="00CA58DE" w:rsidP="00CA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20D26" w14:textId="77777777" w:rsidR="00CA58DE" w:rsidRPr="00CA58DE" w:rsidRDefault="00CA58DE" w:rsidP="00CA58DE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8DE">
        <w:rPr>
          <w:rFonts w:ascii="Times New Roman" w:eastAsia="Courier New" w:hAnsi="Times New Roman" w:cs="Times New Roman"/>
          <w:i/>
          <w:noProof/>
          <w:sz w:val="24"/>
          <w:szCs w:val="24"/>
          <w:lang w:eastAsia="ru-RU"/>
        </w:rPr>
        <w:t xml:space="preserve">Примітка: У разі, якщо у даних </w:t>
      </w:r>
      <w:r w:rsidRPr="00CA5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технічних, якісних та кількісних вимогах</w:t>
      </w:r>
      <w:r w:rsidRPr="00CA58DE">
        <w:rPr>
          <w:rFonts w:ascii="Times New Roman" w:eastAsia="Courier New" w:hAnsi="Times New Roman" w:cs="Times New Roman"/>
          <w:i/>
          <w:noProof/>
          <w:sz w:val="24"/>
          <w:szCs w:val="24"/>
          <w:lang w:eastAsia="ru-RU"/>
        </w:rPr>
        <w:t xml:space="preserve"> йде посилання на конкретну марку чи фірму, патент, конструкцію або тип, то вважається, що дані вимоги містять вираз (або еквівалент).</w:t>
      </w:r>
    </w:p>
    <w:p w14:paraId="1B19F30C" w14:textId="77777777" w:rsidR="00A1307D" w:rsidRPr="00A1307D" w:rsidRDefault="00A1307D" w:rsidP="00F42AFE">
      <w:pPr>
        <w:widowControl w:val="0"/>
        <w:tabs>
          <w:tab w:val="left" w:pos="6876"/>
          <w:tab w:val="left" w:pos="9214"/>
        </w:tabs>
        <w:autoSpaceDE w:val="0"/>
        <w:autoSpaceDN w:val="0"/>
        <w:spacing w:before="2" w:after="0" w:line="240" w:lineRule="auto"/>
        <w:ind w:right="887"/>
        <w:jc w:val="center"/>
        <w:outlineLvl w:val="0"/>
        <w:rPr>
          <w:rFonts w:ascii="Times New Roman" w:hAnsi="Times New Roman" w:cs="Times New Roman"/>
        </w:rPr>
      </w:pPr>
    </w:p>
    <w:sectPr w:rsidR="00A1307D" w:rsidRPr="00A1307D" w:rsidSect="00CA58DE">
      <w:headerReference w:type="default" r:id="rId7"/>
      <w:pgSz w:w="12240" w:h="15840"/>
      <w:pgMar w:top="426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8DE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AFE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21</cp:revision>
  <cp:lastPrinted>2021-07-18T19:28:00Z</cp:lastPrinted>
  <dcterms:created xsi:type="dcterms:W3CDTF">2021-03-03T09:32:00Z</dcterms:created>
  <dcterms:modified xsi:type="dcterms:W3CDTF">2021-07-18T20:51:00Z</dcterms:modified>
</cp:coreProperties>
</file>