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E04A1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E04A1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E04A1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BE04A1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E04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6F358911" w:rsidR="0041294E" w:rsidRPr="00BE04A1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BE04A1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BE04A1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BE04A1">
        <w:rPr>
          <w:rFonts w:ascii="Times New Roman" w:eastAsia="Calibri" w:hAnsi="Times New Roman" w:cs="Times New Roman"/>
          <w:sz w:val="24"/>
          <w:szCs w:val="24"/>
        </w:rPr>
        <w:t xml:space="preserve"> роботи «</w:t>
      </w:r>
      <w:r w:rsidR="00BE04A1" w:rsidRPr="00BE04A1">
        <w:rPr>
          <w:rFonts w:ascii="Times New Roman" w:hAnsi="Times New Roman" w:cs="Times New Roman"/>
          <w:bCs/>
          <w:sz w:val="24"/>
          <w:szCs w:val="24"/>
        </w:rPr>
        <w:t xml:space="preserve">Капітальний ремонт фасадів ліцею «Еко» №198 за </w:t>
      </w:r>
      <w:proofErr w:type="spellStart"/>
      <w:r w:rsidR="00BE04A1" w:rsidRPr="00BE04A1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BE04A1" w:rsidRPr="00BE04A1">
        <w:rPr>
          <w:rFonts w:ascii="Times New Roman" w:hAnsi="Times New Roman" w:cs="Times New Roman"/>
          <w:bCs/>
          <w:sz w:val="24"/>
          <w:szCs w:val="24"/>
        </w:rPr>
        <w:t xml:space="preserve"> м. Київ, вул. Тулузи, 6)</w:t>
      </w:r>
      <w:r w:rsidR="002613C3" w:rsidRPr="00BE04A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13C3" w:rsidRPr="00BE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4A1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BE04A1">
        <w:rPr>
          <w:rFonts w:ascii="Times New Roman" w:eastAsia="Calibri" w:hAnsi="Times New Roman" w:cs="Times New Roman"/>
          <w:sz w:val="24"/>
          <w:szCs w:val="24"/>
        </w:rPr>
        <w:t xml:space="preserve">виконання </w:t>
      </w:r>
      <w:r w:rsidR="00420007" w:rsidRPr="00BE04A1">
        <w:rPr>
          <w:rFonts w:ascii="Times New Roman" w:eastAsia="Calibri" w:hAnsi="Times New Roman" w:cs="Times New Roman"/>
          <w:sz w:val="24"/>
          <w:szCs w:val="24"/>
        </w:rPr>
        <w:t xml:space="preserve">енергозберігаючих </w:t>
      </w:r>
      <w:r w:rsidR="002613C3" w:rsidRPr="00BE04A1">
        <w:rPr>
          <w:rFonts w:ascii="Times New Roman" w:eastAsia="Calibri" w:hAnsi="Times New Roman" w:cs="Times New Roman"/>
          <w:sz w:val="24"/>
          <w:szCs w:val="24"/>
        </w:rPr>
        <w:t>заходів</w:t>
      </w:r>
      <w:r w:rsidR="00420007" w:rsidRPr="00BE04A1">
        <w:rPr>
          <w:rFonts w:ascii="Times New Roman" w:eastAsia="Calibri" w:hAnsi="Times New Roman" w:cs="Times New Roman"/>
          <w:sz w:val="24"/>
          <w:szCs w:val="24"/>
        </w:rPr>
        <w:t xml:space="preserve"> та заходів з продовження терміну експлуатації будів</w:t>
      </w:r>
      <w:r w:rsidR="00D65216" w:rsidRPr="00BE04A1">
        <w:rPr>
          <w:rFonts w:ascii="Times New Roman" w:eastAsia="Calibri" w:hAnsi="Times New Roman" w:cs="Times New Roman"/>
          <w:sz w:val="24"/>
          <w:szCs w:val="24"/>
        </w:rPr>
        <w:t xml:space="preserve">ель та прибудинкової території закладів освіти, які перебувають на балансі управління освіти Святошинської районної </w:t>
      </w:r>
      <w:r w:rsidR="009D50E1" w:rsidRPr="00BE04A1">
        <w:rPr>
          <w:rFonts w:ascii="Times New Roman" w:eastAsia="Calibri" w:hAnsi="Times New Roman" w:cs="Times New Roman"/>
          <w:sz w:val="24"/>
          <w:szCs w:val="24"/>
        </w:rPr>
        <w:t>у</w:t>
      </w:r>
      <w:r w:rsidR="002613C3" w:rsidRPr="00BE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 w:rsidRPr="00BE04A1">
        <w:rPr>
          <w:rFonts w:ascii="Times New Roman" w:eastAsia="Calibri" w:hAnsi="Times New Roman" w:cs="Times New Roman"/>
          <w:sz w:val="24"/>
          <w:szCs w:val="24"/>
        </w:rPr>
        <w:t>місті Києві державної адміністрації</w:t>
      </w:r>
      <w:r w:rsidRPr="00BE04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BE04A1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BE0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BE04A1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4A1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BE04A1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BE04A1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BE04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BE04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BE04A1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BE04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BE04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5A794BF3" w:rsidR="00F534AC" w:rsidRPr="00BE04A1" w:rsidRDefault="0041294E" w:rsidP="00BE04A1">
      <w:pPr>
        <w:framePr w:hSpace="180" w:wrap="around" w:vAnchor="text" w:hAnchor="margin" w:xAlign="center" w:y="-21"/>
        <w:spacing w:before="1"/>
        <w:ind w:left="26" w:right="109" w:firstLine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F2E89" w:rsidRPr="00BE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BF2E89" w:rsidRPr="00BE0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BE04A1" w:rsidRPr="00BE04A1">
        <w:rPr>
          <w:rFonts w:ascii="Times New Roman" w:hAnsi="Times New Roman" w:cs="Times New Roman"/>
          <w:bCs/>
          <w:sz w:val="24"/>
          <w:szCs w:val="24"/>
        </w:rPr>
        <w:t>Код ДК 021:2015 454500000-7 — Інші завершальні будівельні роботи</w:t>
      </w:r>
      <w:r w:rsidR="00BE04A1" w:rsidRPr="00BE04A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E04A1" w:rsidRPr="00BE04A1">
        <w:rPr>
          <w:rFonts w:ascii="Times New Roman" w:hAnsi="Times New Roman" w:cs="Times New Roman"/>
          <w:bCs/>
          <w:sz w:val="24"/>
          <w:szCs w:val="24"/>
        </w:rPr>
        <w:t xml:space="preserve">(Капітальний ремонт фасадів ліцею «Еко» №198 за </w:t>
      </w:r>
      <w:proofErr w:type="spellStart"/>
      <w:r w:rsidR="00BE04A1" w:rsidRPr="00BE04A1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BE04A1" w:rsidRPr="00BE04A1">
        <w:rPr>
          <w:rFonts w:ascii="Times New Roman" w:hAnsi="Times New Roman" w:cs="Times New Roman"/>
          <w:bCs/>
          <w:sz w:val="24"/>
          <w:szCs w:val="24"/>
        </w:rPr>
        <w:t xml:space="preserve"> м. Київ, вул. Тулузи, 6)</w:t>
      </w:r>
      <w:r w:rsidR="00F534AC" w:rsidRPr="00BE04A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21EB43" w14:textId="25951993" w:rsidR="0041294E" w:rsidRPr="00BE04A1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7A229F5B" w:rsidR="00204FD2" w:rsidRPr="00BE04A1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4A1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BE04A1">
        <w:rPr>
          <w:rFonts w:ascii="Times New Roman" w:hAnsi="Times New Roman" w:cs="Times New Roman"/>
          <w:sz w:val="24"/>
          <w:szCs w:val="24"/>
        </w:rPr>
        <w:t xml:space="preserve"> </w:t>
      </w:r>
      <w:r w:rsidR="00BE04A1">
        <w:rPr>
          <w:rFonts w:ascii="Times New Roman" w:hAnsi="Times New Roman" w:cs="Times New Roman"/>
          <w:sz w:val="24"/>
          <w:szCs w:val="24"/>
        </w:rPr>
        <w:t>3450000,00</w:t>
      </w:r>
      <w:r w:rsidRPr="00BE04A1">
        <w:rPr>
          <w:rFonts w:ascii="Times New Roman" w:hAnsi="Times New Roman" w:cs="Times New Roman"/>
          <w:sz w:val="24"/>
          <w:szCs w:val="24"/>
        </w:rPr>
        <w:t> грн.</w:t>
      </w:r>
      <w:r w:rsidR="0041294E" w:rsidRPr="00BE04A1">
        <w:rPr>
          <w:rFonts w:ascii="Times New Roman" w:hAnsi="Times New Roman" w:cs="Times New Roman"/>
          <w:sz w:val="24"/>
          <w:szCs w:val="24"/>
        </w:rPr>
        <w:t xml:space="preserve"> </w:t>
      </w:r>
      <w:r w:rsidRPr="00BE04A1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BE04A1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BE04A1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BE04A1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BE0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A1" w:rsidRPr="00BE04A1">
        <w:rPr>
          <w:rFonts w:ascii="Times New Roman" w:hAnsi="Times New Roman" w:cs="Times New Roman"/>
          <w:bCs/>
          <w:sz w:val="24"/>
          <w:szCs w:val="24"/>
        </w:rPr>
        <w:t xml:space="preserve">Капітальний ремонт фасадів ліцею «Еко» №198 за </w:t>
      </w:r>
      <w:proofErr w:type="spellStart"/>
      <w:r w:rsidR="00BE04A1" w:rsidRPr="00BE04A1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BE04A1" w:rsidRPr="00BE04A1">
        <w:rPr>
          <w:rFonts w:ascii="Times New Roman" w:hAnsi="Times New Roman" w:cs="Times New Roman"/>
          <w:bCs/>
          <w:sz w:val="24"/>
          <w:szCs w:val="24"/>
        </w:rPr>
        <w:t xml:space="preserve"> м. Київ, вул. Тулузи, 6)</w:t>
      </w:r>
      <w:r w:rsidR="00204FD2" w:rsidRPr="00BE04A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BE04A1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BE04A1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BE04A1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AD4569" w14:textId="77777777" w:rsidR="00BF2E89" w:rsidRPr="00BE04A1" w:rsidRDefault="00BF2E89" w:rsidP="00BE04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BE04A1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ТЕХНІЧНЕ ЗАВДАННЯ</w:t>
      </w:r>
    </w:p>
    <w:p w14:paraId="6E4C8C88" w14:textId="77777777" w:rsidR="00BF2E89" w:rsidRPr="00BE04A1" w:rsidRDefault="00BF2E89" w:rsidP="00BE04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0A5795F8" w14:textId="77777777" w:rsidR="00BE04A1" w:rsidRPr="00BE04A1" w:rsidRDefault="00BE04A1" w:rsidP="00BE04A1">
      <w:pPr>
        <w:spacing w:after="0" w:line="240" w:lineRule="auto"/>
        <w:ind w:left="239" w:right="6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04A1">
        <w:rPr>
          <w:rFonts w:ascii="Times New Roman" w:hAnsi="Times New Roman" w:cs="Times New Roman"/>
          <w:b/>
          <w:i/>
          <w:sz w:val="24"/>
          <w:szCs w:val="24"/>
        </w:rPr>
        <w:t>ТЕХНІЧНЕ</w:t>
      </w:r>
      <w:r w:rsidRPr="00BE04A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E04A1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</w:p>
    <w:p w14:paraId="5D20F20E" w14:textId="77777777" w:rsidR="00BE04A1" w:rsidRPr="00BE04A1" w:rsidRDefault="00BE04A1" w:rsidP="00BE04A1">
      <w:pPr>
        <w:pStyle w:val="af8"/>
        <w:rPr>
          <w:b/>
          <w:i/>
          <w:sz w:val="24"/>
          <w:szCs w:val="24"/>
        </w:rPr>
      </w:pPr>
    </w:p>
    <w:p w14:paraId="53F2EE4F" w14:textId="77777777" w:rsidR="00BE04A1" w:rsidRPr="00BE04A1" w:rsidRDefault="00BE04A1" w:rsidP="00BE04A1">
      <w:pPr>
        <w:spacing w:after="0" w:line="240" w:lineRule="auto"/>
        <w:ind w:left="26" w:right="109" w:firstLine="3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4A1">
        <w:rPr>
          <w:rFonts w:ascii="Times New Roman" w:hAnsi="Times New Roman" w:cs="Times New Roman"/>
          <w:bCs/>
          <w:sz w:val="24"/>
          <w:szCs w:val="24"/>
        </w:rPr>
        <w:t>На: «Код ДК 021:2015 454500000-7 — Інші завершальні будівельні роботи</w:t>
      </w:r>
      <w:r w:rsidRPr="00BE04A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E04A1">
        <w:rPr>
          <w:rFonts w:ascii="Times New Roman" w:hAnsi="Times New Roman" w:cs="Times New Roman"/>
          <w:bCs/>
          <w:sz w:val="24"/>
          <w:szCs w:val="24"/>
        </w:rPr>
        <w:t xml:space="preserve">(Капітальний ремонт фасадів ліцею «Еко» №198 за </w:t>
      </w:r>
      <w:proofErr w:type="spellStart"/>
      <w:r w:rsidRPr="00BE04A1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BE04A1">
        <w:rPr>
          <w:rFonts w:ascii="Times New Roman" w:hAnsi="Times New Roman" w:cs="Times New Roman"/>
          <w:bCs/>
          <w:sz w:val="24"/>
          <w:szCs w:val="24"/>
        </w:rPr>
        <w:t xml:space="preserve"> м. Київ, вул. Тулузи, 6)</w:t>
      </w:r>
      <w:r w:rsidRPr="00BE04A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14:paraId="29AD23C5" w14:textId="77777777" w:rsidR="00BE04A1" w:rsidRPr="00BE04A1" w:rsidRDefault="00BE04A1" w:rsidP="00BE04A1">
      <w:pPr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  <w:r w:rsidRPr="00BE04A1">
        <w:rPr>
          <w:rFonts w:ascii="Times New Roman" w:hAnsi="Times New Roman" w:cs="Times New Roman"/>
          <w:b/>
          <w:sz w:val="24"/>
          <w:szCs w:val="24"/>
        </w:rPr>
        <w:t>Об'єми</w:t>
      </w:r>
      <w:r w:rsidRPr="00BE0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E04A1">
        <w:rPr>
          <w:rFonts w:ascii="Times New Roman" w:hAnsi="Times New Roman" w:cs="Times New Roman"/>
          <w:b/>
          <w:sz w:val="24"/>
          <w:szCs w:val="24"/>
        </w:rPr>
        <w:t>робіт:</w:t>
      </w:r>
    </w:p>
    <w:p w14:paraId="7241F296" w14:textId="77777777" w:rsidR="00BE04A1" w:rsidRPr="00BE04A1" w:rsidRDefault="00BE04A1" w:rsidP="00BE04A1">
      <w:pPr>
        <w:pStyle w:val="af8"/>
        <w:ind w:left="364" w:right="33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E04A1" w:rsidRPr="00BE04A1" w14:paraId="2DC13A36" w14:textId="77777777" w:rsidTr="00041AF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04634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2E6134C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332AB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5FFA4F3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BE260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39C4EE9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13AB1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5887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BE04A1" w:rsidRPr="00BE04A1" w14:paraId="57CAF184" w14:textId="77777777" w:rsidTr="00041AF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28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5F2B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DAE0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F273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41BC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E04A1" w:rsidRPr="00BE04A1" w14:paraId="467338EA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A04CB1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ADFD1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2D5933A3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мм з опорядженням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декоротивним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розчином за</w:t>
            </w:r>
          </w:p>
          <w:p w14:paraId="521EBE78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DDBA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0A29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1304,52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4B07B3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53F05F16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5B4F8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1AA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профілі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по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факту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925C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B041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895E3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4701393D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7CB99D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9A81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Кути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будівлі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204A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81D2F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E44A3F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5F3F6604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FDB7C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80D065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790E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C79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AE495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2EA31DA9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398D2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8177D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Цоколь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9CA7D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DA1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70F63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69C918D5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B5A94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2BA3D7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7B395EE5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мм з опорядженням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декоротивним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розчином за</w:t>
            </w:r>
          </w:p>
          <w:p w14:paraId="62FA77B1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EAEE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639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F234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0C5452D7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A8C8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D04A3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7978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570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31B0B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02CB2154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FAC21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4F13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Димоходи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339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6816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1DFEF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1D1D00FB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CA4498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65415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1CC4AACF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100 мм з опорядженням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декоротивним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розчином за</w:t>
            </w:r>
          </w:p>
          <w:p w14:paraId="3FD9805F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E86B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076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82986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248B8F77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BB700D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C69EE1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F6D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FBB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DC112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34C88514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0B90D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3BF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8F42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B676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A3E6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5C82101B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628AF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7381F1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6A4CAF26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30 мм з опорядженням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декоротивним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розчином за</w:t>
            </w:r>
          </w:p>
          <w:p w14:paraId="1AE83247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 Укоси віконні,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D9B31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798F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345,668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D51B3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6997D2C2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B0B0D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7D7B42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Вiдбивання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штукатурки по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 бетону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стовпiв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14:paraId="2DEE4135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колон та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пiлястр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площа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вiдбивання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одному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мiсцi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1</w:t>
            </w:r>
          </w:p>
          <w:p w14:paraId="28486ADE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88D9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D4DA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B99BB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7C458F19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7D526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F8299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Очищення місцями вручну простих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фасадiв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олiйної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14:paraId="4DD21C79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перхлорвiнiлової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фарби з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B1AB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856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1A052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0A59D354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8FA6A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F9E03E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Розбирання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пояскiв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сандрикiв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жолобiв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вiдливiв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звисiв</w:t>
            </w:r>
            <w:proofErr w:type="spellEnd"/>
          </w:p>
          <w:p w14:paraId="751C5022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тощо з листової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2F9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DD52D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07FBF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256C3222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0CF18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9A310B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з листової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пояскiв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сандрикiв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14:paraId="40582F8A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пiдвiконних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вiдливiв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91FC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123A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C16C7F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4B6CFF35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CC0EB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CECC1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з листової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брандмауерiв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парапетiв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3680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AAC0F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D79B48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3004E736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77D3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DC0643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та розбирання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зовнiшнiх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металевих</w:t>
            </w:r>
          </w:p>
          <w:p w14:paraId="42E943A2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трубчастих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iнвентарних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риштувань, висота риштувань</w:t>
            </w:r>
          </w:p>
          <w:p w14:paraId="09D46B1B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DA8B3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B63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2049,015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A437F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70CAFC8D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26D79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96E95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до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висоти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10м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422D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994B4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0AAE3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31839801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479573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D29BA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Додавати на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кожнi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наступнi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4 м висоти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B351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9EFE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-288,915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04998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75A38A0C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6B39C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451D9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до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висоти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4C16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C88E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2BC7FA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2CA7FED3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3F27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A95556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Додавати на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кожнi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наступнi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4 м висоти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B8E20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818D8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6E11A7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73DCDBAA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3E79F3F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7D50F60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3BBA766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11BF82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0ECB4B1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4A1" w:rsidRPr="00BE04A1" w14:paraId="6D393034" w14:textId="77777777" w:rsidTr="00041AF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E40223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302CF" w14:textId="77777777" w:rsidR="00BE04A1" w:rsidRPr="00BE04A1" w:rsidRDefault="00BE04A1" w:rsidP="00BE04A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F900B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5D3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474FE" w14:textId="77777777" w:rsidR="00BE04A1" w:rsidRPr="00BE04A1" w:rsidRDefault="00BE04A1" w:rsidP="00BE04A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A16DF8" w14:textId="77777777" w:rsidR="004C7A3A" w:rsidRDefault="004C7A3A" w:rsidP="00BE0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DAFEB6" w14:textId="48A615DC" w:rsidR="00BE04A1" w:rsidRPr="00BE04A1" w:rsidRDefault="00BE04A1" w:rsidP="00BE0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04A1">
        <w:rPr>
          <w:rFonts w:ascii="Times New Roman" w:hAnsi="Times New Roman" w:cs="Times New Roman"/>
          <w:i/>
          <w:sz w:val="24"/>
          <w:szCs w:val="24"/>
        </w:rPr>
        <w:t>Примітка:</w:t>
      </w:r>
    </w:p>
    <w:p w14:paraId="44B390BC" w14:textId="7C3CDC89" w:rsidR="003A7571" w:rsidRPr="00BE04A1" w:rsidRDefault="00BE04A1" w:rsidP="00BE04A1">
      <w:pPr>
        <w:pStyle w:val="af8"/>
        <w:ind w:left="256" w:right="689" w:firstLine="707"/>
        <w:rPr>
          <w:bCs/>
          <w:sz w:val="24"/>
          <w:szCs w:val="24"/>
          <w:u w:val="single"/>
        </w:rPr>
      </w:pPr>
      <w:r w:rsidRPr="00BE04A1">
        <w:rPr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предмета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закупівлі,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джерело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його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походження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або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виробника,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мається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на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увазі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«або</w:t>
      </w:r>
      <w:r w:rsidRPr="00BE04A1">
        <w:rPr>
          <w:spacing w:val="1"/>
          <w:sz w:val="24"/>
          <w:szCs w:val="24"/>
        </w:rPr>
        <w:t xml:space="preserve"> </w:t>
      </w:r>
      <w:r w:rsidRPr="00BE04A1">
        <w:rPr>
          <w:sz w:val="24"/>
          <w:szCs w:val="24"/>
        </w:rPr>
        <w:t>еквівалент</w:t>
      </w:r>
    </w:p>
    <w:sectPr w:rsidR="003A7571" w:rsidRPr="00BE04A1" w:rsidSect="00BE04A1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D65216" w:rsidRDefault="00D65216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D65216" w:rsidRDefault="00D6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D65216" w:rsidRDefault="00D65216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D65216" w:rsidRDefault="00D6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D65216" w:rsidRPr="00366C39" w:rsidRDefault="00D65216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A3A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4A1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13</cp:revision>
  <cp:lastPrinted>2021-03-03T09:35:00Z</cp:lastPrinted>
  <dcterms:created xsi:type="dcterms:W3CDTF">2021-03-03T09:32:00Z</dcterms:created>
  <dcterms:modified xsi:type="dcterms:W3CDTF">2021-04-23T06:17:00Z</dcterms:modified>
</cp:coreProperties>
</file>