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28B54" w14:textId="31151280" w:rsidR="005A78ED" w:rsidRPr="00741EDA" w:rsidRDefault="005A78ED" w:rsidP="00AE4813">
      <w:pPr>
        <w:shd w:val="clear" w:color="auto" w:fill="FFFFFF"/>
        <w:spacing w:line="240" w:lineRule="auto"/>
        <w:jc w:val="center"/>
        <w:rPr>
          <w:rFonts w:ascii="Times New Roman" w:hAnsi="Times New Roman" w:cs="Times New Roman"/>
          <w:b/>
          <w:sz w:val="24"/>
          <w:szCs w:val="24"/>
          <w:lang w:val="ru-RU"/>
        </w:rPr>
      </w:pPr>
      <w:r w:rsidRPr="00D04715">
        <w:rPr>
          <w:rFonts w:ascii="Times New Roman" w:hAnsi="Times New Roman" w:cs="Times New Roman"/>
          <w:b/>
          <w:sz w:val="24"/>
          <w:szCs w:val="24"/>
        </w:rPr>
        <w:t xml:space="preserve">ПРОТОКОЛ № </w:t>
      </w:r>
      <w:r w:rsidR="009A5F8D">
        <w:rPr>
          <w:rFonts w:ascii="Times New Roman" w:hAnsi="Times New Roman" w:cs="Times New Roman"/>
          <w:b/>
          <w:sz w:val="24"/>
          <w:szCs w:val="24"/>
          <w:lang w:val="ru-RU"/>
        </w:rPr>
        <w:t>659</w:t>
      </w:r>
    </w:p>
    <w:p w14:paraId="4397CD30" w14:textId="77777777" w:rsidR="005A78ED" w:rsidRDefault="005A78ED" w:rsidP="00AE4813">
      <w:pPr>
        <w:shd w:val="clear" w:color="auto" w:fill="FFFFFF"/>
        <w:spacing w:line="240" w:lineRule="auto"/>
        <w:jc w:val="center"/>
        <w:rPr>
          <w:rFonts w:ascii="Times New Roman" w:hAnsi="Times New Roman" w:cs="Times New Roman"/>
          <w:sz w:val="24"/>
          <w:szCs w:val="24"/>
          <w:lang w:val="ru-RU"/>
        </w:rPr>
      </w:pPr>
      <w:r w:rsidRPr="00D04715">
        <w:rPr>
          <w:rFonts w:ascii="Times New Roman" w:hAnsi="Times New Roman" w:cs="Times New Roman"/>
          <w:sz w:val="24"/>
          <w:szCs w:val="24"/>
        </w:rPr>
        <w:t xml:space="preserve">засідання тендерного комітету </w:t>
      </w:r>
    </w:p>
    <w:p w14:paraId="31A782B4" w14:textId="77777777" w:rsidR="00741EDA" w:rsidRDefault="00741EDA" w:rsidP="00AE4813">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управління освіти Святошинської районної у місті Києві державної адміністрації</w:t>
      </w:r>
    </w:p>
    <w:p w14:paraId="024E0C2F" w14:textId="77777777" w:rsidR="00741EDA" w:rsidRPr="00741EDA" w:rsidRDefault="00741EDA" w:rsidP="00AE4813">
      <w:pPr>
        <w:shd w:val="clear" w:color="auto" w:fill="FFFFFF"/>
        <w:spacing w:line="240" w:lineRule="auto"/>
        <w:jc w:val="center"/>
        <w:rPr>
          <w:rFonts w:ascii="Times New Roman" w:hAnsi="Times New Roman" w:cs="Times New Roman"/>
          <w:sz w:val="24"/>
          <w:szCs w:val="24"/>
        </w:rPr>
      </w:pPr>
    </w:p>
    <w:p w14:paraId="073623EB" w14:textId="0034DDE7" w:rsidR="005A78ED" w:rsidRPr="00D04715" w:rsidRDefault="005A78ED" w:rsidP="00AE4813">
      <w:pPr>
        <w:shd w:val="clear" w:color="auto" w:fill="FFFFFF"/>
        <w:spacing w:line="240" w:lineRule="auto"/>
        <w:rPr>
          <w:rFonts w:ascii="Times New Roman" w:hAnsi="Times New Roman" w:cs="Times New Roman"/>
          <w:color w:val="auto"/>
          <w:sz w:val="24"/>
          <w:szCs w:val="24"/>
        </w:rPr>
      </w:pPr>
      <w:r w:rsidRPr="00D04715">
        <w:rPr>
          <w:rFonts w:ascii="Times New Roman" w:hAnsi="Times New Roman" w:cs="Times New Roman"/>
          <w:sz w:val="24"/>
          <w:szCs w:val="24"/>
        </w:rPr>
        <w:t xml:space="preserve">м. </w:t>
      </w:r>
      <w:proofErr w:type="spellStart"/>
      <w:r w:rsidR="00741EDA">
        <w:rPr>
          <w:rFonts w:ascii="Times New Roman" w:hAnsi="Times New Roman" w:cs="Times New Roman"/>
          <w:sz w:val="24"/>
          <w:szCs w:val="24"/>
          <w:lang w:val="ru-RU"/>
        </w:rPr>
        <w:t>Київ</w:t>
      </w:r>
      <w:proofErr w:type="spellEnd"/>
      <w:r w:rsidRPr="00D04715">
        <w:rPr>
          <w:rFonts w:ascii="Times New Roman" w:hAnsi="Times New Roman" w:cs="Times New Roman"/>
          <w:sz w:val="24"/>
          <w:szCs w:val="24"/>
        </w:rPr>
        <w:t xml:space="preserve">                                                                                                  </w:t>
      </w:r>
      <w:r w:rsidR="00A94252">
        <w:rPr>
          <w:rFonts w:ascii="Times New Roman" w:hAnsi="Times New Roman" w:cs="Times New Roman"/>
          <w:sz w:val="24"/>
          <w:szCs w:val="24"/>
        </w:rPr>
        <w:t>2</w:t>
      </w:r>
      <w:r w:rsidR="009A5F8D">
        <w:rPr>
          <w:rFonts w:ascii="Times New Roman" w:hAnsi="Times New Roman" w:cs="Times New Roman"/>
          <w:sz w:val="24"/>
          <w:szCs w:val="24"/>
        </w:rPr>
        <w:t>5</w:t>
      </w:r>
      <w:r w:rsidRPr="00D04715">
        <w:rPr>
          <w:rFonts w:ascii="Times New Roman" w:hAnsi="Times New Roman" w:cs="Times New Roman"/>
          <w:sz w:val="24"/>
          <w:szCs w:val="24"/>
        </w:rPr>
        <w:t xml:space="preserve"> </w:t>
      </w:r>
      <w:r w:rsidR="009A5F8D">
        <w:rPr>
          <w:rFonts w:ascii="Times New Roman" w:hAnsi="Times New Roman" w:cs="Times New Roman"/>
          <w:sz w:val="24"/>
          <w:szCs w:val="24"/>
          <w:lang w:val="ru-RU"/>
        </w:rPr>
        <w:t>червня</w:t>
      </w:r>
      <w:r w:rsidRPr="00D04715">
        <w:rPr>
          <w:rFonts w:ascii="Times New Roman" w:hAnsi="Times New Roman" w:cs="Times New Roman"/>
          <w:sz w:val="24"/>
          <w:szCs w:val="24"/>
        </w:rPr>
        <w:t xml:space="preserve"> 20</w:t>
      </w:r>
      <w:r w:rsidR="00104972">
        <w:rPr>
          <w:rFonts w:ascii="Times New Roman" w:hAnsi="Times New Roman" w:cs="Times New Roman"/>
          <w:sz w:val="24"/>
          <w:szCs w:val="24"/>
        </w:rPr>
        <w:t>2</w:t>
      </w:r>
      <w:r w:rsidR="00A94252">
        <w:rPr>
          <w:rFonts w:ascii="Times New Roman" w:hAnsi="Times New Roman" w:cs="Times New Roman"/>
          <w:sz w:val="24"/>
          <w:szCs w:val="24"/>
        </w:rPr>
        <w:t>1</w:t>
      </w:r>
      <w:r w:rsidRPr="00D04715">
        <w:rPr>
          <w:rFonts w:ascii="Times New Roman" w:hAnsi="Times New Roman" w:cs="Times New Roman"/>
          <w:sz w:val="24"/>
          <w:szCs w:val="24"/>
        </w:rPr>
        <w:t xml:space="preserve"> року</w:t>
      </w:r>
    </w:p>
    <w:p w14:paraId="430CB4BB" w14:textId="50CAAC44" w:rsidR="005A78ED" w:rsidRDefault="005A78ED" w:rsidP="00AE4813">
      <w:pPr>
        <w:shd w:val="clear" w:color="auto" w:fill="FFFFFF"/>
        <w:spacing w:line="240" w:lineRule="auto"/>
        <w:rPr>
          <w:rFonts w:ascii="Times New Roman" w:hAnsi="Times New Roman" w:cs="Times New Roman"/>
          <w:sz w:val="24"/>
          <w:szCs w:val="24"/>
        </w:rPr>
      </w:pPr>
    </w:p>
    <w:p w14:paraId="0A3F9A3E" w14:textId="77777777" w:rsidR="009703C5" w:rsidRPr="00D04715" w:rsidRDefault="009703C5" w:rsidP="00AE4813">
      <w:pPr>
        <w:shd w:val="clear" w:color="auto" w:fill="FFFFFF"/>
        <w:spacing w:line="240" w:lineRule="auto"/>
        <w:rPr>
          <w:rFonts w:ascii="Times New Roman" w:hAnsi="Times New Roman" w:cs="Times New Roman"/>
          <w:sz w:val="24"/>
          <w:szCs w:val="24"/>
        </w:rPr>
      </w:pPr>
    </w:p>
    <w:p w14:paraId="597E49E8" w14:textId="02DFEE2C" w:rsidR="00741EDA" w:rsidRPr="002C3F04" w:rsidRDefault="00741EDA" w:rsidP="00A94252">
      <w:pPr>
        <w:shd w:val="clear" w:color="auto" w:fill="FFFFFF"/>
        <w:spacing w:line="240" w:lineRule="auto"/>
        <w:jc w:val="both"/>
        <w:rPr>
          <w:rFonts w:ascii="Times New Roman" w:hAnsi="Times New Roman" w:cs="Times New Roman"/>
          <w:bCs/>
          <w:sz w:val="24"/>
          <w:szCs w:val="24"/>
        </w:rPr>
      </w:pPr>
      <w:r w:rsidRPr="002C3F04">
        <w:rPr>
          <w:rFonts w:ascii="Times New Roman" w:hAnsi="Times New Roman" w:cs="Times New Roman"/>
          <w:b/>
          <w:bCs/>
          <w:sz w:val="24"/>
          <w:szCs w:val="24"/>
        </w:rPr>
        <w:t xml:space="preserve">Голова комітету: </w:t>
      </w:r>
      <w:r>
        <w:rPr>
          <w:rFonts w:ascii="Times New Roman" w:hAnsi="Times New Roman" w:cs="Times New Roman"/>
          <w:bCs/>
          <w:sz w:val="24"/>
          <w:szCs w:val="24"/>
        </w:rPr>
        <w:t>Якименко А.Ю.</w:t>
      </w:r>
      <w:r w:rsidRPr="002C3F04">
        <w:rPr>
          <w:rFonts w:ascii="Times New Roman" w:hAnsi="Times New Roman" w:cs="Times New Roman"/>
          <w:bCs/>
          <w:sz w:val="24"/>
          <w:szCs w:val="24"/>
        </w:rPr>
        <w:t xml:space="preserve">, </w:t>
      </w:r>
      <w:r>
        <w:rPr>
          <w:rFonts w:ascii="Times New Roman" w:hAnsi="Times New Roman" w:cs="Times New Roman"/>
          <w:bCs/>
          <w:sz w:val="24"/>
          <w:szCs w:val="24"/>
        </w:rPr>
        <w:t xml:space="preserve">начальник </w:t>
      </w:r>
      <w:r>
        <w:rPr>
          <w:rFonts w:ascii="Times New Roman" w:hAnsi="Times New Roman" w:cs="Times New Roman"/>
          <w:sz w:val="24"/>
          <w:szCs w:val="24"/>
        </w:rPr>
        <w:t xml:space="preserve">групи з питань тендерних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та договірних відносин</w:t>
      </w:r>
    </w:p>
    <w:p w14:paraId="5CE62DFC" w14:textId="088127EB" w:rsidR="00741EDA" w:rsidRPr="002C3F04" w:rsidRDefault="00741EDA" w:rsidP="00A94252">
      <w:pPr>
        <w:shd w:val="clear" w:color="auto" w:fill="FFFFFF"/>
        <w:spacing w:line="240" w:lineRule="auto"/>
        <w:jc w:val="both"/>
        <w:rPr>
          <w:rFonts w:ascii="Times New Roman" w:hAnsi="Times New Roman" w:cs="Times New Roman"/>
          <w:sz w:val="24"/>
          <w:szCs w:val="24"/>
        </w:rPr>
      </w:pPr>
      <w:r w:rsidRPr="002C3F04">
        <w:rPr>
          <w:rFonts w:ascii="Times New Roman" w:hAnsi="Times New Roman" w:cs="Times New Roman"/>
          <w:b/>
          <w:sz w:val="24"/>
          <w:szCs w:val="24"/>
        </w:rPr>
        <w:t xml:space="preserve">Заступник голови комітету: </w:t>
      </w:r>
      <w:bookmarkStart w:id="0" w:name="_Hlk72931438"/>
      <w:r w:rsidR="00A94252">
        <w:rPr>
          <w:rFonts w:ascii="Times New Roman" w:hAnsi="Times New Roman" w:cs="Times New Roman"/>
          <w:sz w:val="24"/>
          <w:szCs w:val="24"/>
        </w:rPr>
        <w:t>Денисенко С.І.</w:t>
      </w:r>
      <w:r w:rsidRPr="002C3F04">
        <w:rPr>
          <w:rFonts w:ascii="Times New Roman" w:hAnsi="Times New Roman" w:cs="Times New Roman"/>
          <w:sz w:val="24"/>
          <w:szCs w:val="24"/>
        </w:rPr>
        <w:t xml:space="preserve">, </w:t>
      </w:r>
      <w:r w:rsidR="00A94252">
        <w:rPr>
          <w:rFonts w:ascii="Times New Roman" w:hAnsi="Times New Roman" w:cs="Times New Roman"/>
          <w:sz w:val="24"/>
          <w:szCs w:val="24"/>
        </w:rPr>
        <w:t>бухгалтер</w:t>
      </w:r>
      <w:r>
        <w:rPr>
          <w:rFonts w:ascii="Times New Roman" w:hAnsi="Times New Roman" w:cs="Times New Roman"/>
          <w:sz w:val="24"/>
          <w:szCs w:val="24"/>
        </w:rPr>
        <w:t xml:space="preserve"> групи з питань тендерних закупівель  та договірних відносин</w:t>
      </w:r>
    </w:p>
    <w:bookmarkEnd w:id="0"/>
    <w:p w14:paraId="057EFB2F" w14:textId="77777777" w:rsidR="00741EDA" w:rsidRDefault="00741EDA" w:rsidP="00A94252">
      <w:pPr>
        <w:shd w:val="clear" w:color="auto" w:fill="FFFFFF"/>
        <w:spacing w:line="240" w:lineRule="auto"/>
        <w:jc w:val="both"/>
        <w:rPr>
          <w:rFonts w:ascii="Times New Roman" w:hAnsi="Times New Roman" w:cs="Times New Roman"/>
          <w:sz w:val="24"/>
          <w:szCs w:val="24"/>
        </w:rPr>
      </w:pPr>
      <w:r w:rsidRPr="002C3F04">
        <w:rPr>
          <w:rFonts w:ascii="Times New Roman" w:hAnsi="Times New Roman" w:cs="Times New Roman"/>
          <w:b/>
          <w:sz w:val="24"/>
          <w:szCs w:val="24"/>
        </w:rPr>
        <w:t>Секретар комітету:</w:t>
      </w:r>
      <w:r w:rsidRPr="002C3F04">
        <w:rPr>
          <w:rFonts w:ascii="Times New Roman" w:hAnsi="Times New Roman" w:cs="Times New Roman"/>
          <w:sz w:val="24"/>
          <w:szCs w:val="24"/>
        </w:rPr>
        <w:t xml:space="preserve"> </w:t>
      </w:r>
      <w:r>
        <w:rPr>
          <w:rFonts w:ascii="Times New Roman" w:hAnsi="Times New Roman" w:cs="Times New Roman"/>
          <w:sz w:val="24"/>
          <w:szCs w:val="24"/>
        </w:rPr>
        <w:t>Ілинич М.П</w:t>
      </w:r>
      <w:r w:rsidRPr="002C3F04">
        <w:rPr>
          <w:rFonts w:ascii="Times New Roman" w:hAnsi="Times New Roman" w:cs="Times New Roman"/>
          <w:sz w:val="24"/>
          <w:szCs w:val="24"/>
        </w:rPr>
        <w:t xml:space="preserve">, </w:t>
      </w:r>
      <w:r>
        <w:rPr>
          <w:rFonts w:ascii="Times New Roman" w:hAnsi="Times New Roman" w:cs="Times New Roman"/>
          <w:sz w:val="24"/>
          <w:szCs w:val="24"/>
        </w:rPr>
        <w:t>економіст групи з питань тендерних закупівель та договірних відносин</w:t>
      </w:r>
    </w:p>
    <w:p w14:paraId="7376FD5B" w14:textId="77777777" w:rsidR="00741EDA" w:rsidRDefault="00741EDA" w:rsidP="00A94252">
      <w:pPr>
        <w:shd w:val="clear" w:color="auto" w:fill="FFFFFF"/>
        <w:spacing w:line="240" w:lineRule="auto"/>
        <w:jc w:val="both"/>
        <w:rPr>
          <w:rFonts w:ascii="Times New Roman" w:hAnsi="Times New Roman" w:cs="Times New Roman"/>
          <w:sz w:val="24"/>
          <w:szCs w:val="24"/>
        </w:rPr>
      </w:pPr>
      <w:r w:rsidRPr="002C3F04">
        <w:rPr>
          <w:rFonts w:ascii="Times New Roman" w:hAnsi="Times New Roman" w:cs="Times New Roman"/>
          <w:b/>
          <w:sz w:val="24"/>
          <w:szCs w:val="24"/>
        </w:rPr>
        <w:t>Члени комітету:</w:t>
      </w:r>
      <w:r w:rsidRPr="002C3F04">
        <w:rPr>
          <w:rFonts w:ascii="Times New Roman" w:hAnsi="Times New Roman" w:cs="Times New Roman"/>
          <w:sz w:val="24"/>
          <w:szCs w:val="24"/>
        </w:rPr>
        <w:t xml:space="preserve"> </w:t>
      </w:r>
      <w:r>
        <w:rPr>
          <w:rFonts w:ascii="Times New Roman" w:hAnsi="Times New Roman" w:cs="Times New Roman"/>
          <w:sz w:val="24"/>
          <w:szCs w:val="24"/>
        </w:rPr>
        <w:t>Талавера О.В.</w:t>
      </w:r>
      <w:r w:rsidRPr="002C3F04">
        <w:rPr>
          <w:rFonts w:ascii="Times New Roman" w:hAnsi="Times New Roman" w:cs="Times New Roman"/>
          <w:sz w:val="24"/>
          <w:szCs w:val="24"/>
        </w:rPr>
        <w:t xml:space="preserve">, </w:t>
      </w:r>
      <w:r>
        <w:rPr>
          <w:rFonts w:ascii="Times New Roman" w:hAnsi="Times New Roman" w:cs="Times New Roman"/>
          <w:sz w:val="24"/>
          <w:szCs w:val="24"/>
        </w:rPr>
        <w:t>фахівець групи з питань тендерних закупівель та договірних відносин</w:t>
      </w:r>
    </w:p>
    <w:p w14:paraId="36E2909C" w14:textId="6D4EE6BC" w:rsidR="00741EDA" w:rsidRDefault="00741EDA" w:rsidP="00A94252">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Рукавіцина Я.Ю.</w:t>
      </w:r>
      <w:r w:rsidRPr="002C3F04">
        <w:rPr>
          <w:rFonts w:ascii="Times New Roman" w:hAnsi="Times New Roman" w:cs="Times New Roman"/>
          <w:sz w:val="24"/>
          <w:szCs w:val="24"/>
        </w:rPr>
        <w:t xml:space="preserve">, </w:t>
      </w:r>
      <w:r>
        <w:rPr>
          <w:rFonts w:ascii="Times New Roman" w:hAnsi="Times New Roman" w:cs="Times New Roman"/>
          <w:sz w:val="24"/>
          <w:szCs w:val="24"/>
        </w:rPr>
        <w:t>фахівець з юридичних питань групи з питань тендерних закупівель  та договірних відносин</w:t>
      </w:r>
      <w:r w:rsidR="009A5F8D">
        <w:rPr>
          <w:rFonts w:ascii="Times New Roman" w:hAnsi="Times New Roman" w:cs="Times New Roman"/>
          <w:sz w:val="24"/>
          <w:szCs w:val="24"/>
        </w:rPr>
        <w:t>, відсутня у зв’язку з відпусткою</w:t>
      </w:r>
    </w:p>
    <w:p w14:paraId="2CD27096" w14:textId="5D8D5899" w:rsidR="00741EDA" w:rsidRPr="00B315C7" w:rsidRDefault="00741EDA" w:rsidP="00AE4813">
      <w:pPr>
        <w:shd w:val="clear" w:color="auto" w:fill="FFFFFF"/>
        <w:spacing w:line="240" w:lineRule="auto"/>
        <w:rPr>
          <w:rFonts w:ascii="Times New Roman" w:hAnsi="Times New Roman" w:cs="Times New Roman"/>
          <w:sz w:val="24"/>
          <w:szCs w:val="24"/>
        </w:rPr>
      </w:pPr>
      <w:r w:rsidRPr="00B315C7">
        <w:rPr>
          <w:rFonts w:ascii="Times New Roman" w:hAnsi="Times New Roman" w:cs="Times New Roman"/>
          <w:sz w:val="24"/>
          <w:szCs w:val="24"/>
        </w:rPr>
        <w:t xml:space="preserve">Всього 5; присутніх – </w:t>
      </w:r>
      <w:r w:rsidR="00A94252">
        <w:rPr>
          <w:rFonts w:ascii="Times New Roman" w:hAnsi="Times New Roman" w:cs="Times New Roman"/>
          <w:sz w:val="24"/>
          <w:szCs w:val="24"/>
        </w:rPr>
        <w:t>4</w:t>
      </w:r>
      <w:r>
        <w:rPr>
          <w:rFonts w:ascii="Times New Roman" w:hAnsi="Times New Roman" w:cs="Times New Roman"/>
          <w:sz w:val="24"/>
          <w:szCs w:val="24"/>
        </w:rPr>
        <w:t>;</w:t>
      </w:r>
      <w:r w:rsidRPr="00B315C7">
        <w:rPr>
          <w:rFonts w:ascii="Times New Roman" w:hAnsi="Times New Roman" w:cs="Times New Roman"/>
          <w:sz w:val="24"/>
          <w:szCs w:val="24"/>
        </w:rPr>
        <w:t xml:space="preserve"> відсутні - </w:t>
      </w:r>
      <w:r w:rsidR="00A94252">
        <w:rPr>
          <w:rFonts w:ascii="Times New Roman" w:hAnsi="Times New Roman" w:cs="Times New Roman"/>
          <w:sz w:val="24"/>
          <w:szCs w:val="24"/>
        </w:rPr>
        <w:t>1</w:t>
      </w:r>
      <w:r w:rsidRPr="00B315C7">
        <w:rPr>
          <w:rFonts w:ascii="Times New Roman" w:hAnsi="Times New Roman" w:cs="Times New Roman"/>
          <w:sz w:val="24"/>
          <w:szCs w:val="24"/>
        </w:rPr>
        <w:t xml:space="preserve">. </w:t>
      </w:r>
    </w:p>
    <w:p w14:paraId="20360203" w14:textId="77777777" w:rsidR="005A78ED" w:rsidRPr="00D04715" w:rsidRDefault="005A78ED" w:rsidP="00AE4813">
      <w:pPr>
        <w:spacing w:line="240" w:lineRule="auto"/>
        <w:rPr>
          <w:rFonts w:ascii="Times New Roman" w:hAnsi="Times New Roman" w:cs="Times New Roman"/>
          <w:b/>
          <w:sz w:val="24"/>
          <w:szCs w:val="24"/>
          <w:u w:val="single"/>
        </w:rPr>
      </w:pPr>
    </w:p>
    <w:p w14:paraId="52F7E68F" w14:textId="77777777" w:rsidR="005A78ED" w:rsidRPr="00D04715" w:rsidRDefault="005A78ED" w:rsidP="00AE4813">
      <w:pPr>
        <w:spacing w:line="240" w:lineRule="auto"/>
        <w:rPr>
          <w:rFonts w:ascii="Times New Roman" w:hAnsi="Times New Roman" w:cs="Times New Roman"/>
          <w:b/>
          <w:sz w:val="24"/>
          <w:szCs w:val="24"/>
          <w:u w:val="single"/>
        </w:rPr>
      </w:pPr>
      <w:r w:rsidRPr="00D04715">
        <w:rPr>
          <w:rFonts w:ascii="Times New Roman" w:hAnsi="Times New Roman" w:cs="Times New Roman"/>
          <w:b/>
          <w:sz w:val="24"/>
          <w:szCs w:val="24"/>
          <w:u w:val="single"/>
        </w:rPr>
        <w:t>ПОРЯДОК ДЕННИЙ:</w:t>
      </w:r>
    </w:p>
    <w:p w14:paraId="526F02F9" w14:textId="6261E78B" w:rsidR="005A78ED" w:rsidRPr="009A5F8D" w:rsidRDefault="005A78ED" w:rsidP="00E54373">
      <w:pPr>
        <w:pStyle w:val="a6"/>
        <w:widowControl w:val="0"/>
        <w:numPr>
          <w:ilvl w:val="0"/>
          <w:numId w:val="9"/>
        </w:numPr>
        <w:tabs>
          <w:tab w:val="left" w:pos="1440"/>
        </w:tabs>
        <w:ind w:left="0" w:firstLine="709"/>
        <w:jc w:val="both"/>
        <w:rPr>
          <w:rFonts w:ascii="Times New Roman" w:hAnsi="Times New Roman" w:cs="Times New Roman"/>
          <w:b/>
          <w:bCs/>
          <w:sz w:val="24"/>
          <w:szCs w:val="24"/>
        </w:rPr>
      </w:pPr>
      <w:r w:rsidRPr="009A5F8D">
        <w:rPr>
          <w:rFonts w:ascii="Times New Roman" w:hAnsi="Times New Roman" w:cs="Times New Roman"/>
          <w:bCs/>
          <w:sz w:val="24"/>
          <w:szCs w:val="24"/>
          <w:lang w:val="uk-UA"/>
        </w:rPr>
        <w:t>Про затвердження повідомлення Про намір укласти договір під час застосування переговорної процедури закупівлі щодо закупівлі</w:t>
      </w:r>
      <w:r w:rsidR="00573F3C" w:rsidRPr="009A5F8D">
        <w:rPr>
          <w:rFonts w:ascii="Times New Roman" w:hAnsi="Times New Roman" w:cs="Times New Roman"/>
          <w:bCs/>
          <w:sz w:val="24"/>
          <w:szCs w:val="24"/>
          <w:lang w:val="uk-UA"/>
        </w:rPr>
        <w:t xml:space="preserve"> </w:t>
      </w:r>
      <w:r w:rsidR="009A5F8D" w:rsidRPr="009A5F8D">
        <w:rPr>
          <w:rFonts w:ascii="Times New Roman" w:hAnsi="Times New Roman" w:cs="Times New Roman"/>
          <w:color w:val="000000" w:themeColor="text1"/>
          <w:sz w:val="24"/>
          <w:szCs w:val="24"/>
          <w:shd w:val="clear" w:color="auto" w:fill="FDFEFD"/>
          <w:lang w:val="uk-UA"/>
        </w:rPr>
        <w:t>Код ДК 021:2015: 79990000-0 - Різні послуги, пов’язані з діловою сферою (Архівація документів. Додаткова закупівля)</w:t>
      </w:r>
      <w:r w:rsidR="009A5F8D">
        <w:rPr>
          <w:rFonts w:ascii="Times New Roman" w:hAnsi="Times New Roman" w:cs="Times New Roman"/>
          <w:color w:val="000000" w:themeColor="text1"/>
          <w:sz w:val="24"/>
          <w:szCs w:val="24"/>
          <w:shd w:val="clear" w:color="auto" w:fill="FDFEFD"/>
          <w:lang w:val="uk-UA"/>
        </w:rPr>
        <w:t>.</w:t>
      </w:r>
      <w:r w:rsidR="009A5F8D" w:rsidRPr="009A5F8D">
        <w:rPr>
          <w:rFonts w:ascii="Times New Roman" w:hAnsi="Times New Roman" w:cs="Times New Roman"/>
          <w:color w:val="000000" w:themeColor="text1"/>
          <w:sz w:val="24"/>
          <w:szCs w:val="24"/>
          <w:shd w:val="clear" w:color="auto" w:fill="FDFEFD"/>
          <w:lang w:val="uk-UA"/>
        </w:rPr>
        <w:t xml:space="preserve"> </w:t>
      </w:r>
      <w:proofErr w:type="spellStart"/>
      <w:r w:rsidRPr="009A5F8D">
        <w:rPr>
          <w:rFonts w:ascii="Times New Roman" w:hAnsi="Times New Roman" w:cs="Times New Roman"/>
          <w:b/>
          <w:bCs/>
          <w:sz w:val="24"/>
          <w:szCs w:val="24"/>
        </w:rPr>
        <w:t>Слухали</w:t>
      </w:r>
      <w:proofErr w:type="spellEnd"/>
      <w:r w:rsidRPr="009A5F8D">
        <w:rPr>
          <w:rFonts w:ascii="Times New Roman" w:hAnsi="Times New Roman" w:cs="Times New Roman"/>
          <w:b/>
          <w:bCs/>
          <w:sz w:val="24"/>
          <w:szCs w:val="24"/>
        </w:rPr>
        <w:t>:</w:t>
      </w:r>
    </w:p>
    <w:p w14:paraId="07D1F6A8" w14:textId="5B5E418B" w:rsidR="005A78ED" w:rsidRPr="00D04715" w:rsidRDefault="005A78ED" w:rsidP="009F03D8">
      <w:pPr>
        <w:pStyle w:val="a6"/>
        <w:numPr>
          <w:ilvl w:val="0"/>
          <w:numId w:val="5"/>
        </w:numPr>
        <w:spacing w:after="0"/>
        <w:ind w:left="0" w:firstLine="0"/>
        <w:jc w:val="both"/>
        <w:rPr>
          <w:rFonts w:ascii="Times New Roman" w:hAnsi="Times New Roman" w:cs="Times New Roman"/>
          <w:color w:val="000000"/>
          <w:sz w:val="24"/>
          <w:szCs w:val="24"/>
          <w:lang w:val="uk-UA"/>
        </w:rPr>
      </w:pPr>
      <w:proofErr w:type="spellStart"/>
      <w:r w:rsidRPr="00D04715">
        <w:rPr>
          <w:rFonts w:ascii="Times New Roman" w:hAnsi="Times New Roman" w:cs="Times New Roman"/>
          <w:sz w:val="24"/>
          <w:szCs w:val="24"/>
          <w:lang w:val="uk-UA"/>
        </w:rPr>
        <w:t>Ілинича</w:t>
      </w:r>
      <w:proofErr w:type="spellEnd"/>
      <w:r w:rsidRPr="00D04715">
        <w:rPr>
          <w:rFonts w:ascii="Times New Roman" w:hAnsi="Times New Roman" w:cs="Times New Roman"/>
          <w:sz w:val="24"/>
          <w:szCs w:val="24"/>
          <w:lang w:val="uk-UA"/>
        </w:rPr>
        <w:t xml:space="preserve"> Михайла Петровича - </w:t>
      </w:r>
      <w:r w:rsidR="00741EDA">
        <w:rPr>
          <w:rFonts w:ascii="Times New Roman" w:hAnsi="Times New Roman" w:cs="Times New Roman"/>
          <w:sz w:val="24"/>
          <w:szCs w:val="24"/>
          <w:lang w:val="uk-UA"/>
        </w:rPr>
        <w:t>секретаря</w:t>
      </w:r>
      <w:r w:rsidRPr="00D04715">
        <w:rPr>
          <w:rFonts w:ascii="Times New Roman" w:hAnsi="Times New Roman" w:cs="Times New Roman"/>
          <w:color w:val="0000FF"/>
          <w:sz w:val="24"/>
          <w:szCs w:val="24"/>
          <w:lang w:val="uk-UA"/>
        </w:rPr>
        <w:t xml:space="preserve"> </w:t>
      </w:r>
      <w:r w:rsidRPr="00D04715">
        <w:rPr>
          <w:rFonts w:ascii="Times New Roman" w:hAnsi="Times New Roman" w:cs="Times New Roman"/>
          <w:color w:val="000000" w:themeColor="text1"/>
          <w:sz w:val="24"/>
          <w:szCs w:val="24"/>
          <w:lang w:val="uk-UA"/>
        </w:rPr>
        <w:t>тендерного</w:t>
      </w:r>
      <w:r w:rsidRPr="00D04715">
        <w:rPr>
          <w:rFonts w:ascii="Times New Roman" w:hAnsi="Times New Roman" w:cs="Times New Roman"/>
          <w:color w:val="0000FF"/>
          <w:sz w:val="24"/>
          <w:szCs w:val="24"/>
          <w:lang w:val="uk-UA"/>
        </w:rPr>
        <w:t xml:space="preserve"> </w:t>
      </w:r>
      <w:r w:rsidRPr="00D04715">
        <w:rPr>
          <w:rFonts w:ascii="Times New Roman" w:hAnsi="Times New Roman" w:cs="Times New Roman"/>
          <w:color w:val="000000"/>
          <w:sz w:val="24"/>
          <w:szCs w:val="24"/>
          <w:lang w:val="uk-UA"/>
        </w:rPr>
        <w:t xml:space="preserve">комітету, який зазначив, що відповідно до протоколу переговорів тендерного комітету з </w:t>
      </w:r>
      <w:bookmarkStart w:id="1" w:name="_Hlk75523259"/>
      <w:r w:rsidR="009A5F8D" w:rsidRPr="009A5F8D">
        <w:rPr>
          <w:rFonts w:ascii="Times New Roman" w:hAnsi="Times New Roman" w:cs="Times New Roman"/>
          <w:sz w:val="24"/>
          <w:szCs w:val="24"/>
          <w:lang w:val="uk-UA"/>
        </w:rPr>
        <w:t>Товариством з обмеженою відповідальністю "ХОЛДЕР"</w:t>
      </w:r>
      <w:r w:rsidRPr="00D04715">
        <w:rPr>
          <w:rFonts w:ascii="Times New Roman" w:hAnsi="Times New Roman" w:cs="Times New Roman"/>
          <w:color w:val="000000"/>
          <w:sz w:val="24"/>
          <w:szCs w:val="24"/>
          <w:lang w:val="uk-UA"/>
        </w:rPr>
        <w:t xml:space="preserve"> </w:t>
      </w:r>
      <w:bookmarkEnd w:id="1"/>
      <w:r w:rsidR="009A5F8D">
        <w:rPr>
          <w:rFonts w:ascii="Times New Roman" w:hAnsi="Times New Roman" w:cs="Times New Roman"/>
          <w:color w:val="000000"/>
          <w:sz w:val="24"/>
          <w:szCs w:val="24"/>
          <w:lang w:val="uk-UA"/>
        </w:rPr>
        <w:t>№657</w:t>
      </w:r>
      <w:r w:rsidR="00C20369">
        <w:rPr>
          <w:rFonts w:ascii="Times New Roman" w:hAnsi="Times New Roman" w:cs="Times New Roman"/>
          <w:color w:val="000000"/>
          <w:sz w:val="24"/>
          <w:szCs w:val="24"/>
          <w:lang w:val="uk-UA"/>
        </w:rPr>
        <w:t xml:space="preserve"> </w:t>
      </w:r>
      <w:r w:rsidRPr="00D04715">
        <w:rPr>
          <w:rFonts w:ascii="Times New Roman" w:hAnsi="Times New Roman" w:cs="Times New Roman"/>
          <w:color w:val="000000"/>
          <w:sz w:val="24"/>
          <w:szCs w:val="24"/>
          <w:lang w:val="uk-UA"/>
        </w:rPr>
        <w:t xml:space="preserve"> від </w:t>
      </w:r>
      <w:r w:rsidR="00C20369">
        <w:rPr>
          <w:rFonts w:ascii="Times New Roman" w:hAnsi="Times New Roman" w:cs="Times New Roman"/>
          <w:color w:val="000000"/>
          <w:sz w:val="24"/>
          <w:szCs w:val="24"/>
          <w:lang w:val="uk-UA"/>
        </w:rPr>
        <w:t>2</w:t>
      </w:r>
      <w:r w:rsidR="009A5F8D">
        <w:rPr>
          <w:rFonts w:ascii="Times New Roman" w:hAnsi="Times New Roman" w:cs="Times New Roman"/>
          <w:color w:val="000000"/>
          <w:sz w:val="24"/>
          <w:szCs w:val="24"/>
          <w:lang w:val="uk-UA"/>
        </w:rPr>
        <w:t>5</w:t>
      </w:r>
      <w:r w:rsidR="00D04715" w:rsidRPr="00D04715">
        <w:rPr>
          <w:rFonts w:ascii="Times New Roman" w:hAnsi="Times New Roman" w:cs="Times New Roman"/>
          <w:color w:val="000000"/>
          <w:sz w:val="24"/>
          <w:szCs w:val="24"/>
          <w:lang w:val="uk-UA"/>
        </w:rPr>
        <w:t xml:space="preserve"> </w:t>
      </w:r>
      <w:proofErr w:type="spellStart"/>
      <w:r w:rsidR="009A5F8D">
        <w:rPr>
          <w:rFonts w:ascii="Times New Roman" w:hAnsi="Times New Roman" w:cs="Times New Roman"/>
          <w:color w:val="000000"/>
          <w:sz w:val="24"/>
          <w:szCs w:val="24"/>
          <w:lang w:val="uk-UA"/>
        </w:rPr>
        <w:t>червня</w:t>
      </w:r>
      <w:r w:rsidR="00C20369">
        <w:rPr>
          <w:rFonts w:ascii="Times New Roman" w:hAnsi="Times New Roman" w:cs="Times New Roman"/>
          <w:color w:val="000000"/>
          <w:sz w:val="24"/>
          <w:szCs w:val="24"/>
          <w:lang w:val="uk-UA"/>
        </w:rPr>
        <w:t>я</w:t>
      </w:r>
      <w:proofErr w:type="spellEnd"/>
      <w:r w:rsidR="007F75A4" w:rsidRPr="00D04715">
        <w:rPr>
          <w:rFonts w:ascii="Times New Roman" w:hAnsi="Times New Roman" w:cs="Times New Roman"/>
          <w:color w:val="000000"/>
          <w:sz w:val="24"/>
          <w:szCs w:val="24"/>
          <w:lang w:val="uk-UA"/>
        </w:rPr>
        <w:t xml:space="preserve"> 20</w:t>
      </w:r>
      <w:r w:rsidR="00104972">
        <w:rPr>
          <w:rFonts w:ascii="Times New Roman" w:hAnsi="Times New Roman" w:cs="Times New Roman"/>
          <w:color w:val="000000"/>
          <w:sz w:val="24"/>
          <w:szCs w:val="24"/>
          <w:lang w:val="uk-UA"/>
        </w:rPr>
        <w:t>2</w:t>
      </w:r>
      <w:r w:rsidR="00C20369">
        <w:rPr>
          <w:rFonts w:ascii="Times New Roman" w:hAnsi="Times New Roman" w:cs="Times New Roman"/>
          <w:color w:val="000000"/>
          <w:sz w:val="24"/>
          <w:szCs w:val="24"/>
          <w:lang w:val="uk-UA"/>
        </w:rPr>
        <w:t>1</w:t>
      </w:r>
      <w:r w:rsidR="007F75A4" w:rsidRPr="00D04715">
        <w:rPr>
          <w:rFonts w:ascii="Times New Roman" w:hAnsi="Times New Roman" w:cs="Times New Roman"/>
          <w:color w:val="000000"/>
          <w:sz w:val="24"/>
          <w:szCs w:val="24"/>
          <w:lang w:val="uk-UA"/>
        </w:rPr>
        <w:t xml:space="preserve"> року</w:t>
      </w:r>
      <w:r w:rsidRPr="00D04715">
        <w:rPr>
          <w:rFonts w:ascii="Times New Roman" w:hAnsi="Times New Roman" w:cs="Times New Roman"/>
          <w:color w:val="000000"/>
          <w:sz w:val="24"/>
          <w:szCs w:val="24"/>
          <w:lang w:val="uk-UA"/>
        </w:rPr>
        <w:t xml:space="preserve"> погоджено</w:t>
      </w:r>
      <w:r w:rsidRPr="00D04715">
        <w:rPr>
          <w:rFonts w:ascii="Times New Roman" w:hAnsi="Times New Roman" w:cs="Times New Roman"/>
          <w:sz w:val="24"/>
          <w:szCs w:val="24"/>
          <w:lang w:val="uk-UA"/>
        </w:rPr>
        <w:t xml:space="preserve">  </w:t>
      </w:r>
      <w:r w:rsidR="009A5F8D">
        <w:rPr>
          <w:rFonts w:ascii="Times New Roman" w:hAnsi="Times New Roman" w:cs="Times New Roman"/>
          <w:sz w:val="24"/>
          <w:szCs w:val="24"/>
          <w:lang w:val="uk-UA"/>
        </w:rPr>
        <w:t xml:space="preserve">ТОВ </w:t>
      </w:r>
      <w:r w:rsidR="009A5F8D" w:rsidRPr="009A5F8D">
        <w:rPr>
          <w:rFonts w:ascii="Times New Roman" w:hAnsi="Times New Roman" w:cs="Times New Roman"/>
          <w:sz w:val="24"/>
          <w:szCs w:val="24"/>
          <w:lang w:val="uk-UA"/>
        </w:rPr>
        <w:t xml:space="preserve">"ХОЛДЕР" </w:t>
      </w:r>
      <w:r w:rsidRPr="00D04715">
        <w:rPr>
          <w:rFonts w:ascii="Times New Roman" w:hAnsi="Times New Roman" w:cs="Times New Roman"/>
          <w:sz w:val="24"/>
          <w:szCs w:val="24"/>
          <w:lang w:val="uk-UA"/>
        </w:rPr>
        <w:t xml:space="preserve">Учасником  для подальшого проведення переговорної процедури закупівлі, </w:t>
      </w:r>
      <w:r w:rsidR="009A5F8D">
        <w:rPr>
          <w:rFonts w:ascii="Times New Roman" w:hAnsi="Times New Roman" w:cs="Times New Roman"/>
          <w:sz w:val="24"/>
          <w:szCs w:val="24"/>
          <w:lang w:val="uk-UA"/>
        </w:rPr>
        <w:t>в</w:t>
      </w:r>
      <w:r w:rsidR="009A5F8D" w:rsidRPr="009A5F8D">
        <w:rPr>
          <w:rFonts w:ascii="Times New Roman" w:hAnsi="Times New Roman" w:cs="Times New Roman"/>
          <w:sz w:val="24"/>
          <w:szCs w:val="24"/>
          <w:lang w:val="uk-UA"/>
        </w:rPr>
        <w:t>ідповідно до пункту 5 частини 2 статті 40 Закону України «Про публічні закупівлі» - далі за текстом Закону переговорна процедура  закупівлі застосовується  замовником, як виняток у разі,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r w:rsidR="009A5F8D">
        <w:rPr>
          <w:rFonts w:ascii="Times New Roman" w:hAnsi="Times New Roman" w:cs="Times New Roman"/>
          <w:sz w:val="24"/>
          <w:szCs w:val="24"/>
          <w:lang w:val="uk-UA"/>
        </w:rPr>
        <w:t xml:space="preserve"> </w:t>
      </w:r>
      <w:r w:rsidRPr="00D04715">
        <w:rPr>
          <w:rFonts w:ascii="Times New Roman" w:hAnsi="Times New Roman" w:cs="Times New Roman"/>
          <w:sz w:val="24"/>
          <w:szCs w:val="24"/>
          <w:lang w:val="uk-UA"/>
        </w:rPr>
        <w:t>Погоджено ціну пропозиції, як</w:t>
      </w:r>
      <w:r w:rsidR="00573F3C">
        <w:rPr>
          <w:rFonts w:ascii="Times New Roman" w:hAnsi="Times New Roman" w:cs="Times New Roman"/>
          <w:sz w:val="24"/>
          <w:szCs w:val="24"/>
          <w:lang w:val="uk-UA"/>
        </w:rPr>
        <w:t>а</w:t>
      </w:r>
      <w:r w:rsidRPr="00D04715">
        <w:rPr>
          <w:rFonts w:ascii="Times New Roman" w:hAnsi="Times New Roman" w:cs="Times New Roman"/>
          <w:sz w:val="24"/>
          <w:szCs w:val="24"/>
          <w:lang w:val="uk-UA"/>
        </w:rPr>
        <w:t xml:space="preserve"> станов</w:t>
      </w:r>
      <w:r w:rsidR="00573F3C">
        <w:rPr>
          <w:rFonts w:ascii="Times New Roman" w:hAnsi="Times New Roman" w:cs="Times New Roman"/>
          <w:sz w:val="24"/>
          <w:szCs w:val="24"/>
          <w:lang w:val="uk-UA"/>
        </w:rPr>
        <w:t>и</w:t>
      </w:r>
      <w:r w:rsidRPr="00D04715">
        <w:rPr>
          <w:rFonts w:ascii="Times New Roman" w:hAnsi="Times New Roman" w:cs="Times New Roman"/>
          <w:sz w:val="24"/>
          <w:szCs w:val="24"/>
          <w:lang w:val="uk-UA"/>
        </w:rPr>
        <w:t>ть–</w:t>
      </w:r>
      <w:r w:rsidRPr="00D04715">
        <w:rPr>
          <w:rFonts w:ascii="Times New Roman" w:hAnsi="Times New Roman" w:cs="Times New Roman"/>
          <w:b/>
          <w:color w:val="000000"/>
          <w:sz w:val="24"/>
          <w:szCs w:val="24"/>
          <w:lang w:val="uk-UA"/>
        </w:rPr>
        <w:t xml:space="preserve"> </w:t>
      </w:r>
      <w:r w:rsidR="009A5F8D" w:rsidRPr="009A5F8D">
        <w:rPr>
          <w:rFonts w:ascii="Times New Roman" w:hAnsi="Times New Roman" w:cs="Times New Roman"/>
          <w:b/>
          <w:color w:val="000000"/>
          <w:sz w:val="24"/>
          <w:szCs w:val="24"/>
          <w:lang w:val="uk-UA"/>
        </w:rPr>
        <w:t>230310,00 (Двісті тридцять тисяч триста десять гривень 00 копійок) без ПДВ</w:t>
      </w:r>
      <w:r w:rsidRPr="00D04715">
        <w:rPr>
          <w:rFonts w:ascii="Times New Roman" w:hAnsi="Times New Roman" w:cs="Times New Roman"/>
          <w:b/>
          <w:color w:val="000000"/>
          <w:sz w:val="24"/>
          <w:szCs w:val="24"/>
          <w:lang w:val="uk-UA"/>
        </w:rPr>
        <w:t>.</w:t>
      </w:r>
    </w:p>
    <w:p w14:paraId="49443FC2" w14:textId="37163A4A" w:rsidR="005A78ED" w:rsidRPr="00D04715" w:rsidRDefault="005A78ED" w:rsidP="000058CD">
      <w:pPr>
        <w:widowControl w:val="0"/>
        <w:tabs>
          <w:tab w:val="left" w:pos="1440"/>
        </w:tabs>
        <w:ind w:firstLine="709"/>
        <w:jc w:val="both"/>
        <w:rPr>
          <w:rFonts w:ascii="Times New Roman" w:hAnsi="Times New Roman" w:cs="Times New Roman"/>
          <w:bCs/>
          <w:color w:val="FF0000"/>
          <w:sz w:val="24"/>
          <w:szCs w:val="24"/>
        </w:rPr>
      </w:pPr>
      <w:r w:rsidRPr="00D04715">
        <w:rPr>
          <w:rFonts w:ascii="Times New Roman" w:hAnsi="Times New Roman" w:cs="Times New Roman"/>
          <w:sz w:val="24"/>
          <w:szCs w:val="24"/>
        </w:rPr>
        <w:t xml:space="preserve">Пропоную затвердити наступне повідомлення про намір укласти договір  під час застосування переговорної процедури закупівлі   </w:t>
      </w:r>
      <w:r w:rsidRPr="00D04715">
        <w:rPr>
          <w:rFonts w:ascii="Times New Roman" w:hAnsi="Times New Roman" w:cs="Times New Roman"/>
          <w:bCs/>
          <w:sz w:val="24"/>
          <w:szCs w:val="24"/>
        </w:rPr>
        <w:t xml:space="preserve">щодо закупівлі </w:t>
      </w:r>
      <w:r w:rsidR="000058CD" w:rsidRPr="000058CD">
        <w:rPr>
          <w:rFonts w:ascii="Times New Roman" w:hAnsi="Times New Roman" w:cs="Times New Roman"/>
          <w:color w:val="000000" w:themeColor="text1"/>
          <w:sz w:val="24"/>
          <w:szCs w:val="24"/>
          <w:shd w:val="clear" w:color="auto" w:fill="FDFEFD"/>
        </w:rPr>
        <w:t>Код ДК 021:2015: 79990000-0 - Різні послуги, пов’язані з діловою сферою (Архівація документів. Додаткова закупівля)</w:t>
      </w:r>
      <w:r w:rsidR="000058CD">
        <w:rPr>
          <w:rFonts w:ascii="Times New Roman" w:hAnsi="Times New Roman" w:cs="Times New Roman"/>
          <w:color w:val="000000" w:themeColor="text1"/>
          <w:sz w:val="24"/>
          <w:szCs w:val="24"/>
          <w:shd w:val="clear" w:color="auto" w:fill="FDFEFD"/>
        </w:rPr>
        <w:t>.</w:t>
      </w:r>
      <w:r w:rsidRPr="00D04715">
        <w:rPr>
          <w:rFonts w:ascii="Times New Roman" w:hAnsi="Times New Roman" w:cs="Times New Roman"/>
          <w:color w:val="000000" w:themeColor="text1"/>
          <w:sz w:val="24"/>
          <w:szCs w:val="24"/>
          <w:shd w:val="clear" w:color="auto" w:fill="FDFEFD"/>
        </w:rPr>
        <w:t xml:space="preserve"> </w:t>
      </w:r>
      <w:r w:rsidR="007F75A4" w:rsidRPr="00D04715">
        <w:rPr>
          <w:rFonts w:ascii="Times New Roman" w:hAnsi="Times New Roman" w:cs="Times New Roman"/>
          <w:color w:val="000000" w:themeColor="text1"/>
          <w:sz w:val="24"/>
          <w:szCs w:val="24"/>
          <w:shd w:val="clear" w:color="auto" w:fill="FDFEFD"/>
        </w:rPr>
        <w:t xml:space="preserve"> </w:t>
      </w:r>
    </w:p>
    <w:p w14:paraId="5A4ED2C3" w14:textId="77777777" w:rsidR="001F275A" w:rsidRPr="00D631C8" w:rsidRDefault="001F275A" w:rsidP="009F03D8">
      <w:pPr>
        <w:widowControl w:val="0"/>
        <w:tabs>
          <w:tab w:val="left" w:pos="1440"/>
        </w:tabs>
        <w:jc w:val="center"/>
        <w:rPr>
          <w:rFonts w:ascii="Times New Roman" w:hAnsi="Times New Roman" w:cs="Times New Roman"/>
          <w:sz w:val="24"/>
          <w:szCs w:val="24"/>
        </w:rPr>
      </w:pPr>
      <w:r w:rsidRPr="00D631C8">
        <w:rPr>
          <w:rFonts w:ascii="Times New Roman" w:hAnsi="Times New Roman" w:cs="Times New Roman"/>
          <w:b/>
          <w:sz w:val="24"/>
          <w:szCs w:val="24"/>
        </w:rPr>
        <w:t>ПОВІДОМЛЕННЯ</w:t>
      </w:r>
      <w:r w:rsidRPr="00D631C8">
        <w:rPr>
          <w:rFonts w:ascii="Times New Roman" w:hAnsi="Times New Roman" w:cs="Times New Roman"/>
          <w:b/>
          <w:sz w:val="24"/>
          <w:szCs w:val="24"/>
        </w:rPr>
        <w:br/>
        <w:t xml:space="preserve">про намір укласти договір </w:t>
      </w:r>
    </w:p>
    <w:p w14:paraId="1CF86227" w14:textId="77777777" w:rsidR="002B13A1" w:rsidRDefault="002B13A1" w:rsidP="000058CD">
      <w:pPr>
        <w:widowControl w:val="0"/>
        <w:tabs>
          <w:tab w:val="left" w:pos="1440"/>
        </w:tabs>
        <w:spacing w:line="240" w:lineRule="auto"/>
        <w:jc w:val="center"/>
        <w:rPr>
          <w:rFonts w:ascii="Times New Roman" w:hAnsi="Times New Roman" w:cs="Times New Roman"/>
          <w:sz w:val="24"/>
          <w:szCs w:val="24"/>
        </w:rPr>
      </w:pPr>
      <w:bookmarkStart w:id="2" w:name="h.gjdgxs"/>
      <w:bookmarkEnd w:id="2"/>
      <w:r w:rsidRPr="005D3D55">
        <w:rPr>
          <w:rFonts w:ascii="Times New Roman" w:hAnsi="Times New Roman" w:cs="Times New Roman"/>
          <w:b/>
          <w:sz w:val="24"/>
          <w:szCs w:val="24"/>
        </w:rPr>
        <w:t>(</w:t>
      </w:r>
      <w:r>
        <w:rPr>
          <w:rFonts w:ascii="Times New Roman" w:hAnsi="Times New Roman" w:cs="Times New Roman"/>
          <w:b/>
          <w:sz w:val="24"/>
          <w:szCs w:val="24"/>
        </w:rPr>
        <w:t>під час застосування переговорної закупівлі</w:t>
      </w:r>
      <w:r w:rsidRPr="005D3D55">
        <w:rPr>
          <w:rFonts w:ascii="Times New Roman" w:hAnsi="Times New Roman" w:cs="Times New Roman"/>
          <w:b/>
          <w:sz w:val="24"/>
          <w:szCs w:val="24"/>
        </w:rPr>
        <w:t>)</w:t>
      </w:r>
      <w:r w:rsidR="001F275A" w:rsidRPr="00D631C8">
        <w:rPr>
          <w:rFonts w:ascii="Times New Roman" w:hAnsi="Times New Roman" w:cs="Times New Roman"/>
          <w:sz w:val="24"/>
          <w:szCs w:val="24"/>
        </w:rPr>
        <w:tab/>
      </w:r>
    </w:p>
    <w:p w14:paraId="7FDA2770" w14:textId="3AE91C86" w:rsidR="001F275A" w:rsidRPr="00D631C8" w:rsidRDefault="001F275A" w:rsidP="000058CD">
      <w:pPr>
        <w:widowControl w:val="0"/>
        <w:tabs>
          <w:tab w:val="left" w:pos="1440"/>
        </w:tabs>
        <w:spacing w:line="240" w:lineRule="auto"/>
        <w:jc w:val="center"/>
        <w:rPr>
          <w:rFonts w:ascii="Times New Roman" w:hAnsi="Times New Roman" w:cs="Times New Roman"/>
          <w:sz w:val="24"/>
          <w:szCs w:val="24"/>
        </w:rPr>
      </w:pP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t xml:space="preserve"> </w:t>
      </w:r>
      <w:r w:rsidR="000058CD">
        <w:rPr>
          <w:rFonts w:ascii="Times New Roman" w:hAnsi="Times New Roman" w:cs="Times New Roman"/>
          <w:sz w:val="24"/>
          <w:szCs w:val="24"/>
        </w:rPr>
        <w:t xml:space="preserve">                               </w:t>
      </w:r>
      <w:r w:rsidRPr="00D631C8">
        <w:rPr>
          <w:rFonts w:ascii="Times New Roman" w:hAnsi="Times New Roman" w:cs="Times New Roman"/>
          <w:sz w:val="24"/>
          <w:szCs w:val="24"/>
        </w:rPr>
        <w:t xml:space="preserve">     м. </w:t>
      </w:r>
      <w:r w:rsidR="0099191A">
        <w:rPr>
          <w:rFonts w:ascii="Times New Roman" w:hAnsi="Times New Roman" w:cs="Times New Roman"/>
          <w:sz w:val="24"/>
          <w:szCs w:val="24"/>
        </w:rPr>
        <w:t>Київ</w:t>
      </w:r>
    </w:p>
    <w:p w14:paraId="6F27F982" w14:textId="77777777" w:rsidR="001F275A" w:rsidRPr="00D631C8" w:rsidRDefault="001F275A" w:rsidP="000058CD">
      <w:pPr>
        <w:widowControl w:val="0"/>
        <w:tabs>
          <w:tab w:val="left" w:pos="1440"/>
        </w:tabs>
        <w:spacing w:line="240" w:lineRule="auto"/>
        <w:jc w:val="both"/>
        <w:rPr>
          <w:rFonts w:ascii="Times New Roman" w:hAnsi="Times New Roman" w:cs="Times New Roman"/>
          <w:sz w:val="24"/>
          <w:szCs w:val="24"/>
        </w:rPr>
      </w:pPr>
      <w:bookmarkStart w:id="3" w:name="h.30j0zll"/>
      <w:bookmarkEnd w:id="3"/>
      <w:r w:rsidRPr="00D631C8">
        <w:rPr>
          <w:rFonts w:ascii="Times New Roman" w:hAnsi="Times New Roman" w:cs="Times New Roman"/>
          <w:sz w:val="24"/>
          <w:szCs w:val="24"/>
        </w:rPr>
        <w:t xml:space="preserve">1. Найменування замовника: </w:t>
      </w:r>
      <w:r w:rsidR="00741EDA">
        <w:rPr>
          <w:rFonts w:ascii="Times New Roman" w:hAnsi="Times New Roman" w:cs="Times New Roman"/>
          <w:sz w:val="24"/>
          <w:szCs w:val="24"/>
        </w:rPr>
        <w:t>управління</w:t>
      </w:r>
      <w:r w:rsidRPr="00D631C8">
        <w:rPr>
          <w:rFonts w:ascii="Times New Roman" w:hAnsi="Times New Roman" w:cs="Times New Roman"/>
          <w:sz w:val="24"/>
          <w:szCs w:val="24"/>
        </w:rPr>
        <w:t xml:space="preserve"> освіти </w:t>
      </w:r>
      <w:r w:rsidR="00741EDA">
        <w:rPr>
          <w:rFonts w:ascii="Times New Roman" w:hAnsi="Times New Roman" w:cs="Times New Roman"/>
          <w:sz w:val="24"/>
          <w:szCs w:val="24"/>
        </w:rPr>
        <w:t>Святошинсько</w:t>
      </w:r>
      <w:r w:rsidRPr="00D631C8">
        <w:rPr>
          <w:rFonts w:ascii="Times New Roman" w:hAnsi="Times New Roman" w:cs="Times New Roman"/>
          <w:sz w:val="24"/>
          <w:szCs w:val="24"/>
        </w:rPr>
        <w:t xml:space="preserve">ї </w:t>
      </w:r>
      <w:r w:rsidR="00741EDA">
        <w:rPr>
          <w:rFonts w:ascii="Times New Roman" w:hAnsi="Times New Roman" w:cs="Times New Roman"/>
          <w:sz w:val="24"/>
          <w:szCs w:val="24"/>
        </w:rPr>
        <w:t>районної у місті Києві</w:t>
      </w:r>
      <w:r w:rsidRPr="00D631C8">
        <w:rPr>
          <w:rFonts w:ascii="Times New Roman" w:hAnsi="Times New Roman" w:cs="Times New Roman"/>
          <w:sz w:val="24"/>
          <w:szCs w:val="24"/>
        </w:rPr>
        <w:t xml:space="preserve"> державної адміністрації.</w:t>
      </w:r>
    </w:p>
    <w:p w14:paraId="6B9BD9F3" w14:textId="77777777" w:rsidR="001F275A" w:rsidRPr="00D631C8" w:rsidRDefault="001F275A" w:rsidP="000058CD">
      <w:pPr>
        <w:widowControl w:val="0"/>
        <w:tabs>
          <w:tab w:val="left" w:pos="1440"/>
        </w:tabs>
        <w:spacing w:line="240" w:lineRule="auto"/>
        <w:jc w:val="both"/>
        <w:rPr>
          <w:rFonts w:ascii="Times New Roman" w:hAnsi="Times New Roman" w:cs="Times New Roman"/>
          <w:sz w:val="24"/>
          <w:szCs w:val="24"/>
        </w:rPr>
      </w:pPr>
      <w:bookmarkStart w:id="4" w:name="h.1fob9te"/>
      <w:bookmarkEnd w:id="4"/>
      <w:r w:rsidRPr="00D631C8">
        <w:rPr>
          <w:rFonts w:ascii="Times New Roman" w:hAnsi="Times New Roman" w:cs="Times New Roman"/>
          <w:sz w:val="24"/>
          <w:szCs w:val="24"/>
        </w:rPr>
        <w:t>2. Код згідно з ЄДРПОУ замовника</w:t>
      </w:r>
      <w:r w:rsidRPr="00D631C8">
        <w:rPr>
          <w:rFonts w:ascii="Times New Roman" w:hAnsi="Times New Roman" w:cs="Times New Roman"/>
          <w:sz w:val="24"/>
          <w:szCs w:val="24"/>
          <w:vertAlign w:val="superscript"/>
        </w:rPr>
        <w:t xml:space="preserve">: </w:t>
      </w:r>
      <w:r w:rsidR="00741EDA">
        <w:rPr>
          <w:rFonts w:ascii="Times New Roman" w:hAnsi="Times New Roman" w:cs="Times New Roman"/>
          <w:sz w:val="24"/>
          <w:szCs w:val="24"/>
        </w:rPr>
        <w:t>37498536</w:t>
      </w:r>
      <w:r w:rsidRPr="00D631C8">
        <w:rPr>
          <w:rFonts w:ascii="Times New Roman" w:hAnsi="Times New Roman" w:cs="Times New Roman"/>
          <w:sz w:val="24"/>
          <w:szCs w:val="24"/>
        </w:rPr>
        <w:t>.</w:t>
      </w:r>
    </w:p>
    <w:p w14:paraId="55052481" w14:textId="77777777" w:rsidR="001F275A" w:rsidRDefault="001F275A" w:rsidP="000058CD">
      <w:pPr>
        <w:widowControl w:val="0"/>
        <w:tabs>
          <w:tab w:val="left" w:pos="1440"/>
        </w:tabs>
        <w:spacing w:line="240" w:lineRule="auto"/>
        <w:jc w:val="both"/>
        <w:rPr>
          <w:rFonts w:ascii="Times New Roman" w:hAnsi="Times New Roman" w:cs="Times New Roman"/>
          <w:sz w:val="24"/>
          <w:szCs w:val="24"/>
        </w:rPr>
      </w:pPr>
      <w:bookmarkStart w:id="5" w:name="h.3znysh7"/>
      <w:bookmarkEnd w:id="5"/>
      <w:r w:rsidRPr="00D631C8">
        <w:rPr>
          <w:rFonts w:ascii="Times New Roman" w:hAnsi="Times New Roman" w:cs="Times New Roman"/>
          <w:sz w:val="24"/>
          <w:szCs w:val="24"/>
        </w:rPr>
        <w:t xml:space="preserve">3. Місцезнаходження замовника: </w:t>
      </w:r>
      <w:r w:rsidR="00741EDA">
        <w:rPr>
          <w:rFonts w:ascii="Times New Roman" w:hAnsi="Times New Roman" w:cs="Times New Roman"/>
          <w:sz w:val="24"/>
          <w:szCs w:val="24"/>
        </w:rPr>
        <w:t>03148</w:t>
      </w:r>
      <w:r w:rsidRPr="00D631C8">
        <w:rPr>
          <w:rFonts w:ascii="Times New Roman" w:hAnsi="Times New Roman" w:cs="Times New Roman"/>
          <w:sz w:val="24"/>
          <w:szCs w:val="24"/>
        </w:rPr>
        <w:t xml:space="preserve">, </w:t>
      </w:r>
      <w:r w:rsidR="00741EDA">
        <w:rPr>
          <w:rFonts w:ascii="Times New Roman" w:hAnsi="Times New Roman" w:cs="Times New Roman"/>
          <w:sz w:val="24"/>
          <w:szCs w:val="24"/>
        </w:rPr>
        <w:t xml:space="preserve">м. </w:t>
      </w:r>
      <w:r w:rsidRPr="00D631C8">
        <w:rPr>
          <w:rFonts w:ascii="Times New Roman" w:hAnsi="Times New Roman" w:cs="Times New Roman"/>
          <w:sz w:val="24"/>
          <w:szCs w:val="24"/>
        </w:rPr>
        <w:t xml:space="preserve">Київ, вулиця </w:t>
      </w:r>
      <w:r w:rsidR="00741EDA">
        <w:rPr>
          <w:rFonts w:ascii="Times New Roman" w:hAnsi="Times New Roman" w:cs="Times New Roman"/>
          <w:sz w:val="24"/>
          <w:szCs w:val="24"/>
        </w:rPr>
        <w:t>Якуба Коласа</w:t>
      </w:r>
      <w:r w:rsidRPr="00D631C8">
        <w:rPr>
          <w:rFonts w:ascii="Times New Roman" w:hAnsi="Times New Roman" w:cs="Times New Roman"/>
          <w:sz w:val="24"/>
          <w:szCs w:val="24"/>
        </w:rPr>
        <w:t>,</w:t>
      </w:r>
      <w:r w:rsidR="00741EDA">
        <w:rPr>
          <w:rFonts w:ascii="Times New Roman" w:hAnsi="Times New Roman" w:cs="Times New Roman"/>
          <w:sz w:val="24"/>
          <w:szCs w:val="24"/>
        </w:rPr>
        <w:t xml:space="preserve"> </w:t>
      </w:r>
      <w:r w:rsidRPr="00D631C8">
        <w:rPr>
          <w:rFonts w:ascii="Times New Roman" w:hAnsi="Times New Roman" w:cs="Times New Roman"/>
          <w:sz w:val="24"/>
          <w:szCs w:val="24"/>
        </w:rPr>
        <w:t xml:space="preserve">будинок </w:t>
      </w:r>
      <w:r w:rsidR="00741EDA">
        <w:rPr>
          <w:rFonts w:ascii="Times New Roman" w:hAnsi="Times New Roman" w:cs="Times New Roman"/>
          <w:sz w:val="24"/>
          <w:szCs w:val="24"/>
        </w:rPr>
        <w:t>6</w:t>
      </w:r>
      <w:r w:rsidR="00104972">
        <w:rPr>
          <w:rFonts w:ascii="Times New Roman" w:hAnsi="Times New Roman" w:cs="Times New Roman"/>
          <w:sz w:val="24"/>
          <w:szCs w:val="24"/>
        </w:rPr>
        <w:t>-А</w:t>
      </w:r>
      <w:r w:rsidR="00741EDA">
        <w:rPr>
          <w:rFonts w:ascii="Times New Roman" w:hAnsi="Times New Roman" w:cs="Times New Roman"/>
          <w:sz w:val="24"/>
          <w:szCs w:val="24"/>
        </w:rPr>
        <w:t xml:space="preserve"> (адмін. будівля)</w:t>
      </w:r>
      <w:r w:rsidRPr="00D631C8">
        <w:rPr>
          <w:rFonts w:ascii="Times New Roman" w:hAnsi="Times New Roman" w:cs="Times New Roman"/>
          <w:sz w:val="24"/>
          <w:szCs w:val="24"/>
        </w:rPr>
        <w:t>.</w:t>
      </w:r>
    </w:p>
    <w:p w14:paraId="415651FD" w14:textId="77777777" w:rsidR="00C42C70" w:rsidRPr="001C31D7" w:rsidRDefault="00C42C70" w:rsidP="000058CD">
      <w:pPr>
        <w:widowControl w:val="0"/>
        <w:tabs>
          <w:tab w:val="left" w:pos="1440"/>
        </w:tabs>
        <w:spacing w:line="240" w:lineRule="auto"/>
        <w:rPr>
          <w:rFonts w:ascii="Times New Roman" w:hAnsi="Times New Roman" w:cs="Times New Roman"/>
          <w:sz w:val="24"/>
          <w:szCs w:val="24"/>
        </w:rPr>
      </w:pPr>
      <w:r w:rsidRPr="001C31D7">
        <w:rPr>
          <w:rFonts w:ascii="Times New Roman" w:hAnsi="Times New Roman" w:cs="Times New Roman"/>
          <w:sz w:val="24"/>
          <w:szCs w:val="24"/>
        </w:rPr>
        <w:lastRenderedPageBreak/>
        <w:t>3</w:t>
      </w:r>
      <w:r w:rsidRPr="001C31D7">
        <w:rPr>
          <w:rFonts w:ascii="Times New Roman" w:hAnsi="Times New Roman" w:cs="Times New Roman"/>
          <w:sz w:val="24"/>
          <w:szCs w:val="24"/>
          <w:vertAlign w:val="superscript"/>
        </w:rPr>
        <w:t>1</w:t>
      </w:r>
      <w:r w:rsidRPr="001C31D7">
        <w:rPr>
          <w:rFonts w:ascii="Times New Roman" w:hAnsi="Times New Roman" w:cs="Times New Roman"/>
          <w:sz w:val="24"/>
          <w:szCs w:val="24"/>
        </w:rPr>
        <w:t xml:space="preserve"> Вид предмета закупівлі - послуга</w:t>
      </w:r>
    </w:p>
    <w:p w14:paraId="309844C5" w14:textId="77777777" w:rsidR="000058CD" w:rsidRDefault="001F275A" w:rsidP="000058CD">
      <w:pPr>
        <w:widowControl w:val="0"/>
        <w:tabs>
          <w:tab w:val="left" w:pos="1440"/>
        </w:tabs>
        <w:spacing w:line="240" w:lineRule="auto"/>
        <w:jc w:val="both"/>
        <w:rPr>
          <w:rFonts w:ascii="Times New Roman" w:hAnsi="Times New Roman" w:cs="Times New Roman"/>
          <w:b/>
          <w:bCs/>
          <w:sz w:val="24"/>
          <w:szCs w:val="24"/>
        </w:rPr>
      </w:pPr>
      <w:bookmarkStart w:id="6" w:name="h.tzmoi2qdysit"/>
      <w:bookmarkEnd w:id="6"/>
      <w:r w:rsidRPr="00D631C8">
        <w:rPr>
          <w:rFonts w:ascii="Times New Roman" w:hAnsi="Times New Roman" w:cs="Times New Roman"/>
          <w:sz w:val="24"/>
          <w:szCs w:val="24"/>
        </w:rPr>
        <w:t>4. Конкретна назва предмета закупівлі</w:t>
      </w:r>
      <w:r w:rsidRPr="003D1C04">
        <w:rPr>
          <w:rFonts w:ascii="Times New Roman" w:hAnsi="Times New Roman" w:cs="Times New Roman"/>
          <w:b/>
          <w:sz w:val="24"/>
          <w:szCs w:val="24"/>
        </w:rPr>
        <w:t>:</w:t>
      </w:r>
      <w:r w:rsidR="00741EDA" w:rsidRPr="003D1C04">
        <w:rPr>
          <w:rFonts w:ascii="Times New Roman" w:hAnsi="Times New Roman" w:cs="Times New Roman"/>
          <w:b/>
          <w:sz w:val="24"/>
          <w:szCs w:val="24"/>
        </w:rPr>
        <w:t xml:space="preserve"> </w:t>
      </w:r>
      <w:r w:rsidR="000058CD" w:rsidRPr="000058CD">
        <w:rPr>
          <w:rFonts w:ascii="Times New Roman" w:hAnsi="Times New Roman" w:cs="Times New Roman"/>
          <w:b/>
          <w:bCs/>
          <w:sz w:val="24"/>
          <w:szCs w:val="24"/>
        </w:rPr>
        <w:t>Код ДК 021:2015: 79990000-0 - Різні послуги, пов’язані з діловою сферою (Архівація документів. Додаткова закупівля)</w:t>
      </w:r>
    </w:p>
    <w:p w14:paraId="025FF520" w14:textId="77777777" w:rsidR="000058CD" w:rsidRDefault="001F275A" w:rsidP="000058CD">
      <w:pPr>
        <w:widowControl w:val="0"/>
        <w:tabs>
          <w:tab w:val="left" w:pos="1440"/>
        </w:tabs>
        <w:spacing w:line="240" w:lineRule="auto"/>
        <w:jc w:val="both"/>
        <w:rPr>
          <w:rFonts w:ascii="Times New Roman" w:hAnsi="Times New Roman" w:cs="Times New Roman"/>
          <w:b/>
          <w:color w:val="000000" w:themeColor="text1"/>
          <w:sz w:val="24"/>
          <w:szCs w:val="24"/>
          <w:shd w:val="clear" w:color="auto" w:fill="FDFEFD"/>
        </w:rPr>
      </w:pPr>
      <w:r w:rsidRPr="00D631C8">
        <w:rPr>
          <w:rFonts w:ascii="Times New Roman" w:hAnsi="Times New Roman" w:cs="Times New Roman"/>
          <w:sz w:val="24"/>
          <w:szCs w:val="24"/>
        </w:rPr>
        <w:t xml:space="preserve">5. Коди </w:t>
      </w:r>
      <w:r w:rsidR="002B13A1" w:rsidRPr="0017256A">
        <w:rPr>
          <w:rFonts w:ascii="Times New Roman" w:hAnsi="Times New Roman" w:cs="Times New Roman"/>
          <w:sz w:val="24"/>
          <w:szCs w:val="24"/>
        </w:rPr>
        <w:t>та назви відповідних класифікаторів предмета закупівлі і частин предмета закупівлі (лотів) (за наявності)</w:t>
      </w:r>
      <w:r w:rsidRPr="00D631C8">
        <w:rPr>
          <w:rFonts w:ascii="Times New Roman" w:hAnsi="Times New Roman" w:cs="Times New Roman"/>
          <w:sz w:val="24"/>
          <w:szCs w:val="24"/>
        </w:rPr>
        <w:t xml:space="preserve">: </w:t>
      </w:r>
      <w:bookmarkStart w:id="7" w:name="h.3dy6vkm"/>
      <w:bookmarkStart w:id="8" w:name="_Hlk75523511"/>
      <w:bookmarkEnd w:id="7"/>
      <w:r w:rsidR="000058CD" w:rsidRPr="000058CD">
        <w:rPr>
          <w:rFonts w:ascii="Times New Roman" w:hAnsi="Times New Roman" w:cs="Times New Roman"/>
          <w:b/>
          <w:color w:val="000000" w:themeColor="text1"/>
          <w:sz w:val="24"/>
          <w:szCs w:val="24"/>
          <w:shd w:val="clear" w:color="auto" w:fill="FDFEFD"/>
        </w:rPr>
        <w:t>Код ДК 021:2015: 79990000-0 - Різні послуги, пов’язані з діловою сферою (Архівація документів. Додаткова закупівля)</w:t>
      </w:r>
      <w:bookmarkEnd w:id="8"/>
    </w:p>
    <w:p w14:paraId="0C25127C" w14:textId="2614ADE5" w:rsidR="001F275A" w:rsidRPr="00D631C8" w:rsidRDefault="001F275A" w:rsidP="000058CD">
      <w:pPr>
        <w:widowControl w:val="0"/>
        <w:tabs>
          <w:tab w:val="left" w:pos="1440"/>
        </w:tabs>
        <w:spacing w:line="240" w:lineRule="auto"/>
        <w:jc w:val="both"/>
        <w:rPr>
          <w:rFonts w:ascii="Times New Roman" w:hAnsi="Times New Roman" w:cs="Times New Roman"/>
          <w:sz w:val="24"/>
          <w:szCs w:val="24"/>
        </w:rPr>
      </w:pPr>
      <w:r w:rsidRPr="00D631C8">
        <w:rPr>
          <w:rFonts w:ascii="Times New Roman" w:hAnsi="Times New Roman" w:cs="Times New Roman"/>
          <w:sz w:val="24"/>
          <w:szCs w:val="24"/>
        </w:rPr>
        <w:t xml:space="preserve">6. Кількість товарів або обсяг виконання робіт чи надання послуг: </w:t>
      </w:r>
      <w:r w:rsidR="008A76D1">
        <w:rPr>
          <w:rFonts w:ascii="Times New Roman" w:hAnsi="Times New Roman" w:cs="Times New Roman"/>
          <w:b/>
          <w:sz w:val="24"/>
          <w:szCs w:val="24"/>
        </w:rPr>
        <w:t>1 послуга</w:t>
      </w:r>
      <w:r w:rsidRPr="002A7E6E">
        <w:rPr>
          <w:rFonts w:ascii="Times New Roman" w:hAnsi="Times New Roman" w:cs="Times New Roman"/>
          <w:b/>
          <w:sz w:val="24"/>
          <w:szCs w:val="24"/>
        </w:rPr>
        <w:t>.</w:t>
      </w:r>
    </w:p>
    <w:p w14:paraId="0542CEEE" w14:textId="1776B971" w:rsidR="001F275A" w:rsidRPr="003A5CCE" w:rsidRDefault="001F275A" w:rsidP="000058CD">
      <w:pPr>
        <w:widowControl w:val="0"/>
        <w:tabs>
          <w:tab w:val="left" w:pos="1440"/>
        </w:tabs>
        <w:spacing w:line="240" w:lineRule="auto"/>
        <w:jc w:val="both"/>
        <w:rPr>
          <w:rFonts w:ascii="Times New Roman" w:hAnsi="Times New Roman" w:cs="Times New Roman"/>
          <w:sz w:val="24"/>
          <w:szCs w:val="24"/>
        </w:rPr>
      </w:pPr>
      <w:bookmarkStart w:id="9" w:name="h.1t3h5sf"/>
      <w:bookmarkEnd w:id="9"/>
      <w:r w:rsidRPr="00D631C8">
        <w:rPr>
          <w:rFonts w:ascii="Times New Roman" w:hAnsi="Times New Roman" w:cs="Times New Roman"/>
          <w:sz w:val="24"/>
          <w:szCs w:val="24"/>
        </w:rPr>
        <w:t>7. Місце поставки товарів, виконання робіт чи надання послуг:</w:t>
      </w:r>
      <w:r w:rsidR="002B13A1">
        <w:rPr>
          <w:rFonts w:ascii="Times New Roman" w:hAnsi="Times New Roman" w:cs="Times New Roman"/>
          <w:sz w:val="24"/>
          <w:szCs w:val="24"/>
        </w:rPr>
        <w:t xml:space="preserve"> </w:t>
      </w:r>
      <w:r w:rsidR="002B13A1" w:rsidRPr="005D3D55">
        <w:rPr>
          <w:rFonts w:ascii="Times New Roman" w:hAnsi="Times New Roman" w:cs="Times New Roman"/>
          <w:sz w:val="24"/>
          <w:szCs w:val="24"/>
          <w:shd w:val="clear" w:color="auto" w:fill="FDFEFD"/>
        </w:rPr>
        <w:t>до межі розподілу т</w:t>
      </w:r>
      <w:r w:rsidR="008A76D1">
        <w:rPr>
          <w:rFonts w:ascii="Times New Roman" w:hAnsi="Times New Roman" w:cs="Times New Roman"/>
          <w:sz w:val="24"/>
          <w:szCs w:val="24"/>
          <w:shd w:val="clear" w:color="auto" w:fill="FDFEFD"/>
        </w:rPr>
        <w:t>елефонних м</w:t>
      </w:r>
      <w:r w:rsidR="002B13A1" w:rsidRPr="005D3D55">
        <w:rPr>
          <w:rFonts w:ascii="Times New Roman" w:hAnsi="Times New Roman" w:cs="Times New Roman"/>
          <w:sz w:val="24"/>
          <w:szCs w:val="24"/>
          <w:shd w:val="clear" w:color="auto" w:fill="FDFEFD"/>
        </w:rPr>
        <w:t xml:space="preserve">ереж </w:t>
      </w:r>
      <w:r w:rsidR="008A76D1">
        <w:rPr>
          <w:rFonts w:ascii="Times New Roman" w:hAnsi="Times New Roman" w:cs="Times New Roman"/>
          <w:sz w:val="24"/>
          <w:szCs w:val="24"/>
          <w:shd w:val="clear" w:color="auto" w:fill="FDFEFD"/>
        </w:rPr>
        <w:t xml:space="preserve">закладів освіти та адміністративних будівель </w:t>
      </w:r>
      <w:r w:rsidR="002B13A1" w:rsidRPr="005D3D55">
        <w:rPr>
          <w:rFonts w:ascii="Times New Roman" w:hAnsi="Times New Roman" w:cs="Times New Roman"/>
          <w:sz w:val="24"/>
          <w:szCs w:val="24"/>
          <w:shd w:val="clear" w:color="auto" w:fill="FDFEFD"/>
        </w:rPr>
        <w:t>балансової належності</w:t>
      </w:r>
      <w:r w:rsidR="00DB1EEB">
        <w:rPr>
          <w:rFonts w:ascii="Times New Roman" w:hAnsi="Times New Roman" w:cs="Times New Roman"/>
          <w:sz w:val="24"/>
          <w:szCs w:val="24"/>
          <w:shd w:val="clear" w:color="auto" w:fill="FDFEFD"/>
        </w:rPr>
        <w:t xml:space="preserve"> управління</w:t>
      </w:r>
      <w:r w:rsidR="002B13A1" w:rsidRPr="005D3D55">
        <w:rPr>
          <w:rFonts w:ascii="Times New Roman" w:hAnsi="Times New Roman" w:cs="Times New Roman"/>
          <w:sz w:val="24"/>
          <w:szCs w:val="24"/>
          <w:shd w:val="clear" w:color="auto" w:fill="FDFEFD"/>
        </w:rPr>
        <w:t xml:space="preserve"> освіти </w:t>
      </w:r>
      <w:r w:rsidR="00DB1EEB">
        <w:rPr>
          <w:rFonts w:ascii="Times New Roman" w:hAnsi="Times New Roman" w:cs="Times New Roman"/>
          <w:sz w:val="24"/>
          <w:szCs w:val="24"/>
          <w:shd w:val="clear" w:color="auto" w:fill="FDFEFD"/>
        </w:rPr>
        <w:t>Святошинської</w:t>
      </w:r>
      <w:r w:rsidR="002B13A1" w:rsidRPr="005D3D55">
        <w:rPr>
          <w:rFonts w:ascii="Times New Roman" w:hAnsi="Times New Roman" w:cs="Times New Roman"/>
          <w:sz w:val="24"/>
          <w:szCs w:val="24"/>
          <w:shd w:val="clear" w:color="auto" w:fill="FDFEFD"/>
        </w:rPr>
        <w:t xml:space="preserve"> районної </w:t>
      </w:r>
      <w:r w:rsidR="00DB1EEB">
        <w:rPr>
          <w:rFonts w:ascii="Times New Roman" w:hAnsi="Times New Roman" w:cs="Times New Roman"/>
          <w:sz w:val="24"/>
          <w:szCs w:val="24"/>
          <w:shd w:val="clear" w:color="auto" w:fill="FDFEFD"/>
        </w:rPr>
        <w:t xml:space="preserve">у місті Києві </w:t>
      </w:r>
      <w:r w:rsidR="002B13A1" w:rsidRPr="005D3D55">
        <w:rPr>
          <w:rFonts w:ascii="Times New Roman" w:hAnsi="Times New Roman" w:cs="Times New Roman"/>
          <w:sz w:val="24"/>
          <w:szCs w:val="24"/>
          <w:shd w:val="clear" w:color="auto" w:fill="FDFEFD"/>
        </w:rPr>
        <w:t>держа</w:t>
      </w:r>
      <w:r w:rsidR="002B13A1">
        <w:rPr>
          <w:rFonts w:ascii="Times New Roman" w:hAnsi="Times New Roman" w:cs="Times New Roman"/>
          <w:sz w:val="24"/>
          <w:szCs w:val="24"/>
          <w:shd w:val="clear" w:color="auto" w:fill="FDFEFD"/>
        </w:rPr>
        <w:t>вної адміністрації</w:t>
      </w:r>
      <w:r w:rsidR="008A76D1">
        <w:rPr>
          <w:rFonts w:ascii="Times New Roman" w:hAnsi="Times New Roman" w:cs="Times New Roman"/>
          <w:sz w:val="24"/>
          <w:szCs w:val="24"/>
          <w:shd w:val="clear" w:color="auto" w:fill="FDFEFD"/>
        </w:rPr>
        <w:t>,</w:t>
      </w:r>
      <w:r w:rsidR="002B13A1">
        <w:rPr>
          <w:rFonts w:ascii="Times New Roman" w:hAnsi="Times New Roman" w:cs="Times New Roman"/>
          <w:sz w:val="24"/>
          <w:szCs w:val="24"/>
          <w:shd w:val="clear" w:color="auto" w:fill="FDFEFD"/>
        </w:rPr>
        <w:t xml:space="preserve"> </w:t>
      </w:r>
      <w:r w:rsidR="008A76D1">
        <w:rPr>
          <w:rFonts w:ascii="Times New Roman" w:hAnsi="Times New Roman" w:cs="Times New Roman"/>
          <w:sz w:val="24"/>
          <w:szCs w:val="24"/>
          <w:shd w:val="clear" w:color="auto" w:fill="FDFEFD"/>
        </w:rPr>
        <w:t>згідно умов договору.</w:t>
      </w:r>
    </w:p>
    <w:p w14:paraId="6F09368E" w14:textId="554D8CCF" w:rsidR="001F275A" w:rsidRDefault="001F275A" w:rsidP="000058CD">
      <w:pPr>
        <w:widowControl w:val="0"/>
        <w:tabs>
          <w:tab w:val="left" w:pos="1440"/>
        </w:tabs>
        <w:spacing w:line="240" w:lineRule="auto"/>
        <w:jc w:val="both"/>
        <w:rPr>
          <w:rFonts w:ascii="Times New Roman" w:hAnsi="Times New Roman" w:cs="Times New Roman"/>
          <w:b/>
          <w:sz w:val="24"/>
          <w:szCs w:val="24"/>
        </w:rPr>
      </w:pPr>
      <w:bookmarkStart w:id="10" w:name="h.4d34og8"/>
      <w:bookmarkEnd w:id="10"/>
      <w:r w:rsidRPr="00D631C8">
        <w:rPr>
          <w:rFonts w:ascii="Times New Roman" w:hAnsi="Times New Roman" w:cs="Times New Roman"/>
          <w:sz w:val="24"/>
          <w:szCs w:val="24"/>
        </w:rPr>
        <w:t xml:space="preserve">8. Строк поставки товарів, виконання робіт </w:t>
      </w:r>
      <w:r>
        <w:rPr>
          <w:rFonts w:ascii="Times New Roman" w:hAnsi="Times New Roman" w:cs="Times New Roman"/>
          <w:sz w:val="24"/>
          <w:szCs w:val="24"/>
        </w:rPr>
        <w:t xml:space="preserve">чи надання послуг: </w:t>
      </w:r>
      <w:r w:rsidR="000058CD" w:rsidRPr="000058CD">
        <w:rPr>
          <w:rFonts w:ascii="Times New Roman" w:hAnsi="Times New Roman" w:cs="Times New Roman"/>
          <w:b/>
          <w:sz w:val="24"/>
          <w:szCs w:val="24"/>
        </w:rPr>
        <w:t>протягом  трьох  місяців з дня укладання договору</w:t>
      </w:r>
      <w:r w:rsidRPr="002A7E6E">
        <w:rPr>
          <w:rFonts w:ascii="Times New Roman" w:hAnsi="Times New Roman" w:cs="Times New Roman"/>
          <w:b/>
          <w:sz w:val="24"/>
          <w:szCs w:val="24"/>
        </w:rPr>
        <w:t>.</w:t>
      </w:r>
    </w:p>
    <w:p w14:paraId="4F7EEB55" w14:textId="6466E971" w:rsidR="00C42C70" w:rsidRPr="00FC623F" w:rsidRDefault="00C42C70" w:rsidP="000058CD">
      <w:pPr>
        <w:pStyle w:val="aa"/>
        <w:shd w:val="clear" w:color="auto" w:fill="FFFFFF"/>
        <w:spacing w:before="0" w:after="0"/>
        <w:jc w:val="both"/>
        <w:rPr>
          <w:color w:val="000000"/>
        </w:rPr>
      </w:pPr>
      <w:r w:rsidRPr="001C31D7">
        <w:t>8</w:t>
      </w:r>
      <w:r w:rsidRPr="001C31D7">
        <w:rPr>
          <w:vertAlign w:val="superscript"/>
        </w:rPr>
        <w:t>1</w:t>
      </w:r>
      <w:r w:rsidRPr="001C31D7">
        <w:t xml:space="preserve"> </w:t>
      </w:r>
      <w:r w:rsidRPr="001C31D7">
        <w:rPr>
          <w:shd w:val="clear" w:color="auto" w:fill="FFFFFF"/>
        </w:rPr>
        <w:t xml:space="preserve">Умови оплати договору (порядок здійснення розрахунків) </w:t>
      </w:r>
      <w:r w:rsidR="008A76D1">
        <w:rPr>
          <w:shd w:val="clear" w:color="auto" w:fill="FFFFFF"/>
        </w:rPr>
        <w:t xml:space="preserve"> протягом</w:t>
      </w:r>
      <w:r>
        <w:rPr>
          <w:shd w:val="clear" w:color="auto" w:fill="FFFFFF"/>
        </w:rPr>
        <w:t xml:space="preserve"> </w:t>
      </w:r>
      <w:r w:rsidR="00FE3BD1">
        <w:rPr>
          <w:shd w:val="clear" w:color="auto" w:fill="FFFFFF"/>
        </w:rPr>
        <w:t xml:space="preserve"> </w:t>
      </w:r>
      <w:r w:rsidR="008A76D1">
        <w:rPr>
          <w:shd w:val="clear" w:color="auto" w:fill="FFFFFF"/>
        </w:rPr>
        <w:t>1</w:t>
      </w:r>
      <w:r w:rsidR="000058CD">
        <w:rPr>
          <w:shd w:val="clear" w:color="auto" w:fill="FFFFFF"/>
        </w:rPr>
        <w:t>5 робочих</w:t>
      </w:r>
      <w:r w:rsidR="008A76D1">
        <w:rPr>
          <w:shd w:val="clear" w:color="auto" w:fill="FFFFFF"/>
        </w:rPr>
        <w:t xml:space="preserve"> днів</w:t>
      </w:r>
      <w:r>
        <w:rPr>
          <w:shd w:val="clear" w:color="auto" w:fill="FFFFFF"/>
        </w:rPr>
        <w:t>.</w:t>
      </w:r>
    </w:p>
    <w:p w14:paraId="290ACA89" w14:textId="1E089FB8" w:rsidR="000058CD" w:rsidRDefault="001F275A" w:rsidP="000058CD">
      <w:pPr>
        <w:widowControl w:val="0"/>
        <w:tabs>
          <w:tab w:val="left" w:pos="1440"/>
        </w:tabs>
        <w:spacing w:line="240" w:lineRule="auto"/>
        <w:jc w:val="both"/>
        <w:rPr>
          <w:rFonts w:ascii="Times New Roman" w:hAnsi="Times New Roman" w:cs="Times New Roman"/>
          <w:sz w:val="24"/>
          <w:szCs w:val="24"/>
        </w:rPr>
      </w:pPr>
      <w:bookmarkStart w:id="11" w:name="h.17dp8vu"/>
      <w:bookmarkEnd w:id="11"/>
      <w:r w:rsidRPr="00D631C8">
        <w:rPr>
          <w:rFonts w:ascii="Times New Roman" w:hAnsi="Times New Roman" w:cs="Times New Roman"/>
          <w:sz w:val="24"/>
          <w:szCs w:val="24"/>
        </w:rPr>
        <w:t xml:space="preserve">9. Найменування  учасника  (учасників) (для юридичної особи)  або прізвище, ім’я, по батькові (для фізичної особи), з яким проведено переговори: </w:t>
      </w:r>
      <w:bookmarkStart w:id="12" w:name="h.3rdcrjn"/>
      <w:bookmarkEnd w:id="12"/>
      <w:r w:rsidR="000058CD" w:rsidRPr="000058CD">
        <w:rPr>
          <w:rFonts w:ascii="Times New Roman" w:hAnsi="Times New Roman" w:cs="Times New Roman"/>
          <w:sz w:val="24"/>
          <w:szCs w:val="24"/>
        </w:rPr>
        <w:t xml:space="preserve">Товариство з обмеженою відповідальністю "ХОЛДЕР" </w:t>
      </w:r>
    </w:p>
    <w:p w14:paraId="34309642" w14:textId="4F750FE1" w:rsidR="001F275A" w:rsidRPr="00D631C8" w:rsidRDefault="001F275A" w:rsidP="000058CD">
      <w:pPr>
        <w:widowControl w:val="0"/>
        <w:tabs>
          <w:tab w:val="left" w:pos="1440"/>
        </w:tabs>
        <w:spacing w:line="240" w:lineRule="auto"/>
        <w:jc w:val="both"/>
        <w:rPr>
          <w:rFonts w:ascii="Times New Roman" w:hAnsi="Times New Roman" w:cs="Times New Roman"/>
          <w:bCs/>
          <w:sz w:val="24"/>
          <w:szCs w:val="24"/>
        </w:rPr>
      </w:pPr>
      <w:r w:rsidRPr="00D631C8">
        <w:rPr>
          <w:rFonts w:ascii="Times New Roman" w:hAnsi="Times New Roman" w:cs="Times New Roman"/>
          <w:sz w:val="24"/>
          <w:szCs w:val="24"/>
        </w:rPr>
        <w:t xml:space="preserve">10. Код згідно з ЄДРПОУ/реєстраційний  номер облікової картки платника податків учасника (учасників), з яким проведено переговори: </w:t>
      </w:r>
      <w:r w:rsidR="000058CD" w:rsidRPr="000058CD">
        <w:rPr>
          <w:rFonts w:ascii="Times New Roman" w:hAnsi="Times New Roman" w:cs="Times New Roman"/>
          <w:bCs/>
          <w:sz w:val="24"/>
          <w:szCs w:val="24"/>
        </w:rPr>
        <w:t>37718110</w:t>
      </w:r>
      <w:r w:rsidRPr="00D631C8">
        <w:rPr>
          <w:rFonts w:ascii="Times New Roman" w:hAnsi="Times New Roman" w:cs="Times New Roman"/>
          <w:bCs/>
          <w:sz w:val="24"/>
          <w:szCs w:val="24"/>
        </w:rPr>
        <w:t>.</w:t>
      </w:r>
    </w:p>
    <w:p w14:paraId="2E2974CC" w14:textId="5B056AEC" w:rsidR="000058CD" w:rsidRDefault="001F275A" w:rsidP="000058CD">
      <w:pPr>
        <w:spacing w:line="240" w:lineRule="auto"/>
        <w:jc w:val="both"/>
        <w:rPr>
          <w:rFonts w:ascii="Times New Roman" w:hAnsi="Times New Roman" w:cs="Times New Roman"/>
          <w:sz w:val="24"/>
          <w:szCs w:val="24"/>
        </w:rPr>
      </w:pPr>
      <w:bookmarkStart w:id="13" w:name="h.26in1rg"/>
      <w:bookmarkEnd w:id="13"/>
      <w:r w:rsidRPr="00D631C8">
        <w:rPr>
          <w:rFonts w:ascii="Times New Roman" w:hAnsi="Times New Roman" w:cs="Times New Roman"/>
          <w:sz w:val="24"/>
          <w:szCs w:val="24"/>
        </w:rPr>
        <w:t>11. Місцезнаходження (для юридичної особи) або місце проживання (для фізичної особи) учасника (учасників), з яким проведено переговори, телеф</w:t>
      </w:r>
      <w:r w:rsidR="00FE3BD1">
        <w:rPr>
          <w:rFonts w:ascii="Times New Roman" w:hAnsi="Times New Roman" w:cs="Times New Roman"/>
          <w:sz w:val="24"/>
          <w:szCs w:val="24"/>
        </w:rPr>
        <w:t xml:space="preserve">он, телефакс: </w:t>
      </w:r>
      <w:r w:rsidR="00FE3BD1">
        <w:rPr>
          <w:rFonts w:ascii="Times New Roman" w:hAnsi="Times New Roman" w:cs="Times New Roman"/>
          <w:sz w:val="24"/>
          <w:szCs w:val="24"/>
        </w:rPr>
        <w:br/>
      </w:r>
      <w:bookmarkStart w:id="14" w:name="h.lnxbz9"/>
      <w:bookmarkEnd w:id="14"/>
      <w:r w:rsidR="000058CD" w:rsidRPr="000058CD">
        <w:rPr>
          <w:rFonts w:ascii="Times New Roman" w:hAnsi="Times New Roman" w:cs="Times New Roman"/>
          <w:sz w:val="24"/>
          <w:szCs w:val="24"/>
        </w:rPr>
        <w:t>вул. Голосіївська, 13Б оф.1, Київ, Київська область, Україна, 03039</w:t>
      </w:r>
      <w:r w:rsidR="000058CD">
        <w:rPr>
          <w:rFonts w:ascii="Times New Roman" w:hAnsi="Times New Roman" w:cs="Times New Roman"/>
          <w:sz w:val="24"/>
          <w:szCs w:val="24"/>
        </w:rPr>
        <w:t xml:space="preserve">, </w:t>
      </w:r>
      <w:proofErr w:type="spellStart"/>
      <w:r w:rsidR="000058CD">
        <w:rPr>
          <w:rFonts w:ascii="Times New Roman" w:hAnsi="Times New Roman" w:cs="Times New Roman"/>
          <w:sz w:val="24"/>
          <w:szCs w:val="24"/>
        </w:rPr>
        <w:t>тел</w:t>
      </w:r>
      <w:proofErr w:type="spellEnd"/>
      <w:r w:rsidR="000058CD">
        <w:rPr>
          <w:rFonts w:ascii="Times New Roman" w:hAnsi="Times New Roman" w:cs="Times New Roman"/>
          <w:sz w:val="24"/>
          <w:szCs w:val="24"/>
        </w:rPr>
        <w:t xml:space="preserve">. </w:t>
      </w:r>
      <w:r w:rsidR="000058CD" w:rsidRPr="000058CD">
        <w:rPr>
          <w:rFonts w:ascii="Times New Roman" w:hAnsi="Times New Roman" w:cs="Times New Roman"/>
          <w:sz w:val="24"/>
          <w:szCs w:val="24"/>
        </w:rPr>
        <w:t>0443831455,</w:t>
      </w:r>
    </w:p>
    <w:p w14:paraId="116CC020" w14:textId="1C9C9629" w:rsidR="001F275A" w:rsidRPr="000058CD" w:rsidRDefault="001F275A" w:rsidP="000058CD">
      <w:pPr>
        <w:spacing w:line="240" w:lineRule="auto"/>
        <w:jc w:val="both"/>
        <w:rPr>
          <w:rFonts w:ascii="Times New Roman" w:hAnsi="Times New Roman" w:cs="Times New Roman"/>
          <w:sz w:val="24"/>
          <w:szCs w:val="24"/>
        </w:rPr>
      </w:pPr>
      <w:r w:rsidRPr="00D631C8">
        <w:rPr>
          <w:rFonts w:ascii="Times New Roman" w:hAnsi="Times New Roman" w:cs="Times New Roman"/>
          <w:sz w:val="24"/>
          <w:szCs w:val="24"/>
        </w:rPr>
        <w:t xml:space="preserve">12. Ціна пропозиції </w:t>
      </w:r>
      <w:r w:rsidR="000058CD" w:rsidRPr="000058CD">
        <w:rPr>
          <w:rFonts w:ascii="Times New Roman" w:hAnsi="Times New Roman" w:cs="Times New Roman"/>
          <w:sz w:val="24"/>
          <w:szCs w:val="24"/>
        </w:rPr>
        <w:t>230310,00 (Двісті тридцять тисяч триста десять гривень 00 копійок) без ПДВ</w:t>
      </w:r>
      <w:r w:rsidRPr="000058CD">
        <w:rPr>
          <w:rFonts w:ascii="Times New Roman" w:hAnsi="Times New Roman" w:cs="Times New Roman"/>
          <w:sz w:val="24"/>
          <w:szCs w:val="24"/>
        </w:rPr>
        <w:t>.</w:t>
      </w:r>
    </w:p>
    <w:p w14:paraId="24B857D8" w14:textId="77777777" w:rsidR="000058CD" w:rsidRDefault="001F275A" w:rsidP="000058CD">
      <w:pPr>
        <w:widowControl w:val="0"/>
        <w:tabs>
          <w:tab w:val="left" w:pos="1440"/>
        </w:tabs>
        <w:spacing w:line="240" w:lineRule="auto"/>
        <w:jc w:val="both"/>
        <w:rPr>
          <w:rFonts w:ascii="Times New Roman" w:hAnsi="Times New Roman" w:cs="Times New Roman"/>
          <w:sz w:val="24"/>
          <w:szCs w:val="24"/>
        </w:rPr>
      </w:pPr>
      <w:bookmarkStart w:id="15" w:name="h.35nkun2"/>
      <w:bookmarkEnd w:id="15"/>
      <w:r w:rsidRPr="00D631C8">
        <w:rPr>
          <w:rFonts w:ascii="Times New Roman" w:hAnsi="Times New Roman" w:cs="Times New Roman"/>
          <w:sz w:val="24"/>
          <w:szCs w:val="24"/>
        </w:rPr>
        <w:t xml:space="preserve">13. Умова застосування переговорної процедури закупівлі: </w:t>
      </w:r>
      <w:r w:rsidR="000058CD" w:rsidRPr="000058CD">
        <w:rPr>
          <w:rFonts w:ascii="Times New Roman" w:hAnsi="Times New Roman" w:cs="Times New Roman"/>
          <w:sz w:val="24"/>
          <w:szCs w:val="24"/>
        </w:rPr>
        <w:t>відповідно до пункту 5 частини 2 статті 40 Закону України «Про публічні закупівлі» - далі за текстом Закону переговорна процедура  закупівлі застосовується  замовником, як виняток у разі,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p>
    <w:p w14:paraId="55F53BF8" w14:textId="34F911FE" w:rsidR="000058CD" w:rsidRDefault="001F275A" w:rsidP="000058CD">
      <w:pPr>
        <w:widowControl w:val="0"/>
        <w:tabs>
          <w:tab w:val="left" w:pos="1440"/>
        </w:tabs>
        <w:spacing w:line="240" w:lineRule="auto"/>
        <w:jc w:val="both"/>
        <w:rPr>
          <w:rFonts w:ascii="Times New Roman" w:hAnsi="Times New Roman" w:cs="Times New Roman"/>
          <w:sz w:val="24"/>
          <w:szCs w:val="24"/>
        </w:rPr>
      </w:pPr>
      <w:r w:rsidRPr="00D631C8">
        <w:rPr>
          <w:rFonts w:ascii="Times New Roman" w:hAnsi="Times New Roman" w:cs="Times New Roman"/>
          <w:sz w:val="24"/>
          <w:szCs w:val="24"/>
        </w:rPr>
        <w:t>14. Обґрунтування  застосування  переговорної  процедури  закупівлі (посилання на експертні, нормативні, технічні та інші документи, що підтверджують наявність умов застосування процедури закупівлі):</w:t>
      </w:r>
      <w:r w:rsidRPr="00D631C8">
        <w:rPr>
          <w:rFonts w:ascii="Times New Roman" w:hAnsi="Times New Roman" w:cs="Times New Roman"/>
          <w:sz w:val="24"/>
          <w:szCs w:val="24"/>
          <w:shd w:val="clear" w:color="auto" w:fill="FDFEFD"/>
        </w:rPr>
        <w:t xml:space="preserve"> </w:t>
      </w:r>
      <w:bookmarkStart w:id="16" w:name="_Hlk72933590"/>
      <w:r w:rsidR="000058CD" w:rsidRPr="000058CD">
        <w:rPr>
          <w:rFonts w:ascii="Times New Roman" w:hAnsi="Times New Roman" w:cs="Times New Roman"/>
          <w:sz w:val="24"/>
          <w:szCs w:val="24"/>
        </w:rPr>
        <w:t xml:space="preserve">24 березня 2021 року між управлінням освіти Святошинської районної у місті Києві державної адміністрації  та Товариством з обмеженою відповідальністю "ХОЛДЕР" було укладено договір на виконання послуг  Код ДК 021:2015: 79990000-0 - Різні послуги, пов’язані з діловою сферою (Архівація документів) за № 268, на суму 482 820.00 грн. Строк дії договору - до 31.12.2021 року. У ході надання послуг за даним договором, виникла необхідність у закупівлі додаткових послуг, не передбачених договором для забезпечення реалізації проекту в цілому. А саме, додаткових послуг Складання історичної довідки, Визначення і уточнення фондової належності документів і справ у середині фонду, Систематизація справ у середині фондів за роками, або структурними частинами, Систематизація справ до проведення експертизи цінності документів і справ, Систематизація за алфавітом справ, Проведення експертизи практичної і наукової цінності з поаркушним переглядом, Формування справ із документів та переформування справ, Систематизування аркушів у справах, Складання заголовків справ, Складання внутрішніх описів документів у справах, </w:t>
      </w:r>
      <w:proofErr w:type="spellStart"/>
      <w:r w:rsidR="000058CD" w:rsidRPr="000058CD">
        <w:rPr>
          <w:rFonts w:ascii="Times New Roman" w:hAnsi="Times New Roman" w:cs="Times New Roman"/>
          <w:sz w:val="24"/>
          <w:szCs w:val="24"/>
        </w:rPr>
        <w:t>Розброшування</w:t>
      </w:r>
      <w:proofErr w:type="spellEnd"/>
      <w:r w:rsidR="000058CD" w:rsidRPr="000058CD">
        <w:rPr>
          <w:rFonts w:ascii="Times New Roman" w:hAnsi="Times New Roman" w:cs="Times New Roman"/>
          <w:sz w:val="24"/>
          <w:szCs w:val="24"/>
        </w:rPr>
        <w:t xml:space="preserve"> невірно сформованих справ,</w:t>
      </w:r>
      <w:r w:rsidR="00690C72">
        <w:rPr>
          <w:rFonts w:ascii="Times New Roman" w:hAnsi="Times New Roman" w:cs="Times New Roman"/>
          <w:sz w:val="24"/>
          <w:szCs w:val="24"/>
        </w:rPr>
        <w:t xml:space="preserve"> </w:t>
      </w:r>
      <w:r w:rsidR="000058CD" w:rsidRPr="000058CD">
        <w:rPr>
          <w:rFonts w:ascii="Times New Roman" w:hAnsi="Times New Roman" w:cs="Times New Roman"/>
          <w:sz w:val="24"/>
          <w:szCs w:val="24"/>
        </w:rPr>
        <w:t xml:space="preserve">вилучення скріпок, Систематизація карток на справи, Нумерація аркушів у справах, Оформлення обкладинок справ та завірчих аркушів, Вклеювання титульних і </w:t>
      </w:r>
      <w:proofErr w:type="spellStart"/>
      <w:r w:rsidR="000058CD" w:rsidRPr="000058CD">
        <w:rPr>
          <w:rFonts w:ascii="Times New Roman" w:hAnsi="Times New Roman" w:cs="Times New Roman"/>
          <w:sz w:val="24"/>
          <w:szCs w:val="24"/>
        </w:rPr>
        <w:t>засвідчувальних</w:t>
      </w:r>
      <w:proofErr w:type="spellEnd"/>
      <w:r w:rsidR="000058CD" w:rsidRPr="000058CD">
        <w:rPr>
          <w:rFonts w:ascii="Times New Roman" w:hAnsi="Times New Roman" w:cs="Times New Roman"/>
          <w:sz w:val="24"/>
          <w:szCs w:val="24"/>
        </w:rPr>
        <w:t xml:space="preserve"> аркушів, Систематизація справ у середині фондів, Проставлення архівних шифрів на обкладинці справ з проставленням штемпелів, Складання описів справ, Складання списків скорочення слів до описів, Складання передмови, Оформлення описів, Приймання, здавання справ після </w:t>
      </w:r>
      <w:r w:rsidR="000058CD" w:rsidRPr="000058CD">
        <w:rPr>
          <w:rFonts w:ascii="Times New Roman" w:hAnsi="Times New Roman" w:cs="Times New Roman"/>
          <w:sz w:val="24"/>
          <w:szCs w:val="24"/>
        </w:rPr>
        <w:lastRenderedPageBreak/>
        <w:t xml:space="preserve">завершення робіт з упорядкування документів, Палітурні роботи, Погодження в Державному архіві, Вивіз документів не віднесених до НАФ на утилізацію, Друкування описів разом з витратними матеріалами. Додаткові послуги технічно пов’язані з роботами по основному договору і заміна виконавця може призвести до їх несумісності. У відповідності до Закону України «Про публічні закупівлі»,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закупівля робіт може </w:t>
      </w:r>
      <w:proofErr w:type="spellStart"/>
      <w:r w:rsidR="000058CD" w:rsidRPr="000058CD">
        <w:rPr>
          <w:rFonts w:ascii="Times New Roman" w:hAnsi="Times New Roman" w:cs="Times New Roman"/>
          <w:sz w:val="24"/>
          <w:szCs w:val="24"/>
        </w:rPr>
        <w:t>здійснюватись</w:t>
      </w:r>
      <w:proofErr w:type="spellEnd"/>
      <w:r w:rsidR="000058CD" w:rsidRPr="000058CD">
        <w:rPr>
          <w:rFonts w:ascii="Times New Roman" w:hAnsi="Times New Roman" w:cs="Times New Roman"/>
          <w:sz w:val="24"/>
          <w:szCs w:val="24"/>
        </w:rPr>
        <w:t xml:space="preserve"> шляхом застосування переговорної процедури закупівлі на підставі пункту 5 частини 2 статті 40 у того самого учасника протягом трьох років після укладення договору про закупівлю, якщо загальна вартість таких послуг не перевищує 50 відсотків ціни основного договору про закупівлю, укладеного за результатами тендера. Залучення до виконання виконавця, який вже надавав послуги </w:t>
      </w:r>
      <w:proofErr w:type="spellStart"/>
      <w:r w:rsidR="000058CD" w:rsidRPr="000058CD">
        <w:rPr>
          <w:rFonts w:ascii="Times New Roman" w:hAnsi="Times New Roman" w:cs="Times New Roman"/>
          <w:sz w:val="24"/>
          <w:szCs w:val="24"/>
        </w:rPr>
        <w:t>надасть</w:t>
      </w:r>
      <w:proofErr w:type="spellEnd"/>
      <w:r w:rsidR="000058CD" w:rsidRPr="000058CD">
        <w:rPr>
          <w:rFonts w:ascii="Times New Roman" w:hAnsi="Times New Roman" w:cs="Times New Roman"/>
          <w:sz w:val="24"/>
          <w:szCs w:val="24"/>
        </w:rPr>
        <w:t xml:space="preserve"> можливість забезпечити сумісність додаткових послуг з тими, що виконувалися цим виконавцем по основному договору. Виконавець основного договору Товариством з обмеженою відповідальністю "ХОЛДЕР" має можливості надати додаткові послуги. Доцільно в якості виконавця вищевказаних додаткових послуг обрати Товариство з обмеженою відповідальністю "ХОЛДЕР", що дозволить дотриматись якості надання послуг в цілому. Враховуючи вищезазначене, є підстави застосувати переговорну процедуру на закупівлю додаткових послуг Код ДК 021:2015: 79990000-0 - Різні послуги, пов’язані з діловою сферою (Архівація документів. Додаткова закупівля) відповідно до пункту 5 частини 2 статті 40.</w:t>
      </w:r>
    </w:p>
    <w:bookmarkEnd w:id="16"/>
    <w:p w14:paraId="2C64ED6A" w14:textId="77777777" w:rsidR="003D1C04" w:rsidRPr="009E1AAF" w:rsidRDefault="003D1C04" w:rsidP="000058CD">
      <w:pPr>
        <w:spacing w:line="240" w:lineRule="auto"/>
        <w:ind w:firstLine="567"/>
        <w:rPr>
          <w:rFonts w:ascii="Times New Roman" w:hAnsi="Times New Roman" w:cs="Times New Roman"/>
          <w:bCs/>
          <w:sz w:val="24"/>
          <w:szCs w:val="24"/>
        </w:rPr>
      </w:pPr>
      <w:r w:rsidRPr="009E1AAF">
        <w:rPr>
          <w:rFonts w:ascii="Times New Roman" w:hAnsi="Times New Roman" w:cs="Times New Roman"/>
          <w:bCs/>
          <w:sz w:val="24"/>
          <w:szCs w:val="24"/>
        </w:rPr>
        <w:t>Перелік документів, які підтверджують наявність умов застосування переговорної процедури закупівлі:</w:t>
      </w:r>
    </w:p>
    <w:p w14:paraId="36F4B8CD" w14:textId="725D2E5F" w:rsidR="003D1C04" w:rsidRDefault="003D1C04" w:rsidP="000058CD">
      <w:pPr>
        <w:spacing w:line="240" w:lineRule="auto"/>
        <w:ind w:firstLine="567"/>
        <w:rPr>
          <w:rFonts w:ascii="Times New Roman" w:hAnsi="Times New Roman" w:cs="Times New Roman"/>
          <w:sz w:val="24"/>
          <w:szCs w:val="24"/>
        </w:rPr>
      </w:pPr>
      <w:r w:rsidRPr="009E1AAF">
        <w:rPr>
          <w:rFonts w:ascii="Times New Roman" w:hAnsi="Times New Roman" w:cs="Times New Roman"/>
          <w:bCs/>
          <w:sz w:val="24"/>
          <w:szCs w:val="24"/>
        </w:rPr>
        <w:t xml:space="preserve">Закон  </w:t>
      </w:r>
      <w:r w:rsidRPr="009E1AAF">
        <w:rPr>
          <w:rFonts w:ascii="Times New Roman" w:hAnsi="Times New Roman" w:cs="Times New Roman"/>
          <w:sz w:val="24"/>
          <w:szCs w:val="24"/>
        </w:rPr>
        <w:t>України «Про публічні закупівлі»</w:t>
      </w:r>
    </w:p>
    <w:p w14:paraId="7BC8F0D6" w14:textId="62587494" w:rsidR="005B72DB" w:rsidRPr="009E1AAF" w:rsidRDefault="005B72DB" w:rsidP="000058CD">
      <w:pPr>
        <w:spacing w:line="240" w:lineRule="auto"/>
        <w:ind w:firstLine="567"/>
        <w:rPr>
          <w:rFonts w:ascii="Times New Roman" w:hAnsi="Times New Roman" w:cs="Times New Roman"/>
          <w:sz w:val="24"/>
          <w:szCs w:val="24"/>
        </w:rPr>
      </w:pPr>
      <w:r>
        <w:rPr>
          <w:rFonts w:ascii="Times New Roman" w:eastAsia="Calibri" w:hAnsi="Times New Roman" w:cs="Times New Roman"/>
          <w:sz w:val="24"/>
          <w:szCs w:val="24"/>
          <w:shd w:val="clear" w:color="auto" w:fill="FDFEFD"/>
          <w:lang w:eastAsia="en-US"/>
        </w:rPr>
        <w:t xml:space="preserve">Договір від 24.03.2021 року </w:t>
      </w:r>
      <w:bookmarkStart w:id="17" w:name="_GoBack"/>
      <w:bookmarkEnd w:id="17"/>
      <w:r w:rsidRPr="005B72DB">
        <w:rPr>
          <w:rFonts w:ascii="Times New Roman" w:eastAsia="Calibri" w:hAnsi="Times New Roman" w:cs="Times New Roman"/>
          <w:sz w:val="24"/>
          <w:szCs w:val="24"/>
          <w:shd w:val="clear" w:color="auto" w:fill="FDFEFD"/>
          <w:lang w:eastAsia="en-US"/>
        </w:rPr>
        <w:t>№ 268</w:t>
      </w:r>
    </w:p>
    <w:p w14:paraId="76BD9E6C" w14:textId="77777777" w:rsidR="009F03D8" w:rsidRPr="009F03D8" w:rsidRDefault="009F03D8" w:rsidP="009F03D8">
      <w:pPr>
        <w:spacing w:line="360" w:lineRule="auto"/>
        <w:rPr>
          <w:rFonts w:ascii="Times New Roman" w:hAnsi="Times New Roman" w:cs="Times New Roman"/>
          <w:i/>
          <w:sz w:val="24"/>
          <w:szCs w:val="24"/>
        </w:rPr>
      </w:pPr>
    </w:p>
    <w:p w14:paraId="691578CF" w14:textId="49420B1A" w:rsidR="000058CD" w:rsidRDefault="005A78ED" w:rsidP="000058CD">
      <w:pPr>
        <w:widowControl w:val="0"/>
        <w:tabs>
          <w:tab w:val="left" w:pos="1440"/>
        </w:tabs>
        <w:spacing w:line="240" w:lineRule="auto"/>
        <w:jc w:val="both"/>
        <w:rPr>
          <w:rFonts w:ascii="Times New Roman" w:hAnsi="Times New Roman" w:cs="Times New Roman"/>
          <w:color w:val="000000" w:themeColor="text1"/>
          <w:sz w:val="24"/>
          <w:szCs w:val="24"/>
          <w:shd w:val="clear" w:color="auto" w:fill="FDFEFD"/>
        </w:rPr>
      </w:pPr>
      <w:r w:rsidRPr="00D04715">
        <w:rPr>
          <w:rFonts w:ascii="Times New Roman" w:hAnsi="Times New Roman" w:cs="Times New Roman"/>
          <w:b/>
          <w:color w:val="000000" w:themeColor="text1"/>
          <w:sz w:val="24"/>
          <w:szCs w:val="24"/>
        </w:rPr>
        <w:t xml:space="preserve">ВИРІШИЛИ: </w:t>
      </w:r>
      <w:r w:rsidRPr="00D04715">
        <w:rPr>
          <w:rFonts w:ascii="Times New Roman" w:hAnsi="Times New Roman" w:cs="Times New Roman"/>
          <w:sz w:val="24"/>
          <w:szCs w:val="24"/>
        </w:rPr>
        <w:t xml:space="preserve">Затвердити  Повідомлення </w:t>
      </w:r>
      <w:r w:rsidRPr="00D04715">
        <w:rPr>
          <w:rFonts w:ascii="Times New Roman" w:hAnsi="Times New Roman" w:cs="Times New Roman"/>
          <w:bCs/>
          <w:sz w:val="24"/>
          <w:szCs w:val="24"/>
        </w:rPr>
        <w:t xml:space="preserve">про намір укласти договір  під час застосування переговорної процедури закупівлі щодо закупівлі </w:t>
      </w:r>
      <w:r w:rsidR="000058CD" w:rsidRPr="000058CD">
        <w:rPr>
          <w:rFonts w:ascii="Times New Roman" w:hAnsi="Times New Roman" w:cs="Times New Roman"/>
          <w:color w:val="000000" w:themeColor="text1"/>
          <w:sz w:val="24"/>
          <w:szCs w:val="24"/>
          <w:shd w:val="clear" w:color="auto" w:fill="FDFEFD"/>
        </w:rPr>
        <w:t>Код ДК 021:2015: 79990000-0 - Різні послуги, пов’язані з діловою сферою (Архівація документів. Додаткова закупівля)</w:t>
      </w:r>
      <w:r w:rsidR="000058CD">
        <w:rPr>
          <w:rFonts w:ascii="Times New Roman" w:hAnsi="Times New Roman" w:cs="Times New Roman"/>
          <w:color w:val="000000" w:themeColor="text1"/>
          <w:sz w:val="24"/>
          <w:szCs w:val="24"/>
          <w:shd w:val="clear" w:color="auto" w:fill="FDFEFD"/>
        </w:rPr>
        <w:t>.</w:t>
      </w:r>
    </w:p>
    <w:p w14:paraId="3A778F5C" w14:textId="449A28A1" w:rsidR="00741EDA" w:rsidRPr="000A483A" w:rsidRDefault="00741EDA" w:rsidP="000058CD">
      <w:pPr>
        <w:widowControl w:val="0"/>
        <w:tabs>
          <w:tab w:val="left" w:pos="1440"/>
        </w:tabs>
        <w:spacing w:line="360" w:lineRule="auto"/>
        <w:jc w:val="both"/>
        <w:rPr>
          <w:rFonts w:ascii="Times New Roman" w:hAnsi="Times New Roman" w:cs="Times New Roman"/>
          <w:sz w:val="24"/>
          <w:szCs w:val="24"/>
        </w:rPr>
      </w:pPr>
      <w:r w:rsidRPr="000A483A">
        <w:rPr>
          <w:rFonts w:ascii="Times New Roman" w:hAnsi="Times New Roman" w:cs="Times New Roman"/>
          <w:b/>
          <w:sz w:val="24"/>
          <w:szCs w:val="24"/>
        </w:rPr>
        <w:t>Голосували:</w:t>
      </w:r>
      <w:r w:rsidRPr="000A483A">
        <w:rPr>
          <w:rFonts w:ascii="Times New Roman" w:hAnsi="Times New Roman" w:cs="Times New Roman"/>
          <w:sz w:val="24"/>
          <w:szCs w:val="24"/>
        </w:rPr>
        <w:t xml:space="preserve"> </w:t>
      </w:r>
    </w:p>
    <w:p w14:paraId="17C395F7" w14:textId="43CDCD19" w:rsidR="00741EDA" w:rsidRPr="000A483A" w:rsidRDefault="00741EDA" w:rsidP="009F03D8">
      <w:pPr>
        <w:rPr>
          <w:rFonts w:ascii="Times New Roman" w:hAnsi="Times New Roman" w:cs="Times New Roman"/>
          <w:sz w:val="24"/>
          <w:szCs w:val="24"/>
        </w:rPr>
      </w:pPr>
      <w:r w:rsidRPr="000A483A">
        <w:rPr>
          <w:rFonts w:ascii="Times New Roman" w:hAnsi="Times New Roman" w:cs="Times New Roman"/>
          <w:sz w:val="24"/>
          <w:szCs w:val="24"/>
        </w:rPr>
        <w:t xml:space="preserve">голова комітету,  </w:t>
      </w:r>
      <w:r>
        <w:rPr>
          <w:rFonts w:ascii="Times New Roman" w:hAnsi="Times New Roman" w:cs="Times New Roman"/>
          <w:sz w:val="24"/>
          <w:szCs w:val="24"/>
        </w:rPr>
        <w:t>А.Ю. Якименко</w:t>
      </w:r>
      <w:r w:rsidRPr="000A483A">
        <w:rPr>
          <w:rFonts w:ascii="Times New Roman" w:hAnsi="Times New Roman" w:cs="Times New Roman"/>
          <w:sz w:val="24"/>
          <w:szCs w:val="24"/>
        </w:rPr>
        <w:t xml:space="preserve"> -  </w:t>
      </w:r>
      <w:r w:rsidR="000058CD" w:rsidRPr="000058CD">
        <w:rPr>
          <w:rFonts w:ascii="Times New Roman" w:hAnsi="Times New Roman" w:cs="Times New Roman"/>
          <w:sz w:val="24"/>
          <w:szCs w:val="24"/>
        </w:rPr>
        <w:t>«за»</w:t>
      </w:r>
    </w:p>
    <w:p w14:paraId="455CDA87" w14:textId="0DE0DF22" w:rsidR="00741EDA" w:rsidRPr="000A483A" w:rsidRDefault="00741EDA" w:rsidP="009F03D8">
      <w:pPr>
        <w:rPr>
          <w:rFonts w:ascii="Times New Roman" w:hAnsi="Times New Roman" w:cs="Times New Roman"/>
          <w:sz w:val="24"/>
          <w:szCs w:val="24"/>
        </w:rPr>
      </w:pPr>
      <w:r w:rsidRPr="000A483A">
        <w:rPr>
          <w:rFonts w:ascii="Times New Roman" w:hAnsi="Times New Roman" w:cs="Times New Roman"/>
          <w:sz w:val="24"/>
          <w:szCs w:val="24"/>
        </w:rPr>
        <w:t xml:space="preserve">заступник голови комітету, </w:t>
      </w:r>
      <w:r w:rsidR="009041D3">
        <w:rPr>
          <w:rFonts w:ascii="Times New Roman" w:hAnsi="Times New Roman" w:cs="Times New Roman"/>
          <w:sz w:val="24"/>
          <w:szCs w:val="24"/>
        </w:rPr>
        <w:t>С.І. Денисенко</w:t>
      </w:r>
      <w:r w:rsidRPr="000A48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483A">
        <w:rPr>
          <w:rFonts w:ascii="Times New Roman" w:hAnsi="Times New Roman" w:cs="Times New Roman"/>
          <w:sz w:val="24"/>
          <w:szCs w:val="24"/>
        </w:rPr>
        <w:t>-  «за»</w:t>
      </w:r>
    </w:p>
    <w:p w14:paraId="163856EB" w14:textId="77777777" w:rsidR="00741EDA" w:rsidRPr="000A483A" w:rsidRDefault="00741EDA" w:rsidP="009F03D8">
      <w:pPr>
        <w:rPr>
          <w:rFonts w:ascii="Times New Roman" w:hAnsi="Times New Roman" w:cs="Times New Roman"/>
          <w:sz w:val="24"/>
          <w:szCs w:val="24"/>
        </w:rPr>
      </w:pPr>
      <w:r w:rsidRPr="000A483A">
        <w:rPr>
          <w:rFonts w:ascii="Times New Roman" w:hAnsi="Times New Roman" w:cs="Times New Roman"/>
          <w:sz w:val="24"/>
          <w:szCs w:val="24"/>
        </w:rPr>
        <w:t xml:space="preserve">секретар комітету, </w:t>
      </w:r>
      <w:r>
        <w:rPr>
          <w:rFonts w:ascii="Times New Roman" w:hAnsi="Times New Roman" w:cs="Times New Roman"/>
          <w:sz w:val="24"/>
          <w:szCs w:val="24"/>
        </w:rPr>
        <w:t>М.П. Ілинич – «за»</w:t>
      </w:r>
    </w:p>
    <w:p w14:paraId="0A6B421A" w14:textId="77777777" w:rsidR="00741EDA" w:rsidRPr="000A483A" w:rsidRDefault="00741EDA" w:rsidP="009F03D8">
      <w:pPr>
        <w:rPr>
          <w:rFonts w:ascii="Times New Roman" w:hAnsi="Times New Roman" w:cs="Times New Roman"/>
          <w:sz w:val="24"/>
          <w:szCs w:val="24"/>
        </w:rPr>
      </w:pPr>
      <w:r w:rsidRPr="000A483A">
        <w:rPr>
          <w:rFonts w:ascii="Times New Roman" w:hAnsi="Times New Roman" w:cs="Times New Roman"/>
          <w:sz w:val="24"/>
          <w:szCs w:val="24"/>
        </w:rPr>
        <w:t xml:space="preserve">Члени комітету   </w:t>
      </w:r>
    </w:p>
    <w:p w14:paraId="4FD392EC" w14:textId="77777777" w:rsidR="00741EDA" w:rsidRDefault="00741EDA" w:rsidP="009F03D8">
      <w:pPr>
        <w:rPr>
          <w:rFonts w:ascii="Times New Roman" w:hAnsi="Times New Roman" w:cs="Times New Roman"/>
          <w:sz w:val="24"/>
          <w:szCs w:val="24"/>
        </w:rPr>
      </w:pPr>
      <w:r>
        <w:rPr>
          <w:rFonts w:ascii="Times New Roman" w:hAnsi="Times New Roman" w:cs="Times New Roman"/>
          <w:sz w:val="24"/>
          <w:szCs w:val="24"/>
        </w:rPr>
        <w:t>О.В. Талавера</w:t>
      </w:r>
      <w:r w:rsidRPr="000A483A">
        <w:rPr>
          <w:rFonts w:ascii="Times New Roman" w:hAnsi="Times New Roman" w:cs="Times New Roman"/>
          <w:sz w:val="24"/>
          <w:szCs w:val="24"/>
        </w:rPr>
        <w:t xml:space="preserve"> – «за»</w:t>
      </w:r>
    </w:p>
    <w:p w14:paraId="02B83969" w14:textId="3005A394" w:rsidR="00741EDA" w:rsidRPr="000A483A" w:rsidRDefault="00741EDA" w:rsidP="009F03D8">
      <w:pPr>
        <w:rPr>
          <w:rFonts w:ascii="Times New Roman" w:hAnsi="Times New Roman" w:cs="Times New Roman"/>
          <w:sz w:val="24"/>
          <w:szCs w:val="24"/>
        </w:rPr>
      </w:pPr>
      <w:r>
        <w:rPr>
          <w:rFonts w:ascii="Times New Roman" w:hAnsi="Times New Roman" w:cs="Times New Roman"/>
          <w:sz w:val="24"/>
          <w:szCs w:val="24"/>
        </w:rPr>
        <w:t xml:space="preserve">Я.Ю. </w:t>
      </w:r>
      <w:proofErr w:type="spellStart"/>
      <w:r>
        <w:rPr>
          <w:rFonts w:ascii="Times New Roman" w:hAnsi="Times New Roman" w:cs="Times New Roman"/>
          <w:sz w:val="24"/>
          <w:szCs w:val="24"/>
        </w:rPr>
        <w:t>Рукавіцина</w:t>
      </w:r>
      <w:proofErr w:type="spellEnd"/>
      <w:r>
        <w:rPr>
          <w:rFonts w:ascii="Times New Roman" w:hAnsi="Times New Roman" w:cs="Times New Roman"/>
          <w:sz w:val="24"/>
          <w:szCs w:val="24"/>
        </w:rPr>
        <w:t xml:space="preserve"> </w:t>
      </w:r>
      <w:r w:rsidRPr="000A483A">
        <w:rPr>
          <w:rFonts w:ascii="Times New Roman" w:hAnsi="Times New Roman" w:cs="Times New Roman"/>
          <w:sz w:val="24"/>
          <w:szCs w:val="24"/>
        </w:rPr>
        <w:t xml:space="preserve">-  </w:t>
      </w:r>
      <w:r w:rsidR="000058CD" w:rsidRPr="000058CD">
        <w:rPr>
          <w:rFonts w:ascii="Times New Roman" w:hAnsi="Times New Roman" w:cs="Times New Roman"/>
          <w:sz w:val="24"/>
          <w:szCs w:val="24"/>
        </w:rPr>
        <w:t>відсутня</w:t>
      </w:r>
    </w:p>
    <w:p w14:paraId="707F242B" w14:textId="5E597F4F" w:rsidR="00741EDA" w:rsidRPr="00B315C7" w:rsidRDefault="00741EDA" w:rsidP="009F03D8">
      <w:pPr>
        <w:rPr>
          <w:rFonts w:ascii="Times New Roman" w:hAnsi="Times New Roman" w:cs="Times New Roman"/>
          <w:sz w:val="24"/>
          <w:szCs w:val="24"/>
        </w:rPr>
      </w:pPr>
      <w:r w:rsidRPr="00597EF3">
        <w:rPr>
          <w:rFonts w:ascii="Times New Roman" w:hAnsi="Times New Roman" w:cs="Times New Roman"/>
          <w:sz w:val="24"/>
          <w:szCs w:val="24"/>
        </w:rPr>
        <w:t>Всього  «за» – (</w:t>
      </w:r>
      <w:r w:rsidR="009041D3">
        <w:rPr>
          <w:rFonts w:ascii="Times New Roman" w:hAnsi="Times New Roman" w:cs="Times New Roman"/>
          <w:sz w:val="24"/>
          <w:szCs w:val="24"/>
        </w:rPr>
        <w:t>4</w:t>
      </w:r>
      <w:r w:rsidRPr="00597EF3">
        <w:rPr>
          <w:rFonts w:ascii="Times New Roman" w:hAnsi="Times New Roman" w:cs="Times New Roman"/>
          <w:sz w:val="24"/>
          <w:szCs w:val="24"/>
        </w:rPr>
        <w:t xml:space="preserve"> чоловік),</w:t>
      </w:r>
    </w:p>
    <w:p w14:paraId="589B7A36" w14:textId="77777777" w:rsidR="00741EDA" w:rsidRPr="002C3F04" w:rsidRDefault="00741EDA" w:rsidP="009F03D8">
      <w:pPr>
        <w:rPr>
          <w:rFonts w:ascii="Times New Roman" w:hAnsi="Times New Roman" w:cs="Times New Roman"/>
          <w:sz w:val="24"/>
          <w:szCs w:val="24"/>
        </w:rPr>
      </w:pPr>
      <w:r w:rsidRPr="002C3F04">
        <w:rPr>
          <w:rFonts w:ascii="Times New Roman" w:hAnsi="Times New Roman" w:cs="Times New Roman"/>
          <w:sz w:val="24"/>
          <w:szCs w:val="24"/>
        </w:rPr>
        <w:t>«проти» – «немає», «утримались» – «немає»</w:t>
      </w:r>
    </w:p>
    <w:p w14:paraId="5FAC4C72" w14:textId="77777777" w:rsidR="00741EDA" w:rsidRPr="000A483A" w:rsidRDefault="00741EDA" w:rsidP="00741EDA"/>
    <w:p w14:paraId="6FFDA1A7" w14:textId="77777777" w:rsidR="00741EDA" w:rsidRPr="002C3F04" w:rsidRDefault="00741EDA" w:rsidP="00741EDA">
      <w:pPr>
        <w:rPr>
          <w:rFonts w:ascii="Times New Roman" w:hAnsi="Times New Roman" w:cs="Times New Roman"/>
          <w:sz w:val="24"/>
          <w:szCs w:val="24"/>
        </w:rPr>
      </w:pPr>
      <w:r>
        <w:rPr>
          <w:rFonts w:ascii="Times New Roman" w:hAnsi="Times New Roman" w:cs="Times New Roman"/>
          <w:sz w:val="24"/>
          <w:szCs w:val="24"/>
        </w:rPr>
        <w:t xml:space="preserve"> </w:t>
      </w:r>
    </w:p>
    <w:p w14:paraId="702F879D" w14:textId="77777777" w:rsidR="00741EDA" w:rsidRPr="002C3F04" w:rsidRDefault="00741EDA" w:rsidP="00741EDA">
      <w:pPr>
        <w:rPr>
          <w:rFonts w:ascii="Times New Roman" w:hAnsi="Times New Roman" w:cs="Times New Roman"/>
          <w:b/>
          <w:sz w:val="24"/>
          <w:szCs w:val="24"/>
        </w:rPr>
      </w:pPr>
      <w:r w:rsidRPr="002C3F04">
        <w:rPr>
          <w:rFonts w:ascii="Times New Roman" w:hAnsi="Times New Roman" w:cs="Times New Roman"/>
          <w:b/>
          <w:sz w:val="24"/>
          <w:szCs w:val="24"/>
        </w:rPr>
        <w:t xml:space="preserve">Голова комітету                                                       </w:t>
      </w:r>
      <w:r w:rsidRPr="0065181C">
        <w:rPr>
          <w:rFonts w:ascii="Times New Roman" w:hAnsi="Times New Roman" w:cs="Times New Roman"/>
          <w:b/>
          <w:sz w:val="24"/>
          <w:szCs w:val="24"/>
        </w:rPr>
        <w:t xml:space="preserve">     </w:t>
      </w:r>
      <w:r w:rsidRPr="002C3F04">
        <w:rPr>
          <w:rFonts w:ascii="Times New Roman" w:hAnsi="Times New Roman" w:cs="Times New Roman"/>
          <w:b/>
          <w:sz w:val="24"/>
          <w:szCs w:val="24"/>
        </w:rPr>
        <w:tab/>
        <w:t xml:space="preserve"> </w:t>
      </w:r>
      <w:r>
        <w:rPr>
          <w:rFonts w:ascii="Times New Roman" w:hAnsi="Times New Roman" w:cs="Times New Roman"/>
          <w:sz w:val="24"/>
          <w:szCs w:val="24"/>
        </w:rPr>
        <w:t>А.Ю. Якименко</w:t>
      </w:r>
    </w:p>
    <w:p w14:paraId="6A728D4A" w14:textId="77777777" w:rsidR="00741EDA" w:rsidRPr="002C3F04" w:rsidRDefault="00741EDA" w:rsidP="00741EDA">
      <w:pPr>
        <w:rPr>
          <w:rFonts w:ascii="Times New Roman" w:hAnsi="Times New Roman" w:cs="Times New Roman"/>
          <w:sz w:val="24"/>
          <w:szCs w:val="24"/>
        </w:rPr>
      </w:pPr>
      <w:r w:rsidRPr="002C3F04">
        <w:rPr>
          <w:rFonts w:ascii="Times New Roman" w:hAnsi="Times New Roman" w:cs="Times New Roman"/>
          <w:sz w:val="24"/>
          <w:szCs w:val="24"/>
        </w:rPr>
        <w:tab/>
      </w:r>
      <w:r w:rsidRPr="002C3F04">
        <w:rPr>
          <w:rFonts w:ascii="Times New Roman" w:hAnsi="Times New Roman" w:cs="Times New Roman"/>
          <w:sz w:val="24"/>
          <w:szCs w:val="24"/>
        </w:rPr>
        <w:tab/>
      </w:r>
      <w:r w:rsidRPr="002C3F04">
        <w:rPr>
          <w:rFonts w:ascii="Times New Roman" w:hAnsi="Times New Roman" w:cs="Times New Roman"/>
          <w:sz w:val="24"/>
          <w:szCs w:val="24"/>
        </w:rPr>
        <w:tab/>
      </w:r>
      <w:r w:rsidRPr="002C3F04">
        <w:rPr>
          <w:rFonts w:ascii="Times New Roman" w:hAnsi="Times New Roman" w:cs="Times New Roman"/>
          <w:sz w:val="24"/>
          <w:szCs w:val="24"/>
        </w:rPr>
        <w:tab/>
      </w:r>
      <w:r w:rsidRPr="002C3F04">
        <w:rPr>
          <w:rFonts w:ascii="Times New Roman" w:hAnsi="Times New Roman" w:cs="Times New Roman"/>
          <w:sz w:val="24"/>
          <w:szCs w:val="24"/>
        </w:rPr>
        <w:tab/>
      </w:r>
      <w:r w:rsidRPr="002C3F04">
        <w:rPr>
          <w:rFonts w:ascii="Times New Roman" w:hAnsi="Times New Roman" w:cs="Times New Roman"/>
          <w:sz w:val="24"/>
          <w:szCs w:val="24"/>
        </w:rPr>
        <w:tab/>
      </w:r>
      <w:r w:rsidRPr="002C3F04">
        <w:rPr>
          <w:rFonts w:ascii="Times New Roman" w:hAnsi="Times New Roman" w:cs="Times New Roman"/>
          <w:sz w:val="24"/>
          <w:szCs w:val="24"/>
        </w:rPr>
        <w:tab/>
      </w:r>
      <w:r w:rsidRPr="002C3F04">
        <w:rPr>
          <w:rFonts w:ascii="Times New Roman" w:hAnsi="Times New Roman" w:cs="Times New Roman"/>
          <w:sz w:val="24"/>
          <w:szCs w:val="24"/>
        </w:rPr>
        <w:tab/>
      </w:r>
    </w:p>
    <w:p w14:paraId="47A34871" w14:textId="27D8CAF9" w:rsidR="00741EDA" w:rsidRPr="002C3F04" w:rsidRDefault="00741EDA" w:rsidP="00741EDA">
      <w:pPr>
        <w:rPr>
          <w:rFonts w:ascii="Times New Roman" w:hAnsi="Times New Roman" w:cs="Times New Roman"/>
          <w:b/>
          <w:sz w:val="24"/>
          <w:szCs w:val="24"/>
        </w:rPr>
      </w:pPr>
      <w:r w:rsidRPr="002C3F04">
        <w:rPr>
          <w:rFonts w:ascii="Times New Roman" w:hAnsi="Times New Roman" w:cs="Times New Roman"/>
          <w:b/>
          <w:sz w:val="24"/>
          <w:szCs w:val="24"/>
        </w:rPr>
        <w:t xml:space="preserve">Заступник голови комітету                                  </w:t>
      </w:r>
      <w:r w:rsidRPr="002C3F04">
        <w:rPr>
          <w:rFonts w:ascii="Times New Roman" w:hAnsi="Times New Roman" w:cs="Times New Roman"/>
          <w:b/>
          <w:sz w:val="24"/>
          <w:szCs w:val="24"/>
        </w:rPr>
        <w:tab/>
      </w:r>
      <w:r>
        <w:rPr>
          <w:rFonts w:ascii="Times New Roman" w:hAnsi="Times New Roman" w:cs="Times New Roman"/>
          <w:sz w:val="24"/>
          <w:szCs w:val="24"/>
        </w:rPr>
        <w:t xml:space="preserve"> </w:t>
      </w:r>
      <w:r w:rsidR="009041D3">
        <w:rPr>
          <w:rFonts w:ascii="Times New Roman" w:hAnsi="Times New Roman" w:cs="Times New Roman"/>
          <w:sz w:val="24"/>
          <w:szCs w:val="24"/>
        </w:rPr>
        <w:t>С.І. Денисенко</w:t>
      </w:r>
    </w:p>
    <w:p w14:paraId="5E1EFADB" w14:textId="77777777" w:rsidR="00741EDA" w:rsidRPr="002C3F04" w:rsidRDefault="00741EDA" w:rsidP="00741EDA">
      <w:pPr>
        <w:rPr>
          <w:rFonts w:ascii="Times New Roman" w:hAnsi="Times New Roman" w:cs="Times New Roman"/>
          <w:b/>
          <w:sz w:val="24"/>
          <w:szCs w:val="24"/>
        </w:rPr>
      </w:pPr>
    </w:p>
    <w:p w14:paraId="658A7B4C" w14:textId="77777777" w:rsidR="00741EDA" w:rsidRPr="002C3F04" w:rsidRDefault="00741EDA" w:rsidP="00741EDA">
      <w:pPr>
        <w:rPr>
          <w:rFonts w:ascii="Times New Roman" w:hAnsi="Times New Roman" w:cs="Times New Roman"/>
          <w:b/>
          <w:sz w:val="24"/>
          <w:szCs w:val="24"/>
        </w:rPr>
      </w:pPr>
      <w:r w:rsidRPr="002C3F04">
        <w:rPr>
          <w:rFonts w:ascii="Times New Roman" w:hAnsi="Times New Roman" w:cs="Times New Roman"/>
          <w:b/>
          <w:sz w:val="24"/>
          <w:szCs w:val="24"/>
        </w:rPr>
        <w:t xml:space="preserve">Секретар комітету </w:t>
      </w:r>
      <w:r w:rsidRPr="002C3F04">
        <w:rPr>
          <w:rFonts w:ascii="Times New Roman" w:hAnsi="Times New Roman" w:cs="Times New Roman"/>
          <w:b/>
          <w:sz w:val="24"/>
          <w:szCs w:val="24"/>
        </w:rPr>
        <w:tab/>
      </w:r>
      <w:r w:rsidRPr="002C3F04">
        <w:rPr>
          <w:rFonts w:ascii="Times New Roman" w:hAnsi="Times New Roman" w:cs="Times New Roman"/>
          <w:b/>
          <w:sz w:val="24"/>
          <w:szCs w:val="24"/>
        </w:rPr>
        <w:tab/>
      </w:r>
      <w:r w:rsidRPr="002C3F04">
        <w:rPr>
          <w:rFonts w:ascii="Times New Roman" w:hAnsi="Times New Roman" w:cs="Times New Roman"/>
          <w:b/>
          <w:sz w:val="24"/>
          <w:szCs w:val="24"/>
        </w:rPr>
        <w:tab/>
      </w:r>
      <w:r>
        <w:rPr>
          <w:rFonts w:ascii="Times New Roman" w:hAnsi="Times New Roman" w:cs="Times New Roman"/>
          <w:b/>
          <w:sz w:val="24"/>
          <w:szCs w:val="24"/>
        </w:rPr>
        <w:t xml:space="preserve">                </w:t>
      </w:r>
      <w:r w:rsidRPr="002C3F0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C3F04">
        <w:rPr>
          <w:rFonts w:ascii="Times New Roman" w:hAnsi="Times New Roman" w:cs="Times New Roman"/>
          <w:b/>
          <w:sz w:val="24"/>
          <w:szCs w:val="24"/>
        </w:rPr>
        <w:t xml:space="preserve"> </w:t>
      </w:r>
      <w:r w:rsidRPr="0065181C">
        <w:rPr>
          <w:rFonts w:ascii="Times New Roman" w:hAnsi="Times New Roman" w:cs="Times New Roman"/>
          <w:b/>
          <w:sz w:val="24"/>
          <w:szCs w:val="24"/>
        </w:rPr>
        <w:t xml:space="preserve">    </w:t>
      </w:r>
      <w:r w:rsidRPr="002C3F04">
        <w:rPr>
          <w:rFonts w:ascii="Times New Roman" w:hAnsi="Times New Roman" w:cs="Times New Roman"/>
          <w:b/>
          <w:sz w:val="24"/>
          <w:szCs w:val="24"/>
        </w:rPr>
        <w:t xml:space="preserve">     </w:t>
      </w:r>
      <w:r>
        <w:rPr>
          <w:rFonts w:ascii="Times New Roman" w:hAnsi="Times New Roman" w:cs="Times New Roman"/>
          <w:sz w:val="24"/>
          <w:szCs w:val="24"/>
        </w:rPr>
        <w:t>М.П. Ілинич</w:t>
      </w:r>
    </w:p>
    <w:p w14:paraId="0CA9075A" w14:textId="77777777" w:rsidR="00741EDA" w:rsidRPr="002C3F04" w:rsidRDefault="00741EDA" w:rsidP="00741EDA">
      <w:pPr>
        <w:rPr>
          <w:rFonts w:ascii="Times New Roman" w:hAnsi="Times New Roman" w:cs="Times New Roman"/>
          <w:b/>
          <w:sz w:val="24"/>
          <w:szCs w:val="24"/>
        </w:rPr>
      </w:pPr>
    </w:p>
    <w:p w14:paraId="4B8BBB05" w14:textId="77777777" w:rsidR="00741EDA" w:rsidRDefault="00741EDA" w:rsidP="00741EDA">
      <w:pPr>
        <w:rPr>
          <w:rFonts w:ascii="Times New Roman" w:hAnsi="Times New Roman" w:cs="Times New Roman"/>
          <w:sz w:val="24"/>
          <w:szCs w:val="24"/>
        </w:rPr>
      </w:pPr>
      <w:r w:rsidRPr="002C3F04">
        <w:rPr>
          <w:rFonts w:ascii="Times New Roman" w:hAnsi="Times New Roman" w:cs="Times New Roman"/>
          <w:b/>
          <w:sz w:val="24"/>
          <w:szCs w:val="24"/>
        </w:rPr>
        <w:t>Члени комітету</w:t>
      </w:r>
      <w:r w:rsidRPr="00D71955">
        <w:rPr>
          <w:rFonts w:ascii="Times New Roman" w:hAnsi="Times New Roman" w:cs="Times New Roman"/>
          <w:b/>
          <w:sz w:val="24"/>
          <w:szCs w:val="24"/>
        </w:rPr>
        <w:t xml:space="preserve">: </w:t>
      </w:r>
      <w:r w:rsidRPr="00D71955">
        <w:rPr>
          <w:rFonts w:ascii="Times New Roman" w:hAnsi="Times New Roman" w:cs="Times New Roman"/>
          <w:bCs/>
          <w:sz w:val="24"/>
          <w:szCs w:val="24"/>
        </w:rPr>
        <w:t xml:space="preserve">                                                                 О.</w:t>
      </w:r>
      <w:r>
        <w:rPr>
          <w:rFonts w:ascii="Times New Roman" w:hAnsi="Times New Roman" w:cs="Times New Roman"/>
          <w:sz w:val="24"/>
          <w:szCs w:val="24"/>
        </w:rPr>
        <w:t>В. Талавера</w:t>
      </w:r>
    </w:p>
    <w:p w14:paraId="4A9298EA" w14:textId="77777777" w:rsidR="00741EDA" w:rsidRDefault="00741EDA" w:rsidP="00741EDA">
      <w:pPr>
        <w:ind w:left="5664"/>
        <w:rPr>
          <w:rFonts w:ascii="Times New Roman" w:hAnsi="Times New Roman" w:cs="Times New Roman"/>
          <w:sz w:val="24"/>
          <w:szCs w:val="24"/>
        </w:rPr>
      </w:pPr>
    </w:p>
    <w:p w14:paraId="75012AA3" w14:textId="77777777" w:rsidR="00741EDA" w:rsidRPr="002C3F04" w:rsidRDefault="00741EDA" w:rsidP="00741EDA">
      <w:pPr>
        <w:ind w:left="5664"/>
        <w:rPr>
          <w:rFonts w:ascii="Times New Roman" w:hAnsi="Times New Roman" w:cs="Times New Roman"/>
          <w:b/>
          <w:sz w:val="24"/>
          <w:szCs w:val="24"/>
        </w:rPr>
      </w:pPr>
      <w:r>
        <w:rPr>
          <w:rFonts w:ascii="Times New Roman" w:hAnsi="Times New Roman" w:cs="Times New Roman"/>
          <w:sz w:val="24"/>
          <w:szCs w:val="24"/>
        </w:rPr>
        <w:t xml:space="preserve"> Я.Ю. Рукавіцина </w:t>
      </w:r>
    </w:p>
    <w:p w14:paraId="48CDA30E" w14:textId="77777777" w:rsidR="00741EDA" w:rsidRPr="002C3F04" w:rsidRDefault="00741EDA" w:rsidP="00741EDA">
      <w:pPr>
        <w:rPr>
          <w:rFonts w:ascii="Times New Roman" w:hAnsi="Times New Roman" w:cs="Times New Roman"/>
          <w:sz w:val="24"/>
          <w:szCs w:val="24"/>
        </w:rPr>
      </w:pPr>
    </w:p>
    <w:p w14:paraId="13F52309" w14:textId="77777777" w:rsidR="00D04715" w:rsidRPr="00D04715" w:rsidRDefault="00D04715" w:rsidP="00741EDA">
      <w:pPr>
        <w:pStyle w:val="a6"/>
        <w:ind w:left="0"/>
        <w:rPr>
          <w:rFonts w:ascii="Times New Roman" w:hAnsi="Times New Roman" w:cs="Times New Roman"/>
          <w:b/>
          <w:sz w:val="24"/>
          <w:szCs w:val="24"/>
        </w:rPr>
      </w:pPr>
    </w:p>
    <w:sectPr w:rsidR="00D04715" w:rsidRPr="00D04715" w:rsidSect="009D44E5">
      <w:pgSz w:w="11906" w:h="16838"/>
      <w:pgMar w:top="850" w:right="991"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3C607" w14:textId="77777777" w:rsidR="00DE26B1" w:rsidRDefault="00DE26B1" w:rsidP="009D44E5">
      <w:pPr>
        <w:spacing w:line="240" w:lineRule="auto"/>
      </w:pPr>
      <w:r>
        <w:separator/>
      </w:r>
    </w:p>
  </w:endnote>
  <w:endnote w:type="continuationSeparator" w:id="0">
    <w:p w14:paraId="16DA9BED" w14:textId="77777777" w:rsidR="00DE26B1" w:rsidRDefault="00DE26B1" w:rsidP="009D4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C6AB" w14:textId="77777777" w:rsidR="00DE26B1" w:rsidRDefault="00DE26B1" w:rsidP="009D44E5">
      <w:pPr>
        <w:spacing w:line="240" w:lineRule="auto"/>
      </w:pPr>
      <w:r>
        <w:separator/>
      </w:r>
    </w:p>
  </w:footnote>
  <w:footnote w:type="continuationSeparator" w:id="0">
    <w:p w14:paraId="3DA26293" w14:textId="77777777" w:rsidR="00DE26B1" w:rsidRDefault="00DE26B1" w:rsidP="009D44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368C1"/>
    <w:multiLevelType w:val="hybridMultilevel"/>
    <w:tmpl w:val="243A12A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15:restartNumberingAfterBreak="0">
    <w:nsid w:val="1FF82C88"/>
    <w:multiLevelType w:val="multilevel"/>
    <w:tmpl w:val="CB007D30"/>
    <w:lvl w:ilvl="0">
      <w:start w:val="1"/>
      <w:numFmt w:val="decimal"/>
      <w:lvlText w:val="%1."/>
      <w:lvlJc w:val="left"/>
      <w:pPr>
        <w:ind w:left="420" w:hanging="420"/>
      </w:pPr>
      <w:rPr>
        <w:color w:val="auto"/>
      </w:rPr>
    </w:lvl>
    <w:lvl w:ilvl="1">
      <w:start w:val="1"/>
      <w:numFmt w:val="decimal"/>
      <w:lvlText w:val="%1.%2."/>
      <w:lvlJc w:val="left"/>
      <w:pPr>
        <w:ind w:left="870" w:hanging="42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2" w15:restartNumberingAfterBreak="0">
    <w:nsid w:val="32BA3A61"/>
    <w:multiLevelType w:val="hybridMultilevel"/>
    <w:tmpl w:val="9AB6D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636370"/>
    <w:multiLevelType w:val="hybridMultilevel"/>
    <w:tmpl w:val="5D4CA4C8"/>
    <w:lvl w:ilvl="0" w:tplc="57B4EBC4">
      <w:start w:val="3"/>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4" w15:restartNumberingAfterBreak="0">
    <w:nsid w:val="59277A43"/>
    <w:multiLevelType w:val="hybridMultilevel"/>
    <w:tmpl w:val="276CA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EBB6E64"/>
    <w:multiLevelType w:val="hybridMultilevel"/>
    <w:tmpl w:val="3E40A194"/>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0491B6D"/>
    <w:multiLevelType w:val="multilevel"/>
    <w:tmpl w:val="CEECACFC"/>
    <w:lvl w:ilvl="0">
      <w:start w:val="1"/>
      <w:numFmt w:val="decimal"/>
      <w:lvlText w:val="%1."/>
      <w:lvlJc w:val="left"/>
      <w:pPr>
        <w:ind w:left="420" w:hanging="420"/>
      </w:pPr>
      <w:rPr>
        <w:color w:val="auto"/>
      </w:rPr>
    </w:lvl>
    <w:lvl w:ilvl="1">
      <w:start w:val="1"/>
      <w:numFmt w:val="decimal"/>
      <w:lvlText w:val="%1.%2."/>
      <w:lvlJc w:val="left"/>
      <w:pPr>
        <w:ind w:left="1130" w:hanging="42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7" w15:restartNumberingAfterBreak="0">
    <w:nsid w:val="75E35D96"/>
    <w:multiLevelType w:val="hybridMultilevel"/>
    <w:tmpl w:val="F222AF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7622C61"/>
    <w:multiLevelType w:val="hybridMultilevel"/>
    <w:tmpl w:val="95BCECAE"/>
    <w:lvl w:ilvl="0" w:tplc="AA7CC5F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51"/>
    <w:rsid w:val="00003564"/>
    <w:rsid w:val="000058CD"/>
    <w:rsid w:val="00021A50"/>
    <w:rsid w:val="00036DA2"/>
    <w:rsid w:val="00055628"/>
    <w:rsid w:val="000C33FC"/>
    <w:rsid w:val="000D4A66"/>
    <w:rsid w:val="000E4C58"/>
    <w:rsid w:val="00104972"/>
    <w:rsid w:val="00191D4C"/>
    <w:rsid w:val="001E62DE"/>
    <w:rsid w:val="001F275A"/>
    <w:rsid w:val="0023684B"/>
    <w:rsid w:val="00247352"/>
    <w:rsid w:val="002839A6"/>
    <w:rsid w:val="002A4B4C"/>
    <w:rsid w:val="002B13A1"/>
    <w:rsid w:val="003145CA"/>
    <w:rsid w:val="003A5CCE"/>
    <w:rsid w:val="003D1C04"/>
    <w:rsid w:val="003F4F84"/>
    <w:rsid w:val="00424C88"/>
    <w:rsid w:val="00427404"/>
    <w:rsid w:val="004633BE"/>
    <w:rsid w:val="00476B08"/>
    <w:rsid w:val="00486351"/>
    <w:rsid w:val="004B40C4"/>
    <w:rsid w:val="004B6EED"/>
    <w:rsid w:val="004E7A3C"/>
    <w:rsid w:val="0051572E"/>
    <w:rsid w:val="00517DD5"/>
    <w:rsid w:val="005210BC"/>
    <w:rsid w:val="00573F3C"/>
    <w:rsid w:val="00580297"/>
    <w:rsid w:val="005A78ED"/>
    <w:rsid w:val="005B72DB"/>
    <w:rsid w:val="005F12DD"/>
    <w:rsid w:val="006244CA"/>
    <w:rsid w:val="0063073D"/>
    <w:rsid w:val="00647CCA"/>
    <w:rsid w:val="00653842"/>
    <w:rsid w:val="00690C72"/>
    <w:rsid w:val="006F4589"/>
    <w:rsid w:val="00741EDA"/>
    <w:rsid w:val="0074411C"/>
    <w:rsid w:val="007938F8"/>
    <w:rsid w:val="007F75A4"/>
    <w:rsid w:val="00810DC5"/>
    <w:rsid w:val="00813F84"/>
    <w:rsid w:val="00825A84"/>
    <w:rsid w:val="00853567"/>
    <w:rsid w:val="008675E3"/>
    <w:rsid w:val="008870CE"/>
    <w:rsid w:val="008A76D1"/>
    <w:rsid w:val="008F40B5"/>
    <w:rsid w:val="009041D3"/>
    <w:rsid w:val="009703C5"/>
    <w:rsid w:val="00990BBD"/>
    <w:rsid w:val="0099191A"/>
    <w:rsid w:val="009A5F8D"/>
    <w:rsid w:val="009D44E5"/>
    <w:rsid w:val="009E079C"/>
    <w:rsid w:val="009F03D8"/>
    <w:rsid w:val="009F50D0"/>
    <w:rsid w:val="00A345E2"/>
    <w:rsid w:val="00A36AB8"/>
    <w:rsid w:val="00A47F4B"/>
    <w:rsid w:val="00A92408"/>
    <w:rsid w:val="00A94252"/>
    <w:rsid w:val="00AD49D7"/>
    <w:rsid w:val="00AE4813"/>
    <w:rsid w:val="00AF541A"/>
    <w:rsid w:val="00B60A28"/>
    <w:rsid w:val="00BA5D93"/>
    <w:rsid w:val="00BA6D30"/>
    <w:rsid w:val="00BD542B"/>
    <w:rsid w:val="00C20369"/>
    <w:rsid w:val="00C25790"/>
    <w:rsid w:val="00C42C70"/>
    <w:rsid w:val="00C82279"/>
    <w:rsid w:val="00CA110A"/>
    <w:rsid w:val="00D04715"/>
    <w:rsid w:val="00D054DE"/>
    <w:rsid w:val="00D54B7A"/>
    <w:rsid w:val="00D9202E"/>
    <w:rsid w:val="00DB0EC1"/>
    <w:rsid w:val="00DB1EEB"/>
    <w:rsid w:val="00DE26B1"/>
    <w:rsid w:val="00E01D91"/>
    <w:rsid w:val="00E05923"/>
    <w:rsid w:val="00E104ED"/>
    <w:rsid w:val="00E42AC2"/>
    <w:rsid w:val="00E918D2"/>
    <w:rsid w:val="00ED0050"/>
    <w:rsid w:val="00EE3D56"/>
    <w:rsid w:val="00F00AF4"/>
    <w:rsid w:val="00F559A7"/>
    <w:rsid w:val="00F96B8F"/>
    <w:rsid w:val="00FD6995"/>
    <w:rsid w:val="00FE3B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706A"/>
  <w15:docId w15:val="{A277C12F-B7DB-4DA8-8052-6A7E5CE6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44E5"/>
    <w:pPr>
      <w:spacing w:line="276" w:lineRule="auto"/>
    </w:pPr>
    <w:rPr>
      <w:rFonts w:ascii="Arial" w:hAnsi="Arial" w:cs="Arial"/>
      <w:color w:val="000000"/>
      <w:sz w:val="22"/>
      <w:szCs w:val="22"/>
      <w:lang w:eastAsia="uk-UA"/>
    </w:rPr>
  </w:style>
  <w:style w:type="paragraph" w:styleId="1">
    <w:name w:val="heading 1"/>
    <w:basedOn w:val="a"/>
    <w:next w:val="a"/>
    <w:link w:val="10"/>
    <w:qFormat/>
    <w:rsid w:val="00003564"/>
    <w:pPr>
      <w:keepNext/>
      <w:spacing w:line="240" w:lineRule="auto"/>
      <w:outlineLvl w:val="0"/>
    </w:pPr>
    <w:rPr>
      <w:rFonts w:ascii="Times New Roman" w:hAnsi="Times New Roman" w:cs="Times New Roman"/>
      <w:color w:val="auto"/>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564"/>
    <w:rPr>
      <w:sz w:val="28"/>
      <w:lang w:eastAsia="ru-RU"/>
    </w:rPr>
  </w:style>
  <w:style w:type="paragraph" w:styleId="a3">
    <w:name w:val="footnote text"/>
    <w:basedOn w:val="a"/>
    <w:link w:val="a4"/>
    <w:semiHidden/>
    <w:unhideWhenUsed/>
    <w:rsid w:val="009D44E5"/>
    <w:rPr>
      <w:sz w:val="20"/>
      <w:szCs w:val="20"/>
    </w:rPr>
  </w:style>
  <w:style w:type="character" w:customStyle="1" w:styleId="a4">
    <w:name w:val="Текст виноски Знак"/>
    <w:basedOn w:val="a0"/>
    <w:link w:val="a3"/>
    <w:semiHidden/>
    <w:rsid w:val="009D44E5"/>
    <w:rPr>
      <w:rFonts w:ascii="Arial" w:hAnsi="Arial" w:cs="Arial"/>
      <w:color w:val="000000"/>
      <w:lang w:eastAsia="uk-UA"/>
    </w:rPr>
  </w:style>
  <w:style w:type="character" w:styleId="a5">
    <w:name w:val="footnote reference"/>
    <w:semiHidden/>
    <w:unhideWhenUsed/>
    <w:rsid w:val="009D44E5"/>
    <w:rPr>
      <w:vertAlign w:val="superscript"/>
    </w:rPr>
  </w:style>
  <w:style w:type="paragraph" w:styleId="a6">
    <w:name w:val="List Paragraph"/>
    <w:basedOn w:val="a"/>
    <w:uiPriority w:val="34"/>
    <w:qFormat/>
    <w:rsid w:val="00EE3D56"/>
    <w:pPr>
      <w:spacing w:after="200"/>
      <w:ind w:left="720"/>
      <w:contextualSpacing/>
    </w:pPr>
    <w:rPr>
      <w:rFonts w:asciiTheme="minorHAnsi" w:eastAsiaTheme="minorEastAsia" w:hAnsiTheme="minorHAnsi" w:cstheme="minorBidi"/>
      <w:color w:val="auto"/>
      <w:lang w:val="ru-RU" w:eastAsia="ru-RU"/>
    </w:rPr>
  </w:style>
  <w:style w:type="paragraph" w:styleId="a7">
    <w:name w:val="Body Text Indent"/>
    <w:basedOn w:val="a"/>
    <w:link w:val="a8"/>
    <w:unhideWhenUsed/>
    <w:rsid w:val="00517DD5"/>
    <w:pPr>
      <w:spacing w:line="240" w:lineRule="auto"/>
      <w:ind w:firstLine="709"/>
    </w:pPr>
    <w:rPr>
      <w:rFonts w:ascii="Times New Roman" w:hAnsi="Times New Roman" w:cs="Times New Roman"/>
      <w:color w:val="auto"/>
      <w:sz w:val="24"/>
      <w:szCs w:val="20"/>
      <w:lang w:eastAsia="ru-RU"/>
    </w:rPr>
  </w:style>
  <w:style w:type="character" w:customStyle="1" w:styleId="a8">
    <w:name w:val="Основний текст з відступом Знак"/>
    <w:basedOn w:val="a0"/>
    <w:link w:val="a7"/>
    <w:rsid w:val="00517DD5"/>
    <w:rPr>
      <w:sz w:val="24"/>
      <w:lang w:eastAsia="ru-RU"/>
    </w:rPr>
  </w:style>
  <w:style w:type="character" w:customStyle="1" w:styleId="apple-converted-space">
    <w:name w:val="apple-converted-space"/>
    <w:basedOn w:val="a0"/>
    <w:rsid w:val="001E62DE"/>
  </w:style>
  <w:style w:type="character" w:customStyle="1" w:styleId="a9">
    <w:name w:val="Звичайний (веб) Знак"/>
    <w:link w:val="aa"/>
    <w:locked/>
    <w:rsid w:val="005A78ED"/>
    <w:rPr>
      <w:sz w:val="24"/>
      <w:szCs w:val="24"/>
      <w:lang w:eastAsia="ru-RU"/>
    </w:rPr>
  </w:style>
  <w:style w:type="paragraph" w:styleId="aa">
    <w:name w:val="Normal (Web)"/>
    <w:basedOn w:val="a"/>
    <w:link w:val="a9"/>
    <w:unhideWhenUsed/>
    <w:rsid w:val="005A78ED"/>
    <w:pPr>
      <w:spacing w:before="150" w:after="150" w:line="240" w:lineRule="auto"/>
    </w:pPr>
    <w:rPr>
      <w:rFonts w:ascii="Times New Roman" w:hAnsi="Times New Roman" w:cs="Times New Roman"/>
      <w:color w:val="auto"/>
      <w:sz w:val="24"/>
      <w:szCs w:val="24"/>
      <w:lang w:eastAsia="ru-RU"/>
    </w:rPr>
  </w:style>
  <w:style w:type="paragraph" w:styleId="ab">
    <w:name w:val="Balloon Text"/>
    <w:basedOn w:val="a"/>
    <w:link w:val="ac"/>
    <w:uiPriority w:val="99"/>
    <w:semiHidden/>
    <w:unhideWhenUsed/>
    <w:rsid w:val="009703C5"/>
    <w:pPr>
      <w:spacing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9703C5"/>
    <w:rPr>
      <w:rFonts w:ascii="Segoe UI" w:hAnsi="Segoe UI" w:cs="Segoe UI"/>
      <w:color w:val="000000"/>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5326">
      <w:bodyDiv w:val="1"/>
      <w:marLeft w:val="0"/>
      <w:marRight w:val="0"/>
      <w:marTop w:val="0"/>
      <w:marBottom w:val="0"/>
      <w:divBdr>
        <w:top w:val="none" w:sz="0" w:space="0" w:color="auto"/>
        <w:left w:val="none" w:sz="0" w:space="0" w:color="auto"/>
        <w:bottom w:val="none" w:sz="0" w:space="0" w:color="auto"/>
        <w:right w:val="none" w:sz="0" w:space="0" w:color="auto"/>
      </w:divBdr>
    </w:div>
    <w:div w:id="4425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80844-374B-45CF-88BB-C2E42E06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6352</Words>
  <Characters>3621</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Миколайович</dc:creator>
  <cp:keywords/>
  <dc:description/>
  <cp:lastModifiedBy>ROZUMNIKI</cp:lastModifiedBy>
  <cp:revision>13</cp:revision>
  <cp:lastPrinted>2021-05-27T13:27:00Z</cp:lastPrinted>
  <dcterms:created xsi:type="dcterms:W3CDTF">2020-09-21T08:14:00Z</dcterms:created>
  <dcterms:modified xsi:type="dcterms:W3CDTF">2021-06-25T11:48:00Z</dcterms:modified>
</cp:coreProperties>
</file>