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r>
        <w:rPr>
          <w:rFonts w:eastAsia="Arial Unicode MS"/>
          <w:sz w:val="28"/>
          <w:szCs w:val="28"/>
        </w:rPr>
        <w:t>Управління освіти</w:t>
      </w:r>
    </w:p>
    <w:p>
      <w:pPr>
        <w:spacing w:before="0" w:beforeAutospacing="0" w:after="0" w:afterAutospacing="0"/>
        <w:jc w:val="center"/>
        <w:rPr>
          <w:rFonts w:eastAsia="Arial Unicode MS"/>
          <w:sz w:val="28"/>
          <w:szCs w:val="28"/>
        </w:rPr>
      </w:pPr>
      <w:r>
        <w:rPr>
          <w:rFonts w:eastAsia="Arial Unicode MS"/>
          <w:sz w:val="28"/>
          <w:szCs w:val="28"/>
        </w:rPr>
        <w:t xml:space="preserve"> Святошинської районної</w:t>
      </w:r>
    </w:p>
    <w:p>
      <w:pPr>
        <w:spacing w:before="0" w:beforeAutospacing="0" w:after="0" w:afterAutospacing="0"/>
        <w:jc w:val="center"/>
        <w:rPr>
          <w:rFonts w:eastAsia="Arial Unicode MS"/>
          <w:sz w:val="28"/>
          <w:szCs w:val="28"/>
        </w:rPr>
      </w:pPr>
      <w:r>
        <w:rPr>
          <w:rFonts w:eastAsia="Arial Unicode MS"/>
          <w:sz w:val="28"/>
          <w:szCs w:val="28"/>
        </w:rPr>
        <w:t>в місті Києві  державної адміністрації</w:t>
      </w:r>
    </w:p>
    <w:p>
      <w:pPr>
        <w:spacing w:before="0" w:beforeAutospacing="0" w:after="0" w:afterAutospacing="0"/>
        <w:jc w:val="center"/>
        <w:rPr>
          <w:rFonts w:eastAsia="Arial Unicode MS"/>
          <w:sz w:val="28"/>
          <w:szCs w:val="28"/>
        </w:rPr>
      </w:pPr>
      <w:r>
        <w:rPr>
          <w:rFonts w:eastAsia="Arial Unicode MS"/>
          <w:sz w:val="28"/>
          <w:szCs w:val="28"/>
        </w:rPr>
        <w:t>Дошкільний навчальний заклад №251</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center"/>
        <w:rPr>
          <w:rFonts w:eastAsia="Arial Unicode MS"/>
          <w:b/>
          <w:sz w:val="28"/>
          <w:szCs w:val="28"/>
        </w:rPr>
      </w:pPr>
    </w:p>
    <w:p>
      <w:pPr>
        <w:spacing w:before="0" w:beforeAutospacing="0" w:after="0" w:afterAutospacing="0"/>
        <w:jc w:val="center"/>
        <w:rPr>
          <w:rFonts w:eastAsia="Arial Unicode MS"/>
          <w:b/>
          <w:sz w:val="28"/>
          <w:szCs w:val="28"/>
        </w:rPr>
      </w:pPr>
    </w:p>
    <w:p>
      <w:pPr>
        <w:spacing w:before="0" w:beforeAutospacing="0" w:after="0" w:afterAutospacing="0"/>
        <w:jc w:val="center"/>
        <w:rPr>
          <w:rFonts w:eastAsia="Arial Unicode MS"/>
          <w:b/>
          <w:sz w:val="28"/>
          <w:szCs w:val="28"/>
        </w:rPr>
      </w:pPr>
      <w:r>
        <w:rPr>
          <w:rFonts w:eastAsia="Arial Unicode MS"/>
          <w:b/>
          <w:sz w:val="28"/>
          <w:szCs w:val="28"/>
        </w:rPr>
        <w:t>ЗВІТ</w:t>
      </w:r>
    </w:p>
    <w:p>
      <w:pPr>
        <w:spacing w:before="0" w:beforeAutospacing="0" w:after="0" w:afterAutospacing="0"/>
        <w:jc w:val="center"/>
        <w:rPr>
          <w:rFonts w:eastAsia="Arial Unicode MS"/>
          <w:b/>
          <w:sz w:val="28"/>
          <w:szCs w:val="28"/>
        </w:rPr>
      </w:pPr>
      <w:r>
        <w:rPr>
          <w:rFonts w:eastAsia="Arial Unicode MS"/>
          <w:b/>
          <w:sz w:val="28"/>
          <w:szCs w:val="28"/>
        </w:rPr>
        <w:t>КЕРІВНИКА</w:t>
      </w:r>
    </w:p>
    <w:p>
      <w:pPr>
        <w:spacing w:before="0" w:beforeAutospacing="0" w:after="0" w:afterAutospacing="0"/>
        <w:jc w:val="center"/>
        <w:rPr>
          <w:rFonts w:eastAsia="Arial Unicode MS"/>
          <w:b/>
          <w:sz w:val="28"/>
          <w:szCs w:val="28"/>
        </w:rPr>
      </w:pPr>
      <w:r>
        <w:rPr>
          <w:rFonts w:eastAsia="Arial Unicode MS"/>
          <w:b/>
          <w:sz w:val="28"/>
          <w:szCs w:val="28"/>
        </w:rPr>
        <w:t>ЗАКЛАДУ ДОШКІЛЬНОЇ ОСВІТИ №251</w:t>
      </w:r>
    </w:p>
    <w:p>
      <w:pPr>
        <w:spacing w:before="0" w:beforeAutospacing="0" w:after="0" w:afterAutospacing="0"/>
        <w:jc w:val="center"/>
        <w:rPr>
          <w:rFonts w:eastAsia="Arial Unicode MS"/>
          <w:b/>
          <w:sz w:val="28"/>
          <w:szCs w:val="28"/>
        </w:rPr>
      </w:pPr>
      <w:r>
        <w:rPr>
          <w:rFonts w:eastAsia="Arial Unicode MS"/>
          <w:b/>
          <w:sz w:val="28"/>
          <w:szCs w:val="28"/>
        </w:rPr>
        <w:t>ПРО СВОЮ ДІЯЛЬНІСТЬ ПРОТЯГОМ</w:t>
      </w:r>
    </w:p>
    <w:p>
      <w:pPr>
        <w:spacing w:before="0" w:beforeAutospacing="0" w:after="0" w:afterAutospacing="0"/>
        <w:jc w:val="center"/>
        <w:rPr>
          <w:rFonts w:eastAsia="Arial Unicode MS"/>
          <w:b/>
          <w:sz w:val="28"/>
          <w:szCs w:val="28"/>
        </w:rPr>
      </w:pPr>
      <w:r>
        <w:rPr>
          <w:rFonts w:eastAsia="Arial Unicode MS"/>
          <w:b/>
          <w:sz w:val="28"/>
          <w:szCs w:val="28"/>
        </w:rPr>
        <w:t>2021 – 2022  навчального року</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both"/>
        <w:rPr>
          <w:rFonts w:eastAsia="Arial Unicode MS"/>
          <w:sz w:val="28"/>
          <w:szCs w:val="28"/>
        </w:rPr>
      </w:pPr>
      <w:r>
        <w:rPr>
          <w:rFonts w:eastAsia="Arial Unicode MS"/>
          <w:sz w:val="28"/>
          <w:szCs w:val="28"/>
        </w:rPr>
        <w:t xml:space="preserve"> </w:t>
      </w: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rPr>
      </w:pPr>
    </w:p>
    <w:p>
      <w:pPr>
        <w:spacing w:before="0" w:beforeAutospacing="0" w:after="0" w:afterAutospacing="0"/>
        <w:jc w:val="center"/>
        <w:rPr>
          <w:rFonts w:eastAsia="Arial Unicode MS"/>
          <w:sz w:val="28"/>
          <w:szCs w:val="28"/>
          <w:lang w:val="uk-UA"/>
        </w:rPr>
      </w:pPr>
    </w:p>
    <w:p>
      <w:pPr>
        <w:spacing w:before="0" w:beforeAutospacing="0" w:after="0" w:afterAutospacing="0"/>
        <w:jc w:val="center"/>
        <w:rPr>
          <w:rFonts w:eastAsia="Arial Unicode MS"/>
          <w:sz w:val="28"/>
          <w:szCs w:val="28"/>
          <w:lang w:val="uk-UA"/>
        </w:rPr>
      </w:pPr>
    </w:p>
    <w:p>
      <w:pPr>
        <w:spacing w:before="0" w:beforeAutospacing="0" w:after="0" w:afterAutospacing="0"/>
        <w:jc w:val="center"/>
        <w:rPr>
          <w:rFonts w:eastAsia="Arial Unicode MS"/>
          <w:sz w:val="28"/>
          <w:szCs w:val="28"/>
          <w:lang w:val="uk-UA"/>
        </w:rPr>
      </w:pPr>
    </w:p>
    <w:p>
      <w:pPr>
        <w:spacing w:before="0" w:beforeAutospacing="0" w:after="0" w:afterAutospacing="0"/>
        <w:jc w:val="center"/>
        <w:rPr>
          <w:rFonts w:eastAsia="Arial Unicode MS"/>
          <w:sz w:val="28"/>
          <w:szCs w:val="28"/>
          <w:lang w:val="uk-UA"/>
        </w:rPr>
      </w:pPr>
      <w:r>
        <w:rPr>
          <w:rFonts w:eastAsia="Arial Unicode MS"/>
          <w:sz w:val="28"/>
          <w:szCs w:val="28"/>
        </w:rPr>
        <w:t>2022</w:t>
      </w:r>
      <w:r>
        <w:rPr>
          <w:rFonts w:eastAsia="Arial Unicode MS"/>
          <w:sz w:val="28"/>
          <w:szCs w:val="28"/>
          <w:lang w:val="uk-UA"/>
        </w:rPr>
        <w:t xml:space="preserve"> </w:t>
      </w:r>
      <w:r>
        <w:rPr>
          <w:rFonts w:eastAsia="Arial Unicode MS"/>
          <w:sz w:val="28"/>
          <w:szCs w:val="28"/>
        </w:rPr>
        <w:t>Р</w:t>
      </w:r>
      <w:r>
        <w:rPr>
          <w:rFonts w:eastAsia="Arial Unicode MS"/>
          <w:sz w:val="28"/>
          <w:szCs w:val="28"/>
          <w:lang w:val="uk-UA"/>
        </w:rPr>
        <w:t>ІК</w:t>
      </w:r>
    </w:p>
    <w:p>
      <w:pPr>
        <w:spacing w:before="0" w:beforeAutospacing="0" w:after="200" w:afterAutospacing="0"/>
        <w:rPr>
          <w:b/>
          <w:color w:val="000000"/>
          <w:sz w:val="28"/>
          <w:szCs w:val="28"/>
        </w:rPr>
      </w:pPr>
      <w:r>
        <w:rPr>
          <w:b/>
          <w:color w:val="000000"/>
          <w:sz w:val="28"/>
          <w:szCs w:val="28"/>
        </w:rPr>
        <w:br w:type="page"/>
      </w:r>
    </w:p>
    <w:p>
      <w:pPr>
        <w:pStyle w:val="11"/>
        <w:spacing w:before="0" w:beforeAutospacing="0" w:after="0" w:afterAutospacing="0"/>
        <w:jc w:val="center"/>
        <w:rPr>
          <w:b/>
          <w:color w:val="000000"/>
          <w:sz w:val="28"/>
          <w:szCs w:val="28"/>
        </w:rPr>
      </w:pPr>
      <w:r>
        <w:rPr>
          <w:b/>
          <w:color w:val="000000"/>
          <w:sz w:val="28"/>
          <w:szCs w:val="28"/>
        </w:rPr>
        <w:t>Звіт</w:t>
      </w:r>
    </w:p>
    <w:p>
      <w:pPr>
        <w:pStyle w:val="11"/>
        <w:spacing w:before="0" w:beforeAutospacing="0" w:after="0" w:afterAutospacing="0"/>
        <w:jc w:val="center"/>
        <w:rPr>
          <w:b/>
          <w:color w:val="000000"/>
          <w:sz w:val="28"/>
          <w:szCs w:val="28"/>
        </w:rPr>
      </w:pPr>
      <w:r>
        <w:rPr>
          <w:b/>
          <w:color w:val="000000"/>
          <w:sz w:val="28"/>
          <w:szCs w:val="28"/>
        </w:rPr>
        <w:t>керівника закладу дошкільної освіти</w:t>
      </w:r>
    </w:p>
    <w:p>
      <w:pPr>
        <w:pStyle w:val="11"/>
        <w:spacing w:before="0" w:beforeAutospacing="0" w:after="0" w:afterAutospacing="0"/>
        <w:jc w:val="center"/>
        <w:rPr>
          <w:b/>
          <w:color w:val="000000"/>
          <w:sz w:val="28"/>
          <w:szCs w:val="28"/>
        </w:rPr>
      </w:pPr>
      <w:r>
        <w:rPr>
          <w:b/>
          <w:color w:val="000000"/>
          <w:sz w:val="28"/>
          <w:szCs w:val="28"/>
        </w:rPr>
        <w:t>№251 про свою діяльність перед</w:t>
      </w:r>
    </w:p>
    <w:p>
      <w:pPr>
        <w:pStyle w:val="11"/>
        <w:spacing w:before="0" w:beforeAutospacing="0" w:after="0" w:afterAutospacing="0"/>
        <w:jc w:val="center"/>
        <w:rPr>
          <w:color w:val="000000"/>
          <w:sz w:val="28"/>
          <w:szCs w:val="28"/>
        </w:rPr>
      </w:pPr>
      <w:r>
        <w:rPr>
          <w:b/>
          <w:sz w:val="28"/>
          <w:szCs w:val="28"/>
        </w:rPr>
        <w:t>ко</w:t>
      </w:r>
      <w:r>
        <w:rPr>
          <w:b/>
          <w:color w:val="000000"/>
          <w:sz w:val="28"/>
          <w:szCs w:val="28"/>
        </w:rPr>
        <w:t>лективом, батьками та громадськістю за  2021-2022 н.р</w:t>
      </w:r>
    </w:p>
    <w:p>
      <w:pPr>
        <w:shd w:val="clear" w:color="auto" w:fill="FFFFFF"/>
        <w:spacing w:before="0" w:beforeAutospacing="0" w:after="0" w:afterAutospacing="0"/>
        <w:jc w:val="both"/>
        <w:rPr>
          <w:color w:val="000000"/>
          <w:sz w:val="28"/>
          <w:szCs w:val="28"/>
        </w:rPr>
      </w:pPr>
      <w:r>
        <w:rPr>
          <w:color w:val="000000"/>
          <w:sz w:val="28"/>
          <w:szCs w:val="28"/>
        </w:rPr>
        <w:t xml:space="preserve"> </w:t>
      </w:r>
    </w:p>
    <w:p>
      <w:pPr>
        <w:shd w:val="clear" w:color="auto" w:fill="FFFFFF"/>
        <w:spacing w:before="0" w:beforeAutospacing="0" w:after="0" w:afterAutospacing="0"/>
        <w:ind w:firstLine="708"/>
        <w:jc w:val="both"/>
        <w:rPr>
          <w:color w:val="000000"/>
          <w:sz w:val="28"/>
          <w:szCs w:val="28"/>
        </w:rPr>
      </w:pPr>
      <w:r>
        <w:rPr>
          <w:color w:val="000000"/>
          <w:sz w:val="28"/>
          <w:szCs w:val="28"/>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pPr>
        <w:shd w:val="clear" w:color="auto" w:fill="FFFFFF"/>
        <w:spacing w:before="0" w:beforeAutospacing="0" w:after="0" w:afterAutospacing="0"/>
        <w:jc w:val="both"/>
        <w:rPr>
          <w:color w:val="000000"/>
          <w:sz w:val="28"/>
          <w:szCs w:val="28"/>
        </w:rPr>
      </w:pPr>
      <w:r>
        <w:rPr>
          <w:color w:val="000000"/>
          <w:sz w:val="28"/>
          <w:szCs w:val="28"/>
        </w:rPr>
        <w:t xml:space="preserve">Мета: 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w:t>
      </w:r>
      <w:r>
        <w:rPr>
          <w:color w:val="000000"/>
          <w:sz w:val="28"/>
          <w:szCs w:val="28"/>
          <w:lang w:val="uk-UA"/>
        </w:rPr>
        <w:t>директора</w:t>
      </w:r>
      <w:r>
        <w:rPr>
          <w:color w:val="000000"/>
          <w:sz w:val="28"/>
          <w:szCs w:val="28"/>
        </w:rPr>
        <w:t>.</w:t>
      </w:r>
    </w:p>
    <w:p>
      <w:pPr>
        <w:shd w:val="clear" w:color="auto" w:fill="FFFFFF"/>
        <w:spacing w:before="0" w:beforeAutospacing="0" w:after="0" w:afterAutospacing="0"/>
        <w:jc w:val="both"/>
        <w:rPr>
          <w:color w:val="000000"/>
          <w:sz w:val="28"/>
          <w:szCs w:val="28"/>
        </w:rPr>
      </w:pPr>
      <w:r>
        <w:rPr>
          <w:color w:val="000000"/>
          <w:sz w:val="28"/>
          <w:szCs w:val="28"/>
        </w:rPr>
        <w:t>Завдання звітування:</w:t>
      </w:r>
    </w:p>
    <w:p>
      <w:pPr>
        <w:shd w:val="clear" w:color="auto" w:fill="FFFFFF"/>
        <w:spacing w:before="0" w:beforeAutospacing="0" w:after="0" w:afterAutospacing="0"/>
        <w:jc w:val="both"/>
        <w:rPr>
          <w:color w:val="000000"/>
          <w:sz w:val="28"/>
          <w:szCs w:val="28"/>
        </w:rPr>
      </w:pPr>
      <w:r>
        <w:rPr>
          <w:color w:val="000000"/>
          <w:sz w:val="28"/>
          <w:szCs w:val="28"/>
        </w:rPr>
        <w:t>1. Забезпечити прозорість, відкритість і демократичність управління дошкільним навчальним закладом.</w:t>
      </w:r>
    </w:p>
    <w:p>
      <w:pPr>
        <w:shd w:val="clear" w:color="auto" w:fill="FFFFFF"/>
        <w:spacing w:before="0" w:beforeAutospacing="0" w:after="0" w:afterAutospacing="0"/>
        <w:jc w:val="both"/>
        <w:rPr>
          <w:color w:val="000000"/>
          <w:sz w:val="28"/>
          <w:szCs w:val="28"/>
          <w:lang w:val="uk-UA"/>
        </w:rPr>
      </w:pPr>
      <w:r>
        <w:rPr>
          <w:color w:val="000000"/>
          <w:sz w:val="28"/>
          <w:szCs w:val="28"/>
        </w:rPr>
        <w:t>2. Стимулювати вплив громадськості на прийняття та виконання керівником відповідних рішень у сфері управління</w:t>
      </w:r>
      <w:r>
        <w:rPr>
          <w:color w:val="000000"/>
          <w:sz w:val="28"/>
          <w:szCs w:val="28"/>
          <w:lang w:val="uk-UA"/>
        </w:rPr>
        <w:t>.</w:t>
      </w:r>
    </w:p>
    <w:p>
      <w:pPr>
        <w:shd w:val="clear" w:color="auto" w:fill="FFFFFF"/>
        <w:spacing w:before="0" w:beforeAutospacing="0" w:after="0" w:afterAutospacing="0"/>
        <w:ind w:firstLine="708"/>
        <w:jc w:val="both"/>
        <w:rPr>
          <w:sz w:val="28"/>
          <w:szCs w:val="28"/>
          <w:lang w:val="uk-UA"/>
        </w:rPr>
      </w:pPr>
      <w:r>
        <w:rPr>
          <w:color w:val="000000"/>
          <w:sz w:val="28"/>
          <w:szCs w:val="28"/>
          <w:lang w:val="uk-UA"/>
        </w:rPr>
        <w:t xml:space="preserve">На виконання </w:t>
      </w:r>
      <w:r>
        <w:rPr>
          <w:color w:val="000000"/>
          <w:sz w:val="28"/>
          <w:szCs w:val="28"/>
          <w:lang w:val="uk-UA"/>
        </w:rPr>
        <w:tab/>
      </w:r>
      <w:r>
        <w:rPr>
          <w:color w:val="000000"/>
          <w:sz w:val="28"/>
          <w:szCs w:val="28"/>
          <w:lang w:val="uk-UA"/>
        </w:rPr>
        <w:t>Національної доктрини розвитку освіти, наказу МОН  України від 28.05.2005р. № 55 «Про запровадження звітування керівників навчальних закладів», сьогодні я, керівник закладу дошкільної освіти №251,  Скибенко Ніна Петрівна маю можливість на основі аналізу роботи всього колективу звітуватися перед Вами, шановні колеги та батьківська громадськість, про свою діяльність</w:t>
      </w:r>
      <w:r>
        <w:rPr>
          <w:sz w:val="28"/>
          <w:szCs w:val="28"/>
          <w:lang w:val="uk-UA"/>
        </w:rPr>
        <w:t xml:space="preserve"> за рік, з метою запровадження колегіальної етики управлінської діяльності у навчальному закладі; утвердження відкритої та демократичної державної-громадської системи управління.</w:t>
      </w:r>
    </w:p>
    <w:p>
      <w:pPr>
        <w:spacing w:before="0" w:beforeAutospacing="0" w:after="0" w:afterAutospacing="0"/>
        <w:ind w:firstLine="708"/>
        <w:jc w:val="both"/>
        <w:rPr>
          <w:sz w:val="28"/>
          <w:szCs w:val="28"/>
        </w:rPr>
      </w:pPr>
      <w:r>
        <w:rPr>
          <w:sz w:val="28"/>
          <w:szCs w:val="28"/>
        </w:rPr>
        <w:t>Як керівник закладу, у своїй діяльності протягом звітного періоду, я керувалася Статутом закладу, Правилами внутрішнього трудового розпорядку, посадовими обов’язками директора  закладу, законодавством України, іншими нормативними актами, що регламентують роботу керівника закладу.</w:t>
      </w:r>
    </w:p>
    <w:p>
      <w:pPr>
        <w:pStyle w:val="11"/>
        <w:spacing w:before="0" w:beforeAutospacing="0" w:after="0" w:afterAutospacing="0"/>
        <w:ind w:firstLine="708"/>
        <w:jc w:val="both"/>
        <w:rPr>
          <w:color w:val="000000"/>
          <w:sz w:val="28"/>
          <w:szCs w:val="28"/>
        </w:rPr>
      </w:pPr>
      <w:r>
        <w:rPr>
          <w:color w:val="000000"/>
          <w:sz w:val="28"/>
          <w:szCs w:val="28"/>
        </w:rPr>
        <w:t>З метою ініціювання участі педагогів, активних батьків у нашому закладі прийнято такі форми самоуправління:</w:t>
      </w:r>
    </w:p>
    <w:p>
      <w:pPr>
        <w:pStyle w:val="11"/>
        <w:spacing w:before="0" w:beforeAutospacing="0" w:after="0" w:afterAutospacing="0"/>
        <w:jc w:val="both"/>
        <w:rPr>
          <w:color w:val="000000"/>
          <w:sz w:val="28"/>
          <w:szCs w:val="28"/>
          <w:lang w:val="uk-UA"/>
        </w:rPr>
      </w:pPr>
      <w:r>
        <w:rPr>
          <w:color w:val="000000"/>
          <w:sz w:val="28"/>
          <w:szCs w:val="28"/>
        </w:rPr>
        <w:t xml:space="preserve">- </w:t>
      </w:r>
      <w:r>
        <w:rPr>
          <w:color w:val="000000"/>
          <w:sz w:val="28"/>
          <w:szCs w:val="28"/>
          <w:lang w:val="uk-UA"/>
        </w:rPr>
        <w:t>педагогічні ради;</w:t>
      </w:r>
    </w:p>
    <w:p>
      <w:pPr>
        <w:pStyle w:val="11"/>
        <w:spacing w:before="0" w:beforeAutospacing="0" w:after="0" w:afterAutospacing="0"/>
        <w:jc w:val="both"/>
        <w:rPr>
          <w:color w:val="000000"/>
          <w:sz w:val="28"/>
          <w:szCs w:val="28"/>
        </w:rPr>
      </w:pPr>
      <w:r>
        <w:rPr>
          <w:color w:val="000000"/>
          <w:sz w:val="28"/>
          <w:szCs w:val="28"/>
        </w:rPr>
        <w:t>- профспілковий комітет;</w:t>
      </w:r>
    </w:p>
    <w:p>
      <w:pPr>
        <w:pStyle w:val="11"/>
        <w:spacing w:before="0" w:beforeAutospacing="0" w:after="0" w:afterAutospacing="0"/>
        <w:jc w:val="both"/>
        <w:rPr>
          <w:color w:val="000000"/>
          <w:sz w:val="28"/>
          <w:szCs w:val="28"/>
        </w:rPr>
      </w:pPr>
      <w:r>
        <w:rPr>
          <w:color w:val="000000"/>
          <w:sz w:val="28"/>
          <w:szCs w:val="28"/>
        </w:rPr>
        <w:t>- загальні збори  колективу та батьків або осіб, які їх замінюють;</w:t>
      </w:r>
    </w:p>
    <w:p>
      <w:pPr>
        <w:pStyle w:val="11"/>
        <w:spacing w:before="0" w:beforeAutospacing="0" w:after="0" w:afterAutospacing="0"/>
        <w:jc w:val="both"/>
        <w:rPr>
          <w:color w:val="000000"/>
          <w:sz w:val="28"/>
          <w:szCs w:val="28"/>
        </w:rPr>
      </w:pPr>
      <w:r>
        <w:rPr>
          <w:color w:val="000000"/>
          <w:sz w:val="28"/>
          <w:szCs w:val="28"/>
        </w:rPr>
        <w:t>-  збори трудового колективу.</w:t>
      </w:r>
    </w:p>
    <w:p>
      <w:pPr>
        <w:pStyle w:val="11"/>
        <w:spacing w:before="0" w:beforeAutospacing="0" w:after="0" w:afterAutospacing="0"/>
        <w:jc w:val="both"/>
        <w:rPr>
          <w:color w:val="000000"/>
          <w:sz w:val="28"/>
          <w:szCs w:val="28"/>
        </w:rPr>
      </w:pPr>
      <w:r>
        <w:rPr>
          <w:color w:val="000000"/>
          <w:sz w:val="28"/>
          <w:szCs w:val="28"/>
        </w:rPr>
        <w:t>Впродовж навчального року систематично працюють комісії:</w:t>
      </w:r>
    </w:p>
    <w:p>
      <w:pPr>
        <w:pStyle w:val="11"/>
        <w:spacing w:before="0" w:beforeAutospacing="0" w:after="0" w:afterAutospacing="0"/>
        <w:jc w:val="both"/>
        <w:rPr>
          <w:color w:val="000000"/>
          <w:sz w:val="28"/>
          <w:szCs w:val="28"/>
        </w:rPr>
      </w:pPr>
      <w:r>
        <w:rPr>
          <w:color w:val="000000"/>
          <w:sz w:val="28"/>
          <w:szCs w:val="28"/>
        </w:rPr>
        <w:t>- комісія з охорони праці;</w:t>
      </w:r>
    </w:p>
    <w:p>
      <w:pPr>
        <w:pStyle w:val="11"/>
        <w:spacing w:before="0" w:beforeAutospacing="0" w:after="0" w:afterAutospacing="0"/>
        <w:jc w:val="both"/>
        <w:rPr>
          <w:color w:val="000000"/>
          <w:sz w:val="28"/>
          <w:szCs w:val="28"/>
        </w:rPr>
      </w:pPr>
      <w:r>
        <w:rPr>
          <w:color w:val="000000"/>
          <w:sz w:val="28"/>
          <w:szCs w:val="28"/>
        </w:rPr>
        <w:t>- пожежно-технічна комісія;</w:t>
      </w:r>
    </w:p>
    <w:p>
      <w:pPr>
        <w:pStyle w:val="11"/>
        <w:spacing w:before="0" w:beforeAutospacing="0" w:after="0" w:afterAutospacing="0"/>
        <w:jc w:val="both"/>
        <w:rPr>
          <w:color w:val="000000"/>
          <w:sz w:val="28"/>
          <w:szCs w:val="28"/>
        </w:rPr>
      </w:pPr>
      <w:r>
        <w:rPr>
          <w:color w:val="000000"/>
          <w:sz w:val="28"/>
          <w:szCs w:val="28"/>
        </w:rPr>
        <w:t>- комісія з тарифікації;</w:t>
      </w:r>
    </w:p>
    <w:p>
      <w:pPr>
        <w:pStyle w:val="11"/>
        <w:spacing w:before="0" w:beforeAutospacing="0" w:after="0" w:afterAutospacing="0"/>
        <w:jc w:val="both"/>
        <w:rPr>
          <w:color w:val="000000"/>
          <w:sz w:val="28"/>
          <w:szCs w:val="28"/>
        </w:rPr>
      </w:pPr>
      <w:r>
        <w:rPr>
          <w:color w:val="000000"/>
          <w:sz w:val="28"/>
          <w:szCs w:val="28"/>
        </w:rPr>
        <w:t>- комісія фонду соціального страхування;</w:t>
      </w:r>
    </w:p>
    <w:p>
      <w:pPr>
        <w:pStyle w:val="11"/>
        <w:spacing w:before="0" w:beforeAutospacing="0" w:after="0" w:afterAutospacing="0"/>
        <w:jc w:val="both"/>
        <w:rPr>
          <w:color w:val="000000"/>
          <w:sz w:val="28"/>
          <w:szCs w:val="28"/>
        </w:rPr>
      </w:pPr>
      <w:r>
        <w:rPr>
          <w:color w:val="000000"/>
          <w:sz w:val="28"/>
          <w:szCs w:val="28"/>
        </w:rPr>
        <w:t>- бракеражна комісія;</w:t>
      </w:r>
    </w:p>
    <w:p>
      <w:pPr>
        <w:pStyle w:val="11"/>
        <w:spacing w:before="0" w:beforeAutospacing="0" w:after="0" w:afterAutospacing="0"/>
        <w:jc w:val="both"/>
        <w:rPr>
          <w:color w:val="000000"/>
          <w:sz w:val="28"/>
          <w:szCs w:val="28"/>
        </w:rPr>
      </w:pPr>
      <w:r>
        <w:rPr>
          <w:color w:val="000000"/>
          <w:sz w:val="28"/>
          <w:szCs w:val="28"/>
        </w:rPr>
        <w:t>- комісія з контролю за економією електроенергії;</w:t>
      </w:r>
    </w:p>
    <w:p>
      <w:pPr>
        <w:pStyle w:val="11"/>
        <w:spacing w:before="0" w:beforeAutospacing="0" w:after="0" w:afterAutospacing="0"/>
        <w:jc w:val="both"/>
        <w:rPr>
          <w:color w:val="000000"/>
          <w:sz w:val="28"/>
          <w:szCs w:val="28"/>
        </w:rPr>
      </w:pPr>
      <w:r>
        <w:rPr>
          <w:color w:val="000000"/>
          <w:sz w:val="28"/>
          <w:szCs w:val="28"/>
        </w:rPr>
        <w:t>- комісія з надзвичайних ситуацій;</w:t>
      </w:r>
    </w:p>
    <w:p>
      <w:pPr>
        <w:pStyle w:val="11"/>
        <w:spacing w:before="0" w:beforeAutospacing="0" w:after="0" w:afterAutospacing="0"/>
        <w:jc w:val="both"/>
        <w:rPr>
          <w:color w:val="000000"/>
          <w:sz w:val="28"/>
          <w:szCs w:val="28"/>
        </w:rPr>
      </w:pPr>
      <w:r>
        <w:rPr>
          <w:color w:val="000000"/>
          <w:sz w:val="28"/>
          <w:szCs w:val="28"/>
        </w:rPr>
        <w:t>- технічна комісія;</w:t>
      </w:r>
    </w:p>
    <w:p>
      <w:pPr>
        <w:pStyle w:val="11"/>
        <w:spacing w:before="0" w:beforeAutospacing="0" w:after="0" w:afterAutospacing="0"/>
        <w:jc w:val="both"/>
        <w:rPr>
          <w:color w:val="000000"/>
          <w:sz w:val="28"/>
          <w:szCs w:val="28"/>
        </w:rPr>
      </w:pPr>
      <w:r>
        <w:rPr>
          <w:color w:val="000000"/>
          <w:sz w:val="28"/>
          <w:szCs w:val="28"/>
        </w:rPr>
        <w:t>- комісія з розслідування нещасних випадків.</w:t>
      </w:r>
    </w:p>
    <w:p>
      <w:pPr>
        <w:pStyle w:val="11"/>
        <w:spacing w:before="0" w:beforeAutospacing="0" w:after="0" w:afterAutospacing="0"/>
        <w:ind w:firstLine="708"/>
        <w:jc w:val="both"/>
        <w:rPr>
          <w:color w:val="000000"/>
          <w:sz w:val="28"/>
          <w:szCs w:val="28"/>
        </w:rPr>
      </w:pPr>
      <w:r>
        <w:rPr>
          <w:color w:val="000000"/>
          <w:sz w:val="28"/>
          <w:szCs w:val="28"/>
        </w:rPr>
        <w:t xml:space="preserve">Управлінські рішення та дії мої як </w:t>
      </w:r>
      <w:r>
        <w:rPr>
          <w:sz w:val="28"/>
          <w:szCs w:val="28"/>
        </w:rPr>
        <w:t>керівник</w:t>
      </w:r>
      <w:r>
        <w:rPr>
          <w:color w:val="000000"/>
          <w:sz w:val="28"/>
          <w:szCs w:val="28"/>
        </w:rPr>
        <w:t>а в поточному році були спрямовані здебільшого на забезпечення працездатності колективу, виконання річних завдань, укріплення матеріально-технічної бази, безпосереднє керування роботою усіх служб ДНЗ, в тому числі:</w:t>
      </w:r>
    </w:p>
    <w:p>
      <w:pPr>
        <w:pStyle w:val="11"/>
        <w:spacing w:before="0" w:beforeAutospacing="0" w:after="0" w:afterAutospacing="0"/>
        <w:jc w:val="both"/>
        <w:rPr>
          <w:color w:val="000000"/>
          <w:sz w:val="28"/>
          <w:szCs w:val="28"/>
        </w:rPr>
      </w:pPr>
      <w:r>
        <w:rPr>
          <w:color w:val="000000"/>
          <w:sz w:val="28"/>
          <w:szCs w:val="28"/>
        </w:rPr>
        <w:t>- комплектування штатів відповідно до затвердженого штатного розпису;</w:t>
      </w:r>
    </w:p>
    <w:p>
      <w:pPr>
        <w:pStyle w:val="11"/>
        <w:spacing w:before="0" w:beforeAutospacing="0" w:after="0" w:afterAutospacing="0"/>
        <w:jc w:val="both"/>
        <w:rPr>
          <w:color w:val="000000"/>
          <w:sz w:val="28"/>
          <w:szCs w:val="28"/>
        </w:rPr>
      </w:pPr>
      <w:r>
        <w:rPr>
          <w:color w:val="000000"/>
          <w:sz w:val="28"/>
          <w:szCs w:val="28"/>
        </w:rPr>
        <w:t>- складання потреб дошкільного закладу  на 2021-</w:t>
      </w:r>
      <w:r>
        <w:rPr>
          <w:sz w:val="28"/>
          <w:szCs w:val="28"/>
        </w:rPr>
        <w:t xml:space="preserve"> 2022</w:t>
      </w:r>
      <w:r>
        <w:rPr>
          <w:color w:val="000000"/>
          <w:sz w:val="28"/>
          <w:szCs w:val="28"/>
        </w:rPr>
        <w:t xml:space="preserve"> роки;</w:t>
      </w:r>
    </w:p>
    <w:p>
      <w:pPr>
        <w:pStyle w:val="11"/>
        <w:spacing w:before="0" w:beforeAutospacing="0" w:after="0" w:afterAutospacing="0"/>
        <w:jc w:val="both"/>
        <w:rPr>
          <w:color w:val="000000"/>
          <w:sz w:val="28"/>
          <w:szCs w:val="28"/>
        </w:rPr>
      </w:pPr>
      <w:r>
        <w:rPr>
          <w:color w:val="000000"/>
          <w:sz w:val="28"/>
          <w:szCs w:val="28"/>
        </w:rPr>
        <w:t>- організація роботи з надання додаткових освітніх послуг;</w:t>
      </w:r>
    </w:p>
    <w:p>
      <w:pPr>
        <w:pStyle w:val="11"/>
        <w:spacing w:before="0" w:beforeAutospacing="0" w:after="0" w:afterAutospacing="0"/>
        <w:jc w:val="both"/>
        <w:rPr>
          <w:color w:val="000000"/>
          <w:sz w:val="28"/>
          <w:szCs w:val="28"/>
        </w:rPr>
      </w:pPr>
      <w:r>
        <w:rPr>
          <w:color w:val="000000"/>
          <w:sz w:val="28"/>
          <w:szCs w:val="28"/>
        </w:rPr>
        <w:t>- залучення додаткових джерел фінансування;</w:t>
      </w:r>
    </w:p>
    <w:p>
      <w:pPr>
        <w:shd w:val="clear" w:color="auto" w:fill="FFFFFF"/>
        <w:spacing w:before="0" w:beforeAutospacing="0" w:after="0" w:afterAutospacing="0"/>
        <w:jc w:val="both"/>
        <w:rPr>
          <w:b/>
          <w:bCs/>
          <w:sz w:val="28"/>
          <w:szCs w:val="28"/>
        </w:rPr>
      </w:pPr>
      <w:r>
        <w:rPr>
          <w:b/>
          <w:bCs/>
          <w:sz w:val="28"/>
          <w:szCs w:val="28"/>
        </w:rPr>
        <w:t>І. Загальні відомості.</w:t>
      </w:r>
    </w:p>
    <w:p>
      <w:pPr>
        <w:spacing w:before="0" w:beforeAutospacing="0" w:after="0" w:afterAutospacing="0"/>
        <w:jc w:val="both"/>
        <w:rPr>
          <w:rFonts w:eastAsia="Arial Unicode MS"/>
          <w:sz w:val="28"/>
          <w:szCs w:val="28"/>
        </w:rPr>
      </w:pPr>
      <w:r>
        <w:rPr>
          <w:sz w:val="28"/>
          <w:szCs w:val="28"/>
        </w:rPr>
        <w:t xml:space="preserve">         Заклад дошкільної освіти  №251 є навчальним закладом, який належить комунальній громаді Святошинського району міста Києва,  розташований за адресою: 03194, м. Київ, вулиця Зодчих 32 - А. </w:t>
      </w:r>
    </w:p>
    <w:p>
      <w:pPr>
        <w:spacing w:before="0" w:beforeAutospacing="0" w:after="0" w:afterAutospacing="0"/>
        <w:jc w:val="both"/>
        <w:rPr>
          <w:b/>
          <w:color w:val="000000"/>
          <w:sz w:val="28"/>
          <w:szCs w:val="28"/>
        </w:rPr>
      </w:pPr>
      <w:r>
        <w:rPr>
          <w:rFonts w:eastAsia="Arial Unicode MS"/>
          <w:sz w:val="28"/>
          <w:szCs w:val="28"/>
        </w:rPr>
        <w:t xml:space="preserve"> ЗДО в своїй роботі керується Конституцією України, Законами України „Про освіту”, „Про дошкільну освіту”, „Про охорону дитинства”, Конвенцією ООН „Про права дитини”,</w:t>
      </w:r>
      <w:r>
        <w:rPr>
          <w:sz w:val="28"/>
          <w:szCs w:val="28"/>
        </w:rPr>
        <w:t xml:space="preserve"> Базового компонента дошкільної освіти в Україні, Санітарного регламенту для дошкільних навчальних закладів , інструктивно- методичними рекомендаціями МОН України «Щодо організації діяльності  закладів дошкільної освіти  у 2020/2021 навчальному році», Постановою №10 від 06.09.2021р. МОЗУ </w:t>
      </w:r>
      <w:r>
        <w:rPr>
          <w:rFonts w:eastAsia="Arial Unicode MS"/>
          <w:sz w:val="28"/>
          <w:szCs w:val="28"/>
        </w:rPr>
        <w:t>та іншими чинними нормативно - правовими актами.</w:t>
      </w:r>
    </w:p>
    <w:p>
      <w:pPr>
        <w:pStyle w:val="11"/>
        <w:spacing w:before="0" w:beforeAutospacing="0" w:after="0" w:afterAutospacing="0"/>
        <w:jc w:val="both"/>
        <w:rPr>
          <w:b/>
          <w:color w:val="000000"/>
          <w:sz w:val="28"/>
          <w:szCs w:val="28"/>
        </w:rPr>
      </w:pPr>
      <w:r>
        <w:rPr>
          <w:b/>
          <w:color w:val="000000"/>
          <w:sz w:val="28"/>
          <w:szCs w:val="28"/>
        </w:rPr>
        <w:t xml:space="preserve"> Мережа груп</w:t>
      </w:r>
    </w:p>
    <w:p>
      <w:pPr>
        <w:pStyle w:val="11"/>
        <w:spacing w:before="0" w:beforeAutospacing="0" w:after="0" w:afterAutospacing="0"/>
        <w:ind w:firstLine="708"/>
        <w:jc w:val="both"/>
        <w:rPr>
          <w:sz w:val="28"/>
          <w:szCs w:val="28"/>
        </w:rPr>
      </w:pPr>
      <w:r>
        <w:rPr>
          <w:sz w:val="28"/>
          <w:szCs w:val="28"/>
        </w:rPr>
        <w:t>В ДНЗ № 251 в поточному році виховувалось 2</w:t>
      </w:r>
      <w:r>
        <w:rPr>
          <w:sz w:val="28"/>
          <w:szCs w:val="28"/>
          <w:lang w:val="uk-UA"/>
        </w:rPr>
        <w:t>73</w:t>
      </w:r>
      <w:r>
        <w:rPr>
          <w:sz w:val="28"/>
          <w:szCs w:val="28"/>
        </w:rPr>
        <w:t xml:space="preserve"> д</w:t>
      </w:r>
      <w:r>
        <w:rPr>
          <w:sz w:val="28"/>
          <w:szCs w:val="28"/>
          <w:lang w:val="uk-UA"/>
        </w:rPr>
        <w:t>итини</w:t>
      </w:r>
      <w:r>
        <w:rPr>
          <w:sz w:val="28"/>
          <w:szCs w:val="28"/>
        </w:rPr>
        <w:t xml:space="preserve"> (281 дитина у минулому році).</w:t>
      </w:r>
    </w:p>
    <w:p>
      <w:pPr>
        <w:pStyle w:val="11"/>
        <w:spacing w:before="0" w:beforeAutospacing="0" w:after="0" w:afterAutospacing="0"/>
        <w:jc w:val="both"/>
        <w:rPr>
          <w:sz w:val="28"/>
          <w:szCs w:val="28"/>
        </w:rPr>
      </w:pPr>
      <w:r>
        <w:rPr>
          <w:sz w:val="28"/>
          <w:szCs w:val="28"/>
        </w:rPr>
        <w:t xml:space="preserve">Мережа груп у 2021-2022 н.р. не змінилася і розподілилась наступним чином </w:t>
      </w:r>
    </w:p>
    <w:p>
      <w:pPr>
        <w:pStyle w:val="11"/>
        <w:spacing w:before="0" w:beforeAutospacing="0" w:after="0" w:afterAutospacing="0"/>
        <w:jc w:val="both"/>
        <w:rPr>
          <w:sz w:val="28"/>
          <w:szCs w:val="28"/>
        </w:rPr>
      </w:pPr>
      <w:r>
        <w:rPr>
          <w:sz w:val="28"/>
          <w:szCs w:val="28"/>
        </w:rPr>
        <w:t xml:space="preserve"> </w:t>
      </w:r>
    </w:p>
    <w:tbl>
      <w:tblPr>
        <w:tblStyle w:val="3"/>
        <w:tblW w:w="9809" w:type="dxa"/>
        <w:tblInd w:w="0" w:type="dxa"/>
        <w:tblLayout w:type="fixed"/>
        <w:tblCellMar>
          <w:top w:w="15" w:type="dxa"/>
          <w:left w:w="15" w:type="dxa"/>
          <w:bottom w:w="15" w:type="dxa"/>
          <w:right w:w="15" w:type="dxa"/>
        </w:tblCellMar>
      </w:tblPr>
      <w:tblGrid>
        <w:gridCol w:w="555"/>
        <w:gridCol w:w="2550"/>
        <w:gridCol w:w="990"/>
        <w:gridCol w:w="2685"/>
        <w:gridCol w:w="1980"/>
        <w:gridCol w:w="1049"/>
      </w:tblGrid>
      <w:tr>
        <w:tblPrEx>
          <w:tblCellMar>
            <w:top w:w="15" w:type="dxa"/>
            <w:left w:w="15" w:type="dxa"/>
            <w:bottom w:w="15" w:type="dxa"/>
            <w:right w:w="15" w:type="dxa"/>
          </w:tblCellMar>
        </w:tblPrEx>
        <w:tc>
          <w:tcPr>
            <w:tcW w:w="555" w:type="dxa"/>
            <w:tcBorders>
              <w:top w:val="outset" w:color="auto" w:sz="6" w:space="0"/>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w:t>
            </w:r>
          </w:p>
        </w:tc>
        <w:tc>
          <w:tcPr>
            <w:tcW w:w="2550" w:type="dxa"/>
            <w:tcBorders>
              <w:top w:val="outset" w:color="auto" w:sz="6" w:space="0"/>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Вікова періодизація</w:t>
            </w:r>
          </w:p>
        </w:tc>
        <w:tc>
          <w:tcPr>
            <w:tcW w:w="990" w:type="dxa"/>
            <w:tcBorders>
              <w:top w:val="outset" w:color="auto" w:sz="6" w:space="0"/>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 групи</w:t>
            </w:r>
          </w:p>
        </w:tc>
        <w:tc>
          <w:tcPr>
            <w:tcW w:w="2685" w:type="dxa"/>
            <w:tcBorders>
              <w:top w:val="outset" w:color="auto" w:sz="6" w:space="0"/>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Тип групи</w:t>
            </w:r>
          </w:p>
        </w:tc>
        <w:tc>
          <w:tcPr>
            <w:tcW w:w="1980" w:type="dxa"/>
            <w:tcBorders>
              <w:top w:val="outset" w:color="auto" w:sz="6" w:space="0"/>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Мова виховання</w:t>
            </w:r>
          </w:p>
        </w:tc>
        <w:tc>
          <w:tcPr>
            <w:tcW w:w="1049" w:type="dxa"/>
            <w:tcBorders>
              <w:top w:val="outset" w:color="auto" w:sz="6" w:space="0"/>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Кільк дітей</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1</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Перша молодша група(з 2 до 3р.)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№3</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lang w:val="en-US"/>
              </w:rPr>
              <w:t>2</w:t>
            </w:r>
            <w:r>
              <w:rPr>
                <w:sz w:val="28"/>
                <w:szCs w:val="28"/>
              </w:rPr>
              <w:t>1</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2</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Перша молодша група (з 2 до 3р.)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 xml:space="preserve">№4  </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2</w:t>
            </w:r>
            <w:r>
              <w:rPr>
                <w:sz w:val="28"/>
                <w:szCs w:val="28"/>
                <w:lang w:val="en-US"/>
              </w:rPr>
              <w:t>1</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3</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Перша молодша група (з 2 до 3р.)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 xml:space="preserve">№9   </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lang w:val="en-US"/>
              </w:rPr>
              <w:t>21</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4</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Друга молодша група (з 3 до 4р.)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w:t>
            </w:r>
            <w:r>
              <w:rPr>
                <w:sz w:val="28"/>
                <w:szCs w:val="28"/>
                <w:lang w:val="en-US"/>
              </w:rPr>
              <w:t>1</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2</w:t>
            </w:r>
            <w:r>
              <w:rPr>
                <w:sz w:val="28"/>
                <w:szCs w:val="28"/>
                <w:lang w:val="en-US"/>
              </w:rPr>
              <w:t>5</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5</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Друга молодша група(з 3 до 4р.)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w:t>
            </w:r>
            <w:r>
              <w:rPr>
                <w:sz w:val="28"/>
                <w:szCs w:val="28"/>
                <w:lang w:val="en-US"/>
              </w:rPr>
              <w:t>5</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2</w:t>
            </w:r>
            <w:r>
              <w:rPr>
                <w:sz w:val="28"/>
                <w:szCs w:val="28"/>
                <w:lang w:val="en-US"/>
              </w:rPr>
              <w:t>4</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lang w:val="en-US"/>
              </w:rPr>
            </w:pPr>
            <w:r>
              <w:rPr>
                <w:sz w:val="28"/>
                <w:szCs w:val="28"/>
                <w:lang w:val="en-US"/>
              </w:rPr>
              <w:t>6</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Друга молодша група(з 3 до 4р.)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w:t>
            </w:r>
            <w:r>
              <w:rPr>
                <w:sz w:val="28"/>
                <w:szCs w:val="28"/>
                <w:lang w:val="en-US"/>
              </w:rPr>
              <w:t>10</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2</w:t>
            </w:r>
            <w:r>
              <w:rPr>
                <w:sz w:val="28"/>
                <w:szCs w:val="28"/>
                <w:lang w:val="en-US"/>
              </w:rPr>
              <w:t>4</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lang w:val="en-US"/>
              </w:rPr>
            </w:pPr>
            <w:r>
              <w:rPr>
                <w:sz w:val="28"/>
                <w:szCs w:val="28"/>
                <w:lang w:val="en-US"/>
              </w:rPr>
              <w:t>7</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Старша група(з 5 до 6р.)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w:t>
            </w:r>
            <w:r>
              <w:rPr>
                <w:sz w:val="28"/>
                <w:szCs w:val="28"/>
                <w:lang w:val="en-US"/>
              </w:rPr>
              <w:t>7</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lang w:val="en-US"/>
              </w:rPr>
              <w:t>27</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lang w:val="en-US"/>
              </w:rPr>
            </w:pPr>
            <w:r>
              <w:rPr>
                <w:sz w:val="28"/>
                <w:szCs w:val="28"/>
                <w:lang w:val="en-US"/>
              </w:rPr>
              <w:t>8</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Старша група(з 5 до 6р.)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w:t>
            </w:r>
            <w:r>
              <w:rPr>
                <w:sz w:val="28"/>
                <w:szCs w:val="28"/>
                <w:lang w:val="en-US"/>
              </w:rPr>
              <w:t>11</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lang w:val="en-US"/>
              </w:rPr>
              <w:t>27</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9</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Старша група(з 5 до 6р.)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 xml:space="preserve">№2     </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27</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10</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Середня група  (з 4 до 5р.)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w:t>
            </w:r>
            <w:r>
              <w:rPr>
                <w:sz w:val="28"/>
                <w:szCs w:val="28"/>
                <w:lang w:val="en-US"/>
              </w:rPr>
              <w:t>6</w:t>
            </w:r>
            <w:r>
              <w:rPr>
                <w:sz w:val="28"/>
                <w:szCs w:val="28"/>
              </w:rPr>
              <w:t xml:space="preserve">    </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2</w:t>
            </w:r>
            <w:r>
              <w:rPr>
                <w:sz w:val="28"/>
                <w:szCs w:val="28"/>
                <w:lang w:val="en-US"/>
              </w:rPr>
              <w:t>8</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11</w:t>
            </w:r>
          </w:p>
        </w:tc>
        <w:tc>
          <w:tcPr>
            <w:tcW w:w="255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Середня група  (з 4 до 5р.)</w:t>
            </w:r>
          </w:p>
        </w:tc>
        <w:tc>
          <w:tcPr>
            <w:tcW w:w="990"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w:t>
            </w:r>
            <w:r>
              <w:rPr>
                <w:sz w:val="28"/>
                <w:szCs w:val="28"/>
                <w:lang w:val="en-US"/>
              </w:rPr>
              <w:t>8</w:t>
            </w: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Загального розвитку</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r>
              <w:rPr>
                <w:sz w:val="28"/>
                <w:szCs w:val="28"/>
              </w:rPr>
              <w:t>Українська</w:t>
            </w: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2</w:t>
            </w:r>
            <w:r>
              <w:rPr>
                <w:sz w:val="28"/>
                <w:szCs w:val="28"/>
                <w:lang w:val="en-US"/>
              </w:rPr>
              <w:t>8</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before="0" w:beforeAutospacing="0" w:after="0" w:afterAutospacing="0"/>
              <w:jc w:val="both"/>
              <w:rPr>
                <w:color w:val="4F81BD"/>
                <w:sz w:val="28"/>
                <w:szCs w:val="28"/>
              </w:rPr>
            </w:pPr>
          </w:p>
        </w:tc>
        <w:tc>
          <w:tcPr>
            <w:tcW w:w="2550" w:type="dxa"/>
            <w:tcBorders>
              <w:top w:val="nil"/>
              <w:left w:val="nil"/>
              <w:bottom w:val="outset" w:color="auto" w:sz="6" w:space="0"/>
              <w:right w:val="outset" w:color="auto" w:sz="6" w:space="0"/>
            </w:tcBorders>
          </w:tcPr>
          <w:p>
            <w:pPr>
              <w:spacing w:before="0" w:beforeAutospacing="0" w:after="0" w:afterAutospacing="0"/>
              <w:jc w:val="both"/>
              <w:rPr>
                <w:color w:val="4F81BD"/>
                <w:sz w:val="28"/>
                <w:szCs w:val="28"/>
              </w:rPr>
            </w:pPr>
          </w:p>
        </w:tc>
        <w:tc>
          <w:tcPr>
            <w:tcW w:w="990" w:type="dxa"/>
            <w:tcBorders>
              <w:top w:val="nil"/>
              <w:left w:val="nil"/>
              <w:bottom w:val="outset" w:color="auto" w:sz="6" w:space="0"/>
              <w:right w:val="outset" w:color="auto" w:sz="6" w:space="0"/>
            </w:tcBorders>
          </w:tcPr>
          <w:p>
            <w:pPr>
              <w:spacing w:before="0" w:beforeAutospacing="0" w:after="0" w:afterAutospacing="0"/>
              <w:jc w:val="both"/>
              <w:rPr>
                <w:color w:val="FF0000"/>
                <w:sz w:val="28"/>
                <w:szCs w:val="28"/>
              </w:rPr>
            </w:pPr>
          </w:p>
        </w:tc>
        <w:tc>
          <w:tcPr>
            <w:tcW w:w="2685"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Всього дітей станом на 31.05.202</w:t>
            </w:r>
            <w:r>
              <w:rPr>
                <w:sz w:val="28"/>
                <w:szCs w:val="28"/>
                <w:lang w:val="en-US"/>
              </w:rPr>
              <w:t>2</w:t>
            </w:r>
          </w:p>
        </w:tc>
        <w:tc>
          <w:tcPr>
            <w:tcW w:w="1980" w:type="dxa"/>
            <w:tcBorders>
              <w:top w:val="nil"/>
              <w:left w:val="nil"/>
              <w:bottom w:val="outset" w:color="auto" w:sz="6" w:space="0"/>
              <w:right w:val="outset" w:color="auto" w:sz="6" w:space="0"/>
            </w:tcBorders>
          </w:tcPr>
          <w:p>
            <w:pPr>
              <w:spacing w:before="0" w:beforeAutospacing="0" w:after="0" w:afterAutospacing="0"/>
              <w:jc w:val="both"/>
              <w:rPr>
                <w:sz w:val="28"/>
                <w:szCs w:val="28"/>
              </w:rPr>
            </w:pPr>
          </w:p>
        </w:tc>
        <w:tc>
          <w:tcPr>
            <w:tcW w:w="1049" w:type="dxa"/>
            <w:tcBorders>
              <w:top w:val="nil"/>
              <w:left w:val="nil"/>
              <w:bottom w:val="outset" w:color="auto" w:sz="6" w:space="0"/>
              <w:right w:val="outset" w:color="auto" w:sz="6" w:space="0"/>
            </w:tcBorders>
          </w:tcPr>
          <w:p>
            <w:pPr>
              <w:spacing w:before="0" w:beforeAutospacing="0" w:after="0" w:afterAutospacing="0"/>
              <w:jc w:val="both"/>
              <w:rPr>
                <w:sz w:val="28"/>
                <w:szCs w:val="28"/>
                <w:lang w:val="en-US"/>
              </w:rPr>
            </w:pPr>
            <w:r>
              <w:rPr>
                <w:sz w:val="28"/>
                <w:szCs w:val="28"/>
              </w:rPr>
              <w:t>2</w:t>
            </w:r>
            <w:r>
              <w:rPr>
                <w:sz w:val="28"/>
                <w:szCs w:val="28"/>
                <w:lang w:val="en-US"/>
              </w:rPr>
              <w:t>73</w:t>
            </w:r>
          </w:p>
        </w:tc>
      </w:tr>
    </w:tbl>
    <w:p>
      <w:pPr>
        <w:spacing w:before="0" w:beforeAutospacing="0" w:after="0" w:afterAutospacing="0"/>
        <w:jc w:val="both"/>
        <w:rPr>
          <w:b/>
          <w:color w:val="4F81BD"/>
          <w:sz w:val="28"/>
          <w:szCs w:val="28"/>
        </w:rPr>
      </w:pPr>
      <w:r>
        <w:rPr>
          <w:b/>
          <w:color w:val="4F81BD"/>
          <w:sz w:val="28"/>
          <w:szCs w:val="28"/>
        </w:rPr>
        <w:t xml:space="preserve"> </w:t>
      </w:r>
    </w:p>
    <w:p>
      <w:pPr>
        <w:pStyle w:val="11"/>
        <w:spacing w:before="0" w:beforeAutospacing="0" w:after="0" w:afterAutospacing="0"/>
        <w:ind w:firstLine="708"/>
        <w:jc w:val="both"/>
        <w:rPr>
          <w:sz w:val="28"/>
          <w:szCs w:val="28"/>
        </w:rPr>
      </w:pPr>
      <w:r>
        <w:rPr>
          <w:sz w:val="28"/>
          <w:szCs w:val="28"/>
        </w:rPr>
        <w:t xml:space="preserve">З метою створення рівних умов для забезпечення реалізації права дитини на здобуття дошкільної освіти діти до дошкільного закладу зараховуються відповідно до електронного запису дітей до дошкільних навчальних закладів комунальної власності територіальної громади міста Києва затвердженого розпорядженням Київської міської державної адміністрації №760 від 23.05.2013 р. «Про затвердження електронного запису дітей до дошкільних навчальних закладів комунальної власності територіальної громади міста Києва» та керуючись листом ДОМС №063-5368 від 08.06.2017р. «Щодо впровадження нової системи електронного запису дітей до дошкільних навчальних закладів». </w:t>
      </w:r>
    </w:p>
    <w:p>
      <w:pPr>
        <w:pStyle w:val="11"/>
        <w:spacing w:before="0" w:beforeAutospacing="0" w:after="0" w:afterAutospacing="0"/>
        <w:ind w:firstLine="708"/>
        <w:jc w:val="both"/>
        <w:rPr>
          <w:sz w:val="28"/>
          <w:szCs w:val="28"/>
        </w:rPr>
      </w:pPr>
      <w:r>
        <w:rPr>
          <w:sz w:val="28"/>
          <w:szCs w:val="28"/>
        </w:rPr>
        <w:t xml:space="preserve">Прийом дітей до </w:t>
      </w:r>
      <w:r>
        <w:rPr>
          <w:sz w:val="28"/>
          <w:szCs w:val="28"/>
          <w:lang w:val="uk-UA"/>
        </w:rPr>
        <w:t>ДНЗ</w:t>
      </w:r>
      <w:r>
        <w:rPr>
          <w:sz w:val="28"/>
          <w:szCs w:val="28"/>
        </w:rPr>
        <w:t xml:space="preserve"> та запис до відповідної вікової групи здійснюється у порядку черговості електронного запису та відповідно до Положення про дошкільний навчальний заклад​​ .</w:t>
      </w:r>
    </w:p>
    <w:p>
      <w:pPr>
        <w:pStyle w:val="11"/>
        <w:spacing w:before="0" w:beforeAutospacing="0" w:after="0" w:afterAutospacing="0"/>
        <w:ind w:firstLine="708"/>
        <w:jc w:val="both"/>
        <w:rPr>
          <w:sz w:val="28"/>
          <w:szCs w:val="28"/>
        </w:rPr>
      </w:pPr>
      <w:r>
        <w:rPr>
          <w:sz w:val="28"/>
          <w:szCs w:val="28"/>
        </w:rPr>
        <w:t xml:space="preserve">Прийом дітей до закладу здійснювався керівником протягом календарного року на підставі: </w:t>
      </w:r>
    </w:p>
    <w:p>
      <w:pPr>
        <w:pStyle w:val="11"/>
        <w:spacing w:before="0" w:beforeAutospacing="0" w:after="0" w:afterAutospacing="0"/>
        <w:jc w:val="both"/>
        <w:rPr>
          <w:sz w:val="28"/>
          <w:szCs w:val="28"/>
        </w:rPr>
      </w:pPr>
      <w:r>
        <w:rPr>
          <w:sz w:val="28"/>
          <w:szCs w:val="28"/>
        </w:rPr>
        <w:t>-заяви батьків або осіб, які їх замінюють;</w:t>
      </w:r>
    </w:p>
    <w:p>
      <w:pPr>
        <w:pStyle w:val="11"/>
        <w:spacing w:before="0" w:beforeAutospacing="0" w:after="0" w:afterAutospacing="0"/>
        <w:jc w:val="both"/>
        <w:rPr>
          <w:sz w:val="28"/>
          <w:szCs w:val="28"/>
        </w:rPr>
      </w:pPr>
      <w:r>
        <w:rPr>
          <w:sz w:val="28"/>
          <w:szCs w:val="28"/>
        </w:rPr>
        <w:t>-медичної довідки про стан здоров'я дитини з висновком лікаря, що дитина може відвідувати дошкільний навчальний заклад;</w:t>
      </w:r>
    </w:p>
    <w:p>
      <w:pPr>
        <w:pStyle w:val="11"/>
        <w:spacing w:before="0" w:beforeAutospacing="0" w:after="0" w:afterAutospacing="0"/>
        <w:jc w:val="both"/>
        <w:rPr>
          <w:sz w:val="28"/>
          <w:szCs w:val="28"/>
        </w:rPr>
      </w:pPr>
      <w:r>
        <w:rPr>
          <w:sz w:val="28"/>
          <w:szCs w:val="28"/>
        </w:rPr>
        <w:t xml:space="preserve">-свідоцтва про народження. </w:t>
      </w:r>
    </w:p>
    <w:p>
      <w:pPr>
        <w:pStyle w:val="11"/>
        <w:spacing w:before="0" w:beforeAutospacing="0" w:after="0" w:afterAutospacing="0"/>
        <w:jc w:val="both"/>
        <w:rPr>
          <w:sz w:val="28"/>
          <w:szCs w:val="28"/>
        </w:rPr>
      </w:pPr>
      <w:r>
        <w:rPr>
          <w:color w:val="4F81BD"/>
          <w:sz w:val="28"/>
          <w:szCs w:val="28"/>
        </w:rPr>
        <w:t xml:space="preserve">  </w:t>
      </w:r>
      <w:r>
        <w:rPr>
          <w:color w:val="4F81BD"/>
          <w:sz w:val="28"/>
          <w:szCs w:val="28"/>
        </w:rPr>
        <w:tab/>
      </w:r>
      <w:r>
        <w:rPr>
          <w:color w:val="4F81BD"/>
          <w:sz w:val="28"/>
          <w:szCs w:val="28"/>
        </w:rPr>
        <w:t xml:space="preserve"> </w:t>
      </w:r>
      <w:r>
        <w:rPr>
          <w:sz w:val="28"/>
          <w:szCs w:val="28"/>
        </w:rPr>
        <w:t>Групи комплектуються відповідно до нормативів наповнюваності, санітарно – гігієнічних норм і правил утримання дітей у дошкільних закладах з урахуванням побажань батьків.</w:t>
      </w:r>
    </w:p>
    <w:p>
      <w:pPr>
        <w:pStyle w:val="11"/>
        <w:spacing w:before="0" w:beforeAutospacing="0" w:after="0" w:afterAutospacing="0"/>
        <w:ind w:firstLine="708"/>
        <w:jc w:val="both"/>
        <w:rPr>
          <w:rFonts w:eastAsia="Georgia"/>
          <w:color w:val="000000"/>
          <w:sz w:val="28"/>
          <w:szCs w:val="28"/>
          <w:shd w:val="clear" w:color="auto" w:fill="FFFFFF"/>
          <w:lang w:val="uk-UA"/>
        </w:rPr>
      </w:pPr>
      <w:r>
        <w:rPr>
          <w:rFonts w:eastAsia="Georgia"/>
          <w:color w:val="000000"/>
          <w:sz w:val="28"/>
          <w:szCs w:val="28"/>
          <w:shd w:val="clear" w:color="auto" w:fill="FFFFFF"/>
        </w:rPr>
        <w:t>Основна стратегічна мета державної освітньої політики в Україні — забезпечити якість освіти.</w:t>
      </w:r>
      <w:r>
        <w:rPr>
          <w:rFonts w:eastAsia="Georgia"/>
          <w:color w:val="000000"/>
          <w:sz w:val="28"/>
          <w:szCs w:val="28"/>
          <w:shd w:val="clear" w:color="auto" w:fill="FFFFFF"/>
          <w:lang w:val="uk-UA"/>
        </w:rPr>
        <w:t xml:space="preserve"> </w:t>
      </w:r>
      <w:r>
        <w:rPr>
          <w:rFonts w:eastAsia="Georgia"/>
          <w:color w:val="000000"/>
          <w:sz w:val="28"/>
          <w:szCs w:val="28"/>
          <w:shd w:val="clear" w:color="auto" w:fill="FFFFFF"/>
        </w:rPr>
        <w:t>Для цього будуємо ефективну систему, здатну адекватно реагувати на виклики сьогодення та стабільно функціонувати.  </w:t>
      </w:r>
      <w:r>
        <w:rPr>
          <w:rFonts w:eastAsia="Georgia"/>
          <w:color w:val="000000"/>
          <w:sz w:val="28"/>
          <w:szCs w:val="28"/>
          <w:shd w:val="clear" w:color="auto" w:fill="FFFFFF"/>
          <w:lang w:val="uk-UA"/>
        </w:rPr>
        <w:t>П</w:t>
      </w:r>
      <w:r>
        <w:rPr>
          <w:rFonts w:eastAsia="Georgia"/>
          <w:color w:val="000000"/>
          <w:sz w:val="28"/>
          <w:szCs w:val="28"/>
          <w:shd w:val="clear" w:color="auto" w:fill="FFFFFF"/>
        </w:rPr>
        <w:t xml:space="preserve">роцес створення внутрішньої системи </w:t>
      </w:r>
      <w:r>
        <w:rPr>
          <w:rFonts w:eastAsia="Georgia"/>
          <w:color w:val="000000"/>
          <w:sz w:val="28"/>
          <w:szCs w:val="28"/>
          <w:shd w:val="clear" w:color="auto" w:fill="FFFFFF"/>
          <w:lang w:val="uk-UA"/>
        </w:rPr>
        <w:t xml:space="preserve">ми розділили </w:t>
      </w:r>
      <w:r>
        <w:rPr>
          <w:rFonts w:eastAsia="Georgia"/>
          <w:color w:val="000000"/>
          <w:sz w:val="28"/>
          <w:szCs w:val="28"/>
          <w:shd w:val="clear" w:color="auto" w:fill="FFFFFF"/>
        </w:rPr>
        <w:t>на два етапи</w:t>
      </w:r>
      <w:r>
        <w:rPr>
          <w:rFonts w:eastAsia="Georgia"/>
          <w:color w:val="000000"/>
          <w:sz w:val="28"/>
          <w:szCs w:val="28"/>
          <w:shd w:val="clear" w:color="auto" w:fill="FFFFFF"/>
          <w:lang w:val="uk-UA"/>
        </w:rPr>
        <w:t xml:space="preserve">: </w:t>
      </w:r>
    </w:p>
    <w:p>
      <w:pPr>
        <w:pStyle w:val="11"/>
        <w:spacing w:before="0" w:beforeAutospacing="0" w:after="0" w:afterAutospacing="0"/>
        <w:ind w:firstLine="708"/>
        <w:jc w:val="both"/>
        <w:rPr>
          <w:rFonts w:eastAsia="Georgia"/>
          <w:color w:val="000000"/>
          <w:sz w:val="28"/>
          <w:szCs w:val="28"/>
          <w:shd w:val="clear" w:color="auto" w:fill="FFFFFF"/>
        </w:rPr>
      </w:pPr>
      <w:r>
        <w:rPr>
          <w:rFonts w:eastAsia="Georgia"/>
          <w:color w:val="000000"/>
          <w:sz w:val="28"/>
          <w:szCs w:val="28"/>
          <w:shd w:val="clear" w:color="auto" w:fill="FFFFFF"/>
          <w:lang w:val="uk-UA"/>
        </w:rPr>
        <w:t>-</w:t>
      </w:r>
      <w:r>
        <w:rPr>
          <w:rFonts w:eastAsia="Georgia"/>
          <w:color w:val="000000"/>
          <w:sz w:val="28"/>
          <w:szCs w:val="28"/>
          <w:shd w:val="clear" w:color="auto" w:fill="FFFFFF"/>
        </w:rPr>
        <w:t>теоретичний — визначити цілі, ресурси, компоненти і критерії, розробити локальний документ, а саме Положення про внутрішню систему</w:t>
      </w:r>
      <w:r>
        <w:rPr>
          <w:rFonts w:eastAsia="Georgia"/>
          <w:color w:val="000000"/>
          <w:sz w:val="28"/>
          <w:szCs w:val="28"/>
          <w:shd w:val="clear" w:color="auto" w:fill="FFFFFF"/>
          <w:lang w:val="uk-UA"/>
        </w:rPr>
        <w:t>- ми завершили</w:t>
      </w:r>
      <w:r>
        <w:rPr>
          <w:rFonts w:eastAsia="Georgia"/>
          <w:color w:val="000000"/>
          <w:sz w:val="28"/>
          <w:szCs w:val="28"/>
          <w:shd w:val="clear" w:color="auto" w:fill="FFFFFF"/>
        </w:rPr>
        <w:t>;</w:t>
      </w:r>
    </w:p>
    <w:p>
      <w:pPr>
        <w:pStyle w:val="11"/>
        <w:spacing w:before="0" w:beforeAutospacing="0" w:after="0" w:afterAutospacing="0"/>
        <w:ind w:firstLine="708"/>
        <w:jc w:val="both"/>
        <w:rPr>
          <w:sz w:val="28"/>
          <w:szCs w:val="28"/>
          <w:lang w:val="uk-UA"/>
        </w:rPr>
      </w:pPr>
      <w:r>
        <w:rPr>
          <w:rFonts w:eastAsia="Georgia"/>
          <w:color w:val="000000"/>
          <w:sz w:val="28"/>
          <w:szCs w:val="28"/>
          <w:shd w:val="clear" w:color="auto" w:fill="FFFFFF"/>
          <w:lang w:val="uk-UA"/>
        </w:rPr>
        <w:t>-</w:t>
      </w:r>
      <w:r>
        <w:rPr>
          <w:rFonts w:eastAsia="Georgia"/>
          <w:color w:val="000000"/>
          <w:sz w:val="28"/>
          <w:szCs w:val="28"/>
          <w:shd w:val="clear" w:color="auto" w:fill="FFFFFF"/>
        </w:rPr>
        <w:t xml:space="preserve">практичний </w:t>
      </w:r>
      <w:r>
        <w:rPr>
          <w:rFonts w:eastAsia="Georgia"/>
          <w:color w:val="000000"/>
          <w:sz w:val="28"/>
          <w:szCs w:val="28"/>
          <w:shd w:val="clear" w:color="auto" w:fill="FFFFFF"/>
          <w:lang w:val="uk-UA"/>
        </w:rPr>
        <w:t>розпочато з моніторингу середовища, проте у звязку з введенням військового стану завершення моніторингу продовжено до закінчення 2022 року.</w:t>
      </w:r>
    </w:p>
    <w:p>
      <w:pPr>
        <w:shd w:val="clear" w:color="auto" w:fill="FFFFFF"/>
        <w:spacing w:before="0" w:beforeAutospacing="0" w:after="0" w:afterAutospacing="0"/>
        <w:jc w:val="both"/>
        <w:rPr>
          <w:sz w:val="28"/>
          <w:szCs w:val="28"/>
        </w:rPr>
      </w:pPr>
      <w:r>
        <w:rPr>
          <w:sz w:val="28"/>
          <w:szCs w:val="28"/>
        </w:rPr>
        <w:t xml:space="preserve">  </w:t>
      </w:r>
    </w:p>
    <w:p>
      <w:pPr>
        <w:shd w:val="clear" w:color="auto" w:fill="FFFFFF"/>
        <w:spacing w:before="0" w:beforeAutospacing="0" w:after="0" w:afterAutospacing="0"/>
        <w:jc w:val="both"/>
        <w:rPr>
          <w:b/>
          <w:bCs/>
          <w:sz w:val="28"/>
          <w:szCs w:val="28"/>
        </w:rPr>
      </w:pPr>
      <w:r>
        <w:rPr>
          <w:b/>
          <w:sz w:val="28"/>
          <w:szCs w:val="28"/>
        </w:rPr>
        <w:t>ІI. Матеріально-технічне забезпечення</w:t>
      </w:r>
      <w:r>
        <w:rPr>
          <w:b/>
          <w:bCs/>
          <w:sz w:val="28"/>
          <w:szCs w:val="28"/>
        </w:rPr>
        <w:t xml:space="preserve"> </w:t>
      </w:r>
    </w:p>
    <w:p>
      <w:pPr>
        <w:spacing w:before="0" w:beforeAutospacing="0" w:after="0" w:afterAutospacing="0"/>
        <w:jc w:val="both"/>
        <w:rPr>
          <w:sz w:val="28"/>
          <w:szCs w:val="28"/>
          <w:lang w:val="uk-UA"/>
        </w:rPr>
      </w:pPr>
      <w:r>
        <w:rPr>
          <w:sz w:val="28"/>
          <w:szCs w:val="28"/>
        </w:rPr>
        <w:t xml:space="preserve">          Дошкільний навчальний заклад має типову споруду, яка здана в експлуатацію в 1971 році і розрахована на 220 місць, 12 груп.  </w:t>
      </w:r>
      <w:r>
        <w:rPr>
          <w:color w:val="000000"/>
          <w:sz w:val="28"/>
          <w:szCs w:val="28"/>
        </w:rPr>
        <w:t xml:space="preserve">До складу групових осередків входять: </w:t>
      </w:r>
      <w:r>
        <w:rPr>
          <w:color w:val="000000"/>
          <w:sz w:val="28"/>
          <w:szCs w:val="28"/>
          <w:lang w:val="uk-UA"/>
        </w:rPr>
        <w:t>роздяга</w:t>
      </w:r>
      <w:r>
        <w:rPr>
          <w:color w:val="000000"/>
          <w:sz w:val="28"/>
          <w:szCs w:val="28"/>
        </w:rPr>
        <w:t>льня, ігрова, спальня, туалет.</w:t>
      </w:r>
      <w:r>
        <w:rPr>
          <w:sz w:val="28"/>
          <w:szCs w:val="28"/>
        </w:rPr>
        <w:t xml:space="preserve"> В групових приміщеннях розміщені столи, стільці для дітей, шафи для зберігання іграшок, будівельних матеріалів, полички для книг, куточки природи. Дитячі меблі міцні, стійкі, без гострих кутів, відповідають вимогам. </w:t>
      </w:r>
      <w:r>
        <w:rPr>
          <w:sz w:val="28"/>
          <w:szCs w:val="28"/>
          <w:lang w:val="uk-UA"/>
        </w:rPr>
        <w:t xml:space="preserve">  </w:t>
      </w:r>
      <w:r>
        <w:rPr>
          <w:sz w:val="28"/>
          <w:szCs w:val="28"/>
          <w:lang w:val="uk-UA"/>
        </w:rPr>
        <w:tab/>
      </w:r>
    </w:p>
    <w:p>
      <w:pPr>
        <w:spacing w:before="0" w:beforeAutospacing="0" w:after="0" w:afterAutospacing="0"/>
        <w:jc w:val="both"/>
        <w:rPr>
          <w:color w:val="000000"/>
          <w:sz w:val="28"/>
          <w:szCs w:val="28"/>
        </w:rPr>
      </w:pPr>
      <w:r>
        <w:rPr>
          <w:sz w:val="28"/>
          <w:szCs w:val="28"/>
          <w:lang w:val="uk-UA"/>
        </w:rPr>
        <w:t xml:space="preserve"> В </w:t>
      </w:r>
      <w:r>
        <w:rPr>
          <w:sz w:val="28"/>
          <w:szCs w:val="28"/>
        </w:rPr>
        <w:t>роздягальн</w:t>
      </w:r>
      <w:r>
        <w:rPr>
          <w:sz w:val="28"/>
          <w:szCs w:val="28"/>
          <w:lang w:val="uk-UA"/>
        </w:rPr>
        <w:t>ях</w:t>
      </w:r>
      <w:r>
        <w:rPr>
          <w:sz w:val="28"/>
          <w:szCs w:val="28"/>
        </w:rPr>
        <w:t xml:space="preserve"> вздовж стін розміщені шафи для верхнього дитячого одягу,  лави. </w:t>
      </w:r>
      <w:r>
        <w:rPr>
          <w:color w:val="000000"/>
          <w:sz w:val="28"/>
          <w:szCs w:val="28"/>
        </w:rPr>
        <w:t xml:space="preserve"> Усі приміщення пов’язані між собою та мають аварійні виходи на вулицю. Вони використовуються для проведення щоденної  освітньої   роботи з дошкільниками відповідно до чинних програм, розкладу занять та режиму роботи закладу, організованої та вільної ігрової діяльності дітей, для організації харчування та денного відпочинку, для співпраці з батьками або особами, які їх замінюють. </w:t>
      </w:r>
    </w:p>
    <w:p>
      <w:pPr>
        <w:pStyle w:val="10"/>
        <w:spacing w:before="0" w:beforeAutospacing="0" w:after="0" w:afterAutospacing="0"/>
        <w:ind w:firstLine="708"/>
        <w:jc w:val="both"/>
        <w:rPr>
          <w:sz w:val="28"/>
          <w:szCs w:val="28"/>
        </w:rPr>
      </w:pPr>
      <w:r>
        <w:rPr>
          <w:sz w:val="28"/>
          <w:szCs w:val="28"/>
        </w:rPr>
        <w:t>Всі приміщення використовуються раціонально.  Працює музична, спортивна зала, обладнано методичний та психологічний кабінет</w:t>
      </w:r>
      <w:r>
        <w:rPr>
          <w:sz w:val="28"/>
          <w:szCs w:val="28"/>
          <w:lang w:val="uk-UA"/>
        </w:rPr>
        <w:t xml:space="preserve">, </w:t>
      </w:r>
      <w:r>
        <w:rPr>
          <w:color w:val="auto"/>
          <w:sz w:val="28"/>
          <w:szCs w:val="28"/>
          <w:lang w:val="uk-UA"/>
        </w:rPr>
        <w:t>проводиться робота по облаштуванню ресурсної кімнати.</w:t>
      </w:r>
      <w:r>
        <w:rPr>
          <w:color w:val="auto"/>
          <w:sz w:val="28"/>
          <w:szCs w:val="28"/>
        </w:rPr>
        <w:t xml:space="preserve">  С</w:t>
      </w:r>
      <w:r>
        <w:rPr>
          <w:sz w:val="28"/>
          <w:szCs w:val="28"/>
        </w:rPr>
        <w:t xml:space="preserve">творено умови для медичного обслуговування здобувачів дошкільної освіти  – обладнано медичний кабінет, ізолятор.  </w:t>
      </w:r>
    </w:p>
    <w:p>
      <w:pPr>
        <w:spacing w:before="0" w:beforeAutospacing="0" w:after="0" w:afterAutospacing="0"/>
        <w:ind w:firstLine="708"/>
        <w:jc w:val="both"/>
        <w:rPr>
          <w:sz w:val="28"/>
          <w:szCs w:val="28"/>
        </w:rPr>
      </w:pPr>
      <w:r>
        <w:rPr>
          <w:sz w:val="28"/>
          <w:szCs w:val="28"/>
        </w:rPr>
        <w:t xml:space="preserve">Питання матеріального забезпечення сплановано в річному плані роботи закладу в розділі «Адміністративно – господарська діяльність».   </w:t>
      </w:r>
    </w:p>
    <w:p>
      <w:pPr>
        <w:spacing w:before="0" w:beforeAutospacing="0" w:after="0" w:afterAutospacing="0"/>
        <w:jc w:val="both"/>
        <w:rPr>
          <w:b/>
          <w:sz w:val="28"/>
          <w:szCs w:val="28"/>
        </w:rPr>
      </w:pPr>
      <w:r>
        <w:rPr>
          <w:sz w:val="28"/>
          <w:szCs w:val="28"/>
        </w:rPr>
        <w:t xml:space="preserve">          Будівля дошкільного закладу знаходиться далеко від проїзної частини, має паркан</w:t>
      </w:r>
      <w:r>
        <w:rPr>
          <w:sz w:val="28"/>
          <w:szCs w:val="28"/>
          <w:lang w:val="uk-UA"/>
        </w:rPr>
        <w:t xml:space="preserve"> із сітки-рабиці</w:t>
      </w:r>
      <w:r>
        <w:rPr>
          <w:sz w:val="28"/>
          <w:szCs w:val="28"/>
        </w:rPr>
        <w:t xml:space="preserve">, зручні під’їздні шляхи, по периметру території  захищена зеленою зоною. Приміщення  знаходиться в належному стані, постійно проводяться роботи щодо його безпечного утримання.  </w:t>
      </w:r>
      <w:r>
        <w:rPr>
          <w:b/>
          <w:sz w:val="28"/>
          <w:szCs w:val="28"/>
        </w:rPr>
        <w:t xml:space="preserve"> </w:t>
      </w:r>
    </w:p>
    <w:p>
      <w:pPr>
        <w:pStyle w:val="6"/>
        <w:spacing w:before="0" w:beforeAutospacing="0" w:after="0" w:afterAutospacing="0"/>
        <w:ind w:firstLine="708"/>
        <w:jc w:val="both"/>
        <w:rPr>
          <w:sz w:val="28"/>
          <w:szCs w:val="28"/>
        </w:rPr>
      </w:pPr>
      <w:r>
        <w:rPr>
          <w:sz w:val="28"/>
          <w:szCs w:val="28"/>
        </w:rPr>
        <w:t xml:space="preserve">Адміністрація  приділяє велику увагу озелененню території закладу, створення комфортного середовища для  перебування вихованців на вулиці. </w:t>
      </w:r>
    </w:p>
    <w:p>
      <w:pPr>
        <w:pStyle w:val="6"/>
        <w:spacing w:before="0" w:beforeAutospacing="0" w:after="0" w:afterAutospacing="0"/>
        <w:ind w:firstLine="708"/>
        <w:jc w:val="both"/>
        <w:rPr>
          <w:b/>
          <w:sz w:val="28"/>
          <w:szCs w:val="28"/>
        </w:rPr>
      </w:pPr>
      <w:r>
        <w:rPr>
          <w:sz w:val="28"/>
          <w:szCs w:val="28"/>
        </w:rPr>
        <w:t>На  території   розташовані клумби, газони, дерева і кущі. Доцільно  розташовані зелені насадження як на території закладу, так і на групових ділянках. Квітники постійно оновлюються, силами працівників закладу щорічно проводиться обрізка кущів,  висадка квітів та ін..</w:t>
      </w:r>
    </w:p>
    <w:p>
      <w:pPr>
        <w:spacing w:before="0" w:beforeAutospacing="0" w:after="0" w:afterAutospacing="0"/>
        <w:ind w:firstLine="708"/>
        <w:jc w:val="both"/>
        <w:rPr>
          <w:bCs/>
          <w:sz w:val="28"/>
          <w:szCs w:val="28"/>
        </w:rPr>
      </w:pPr>
      <w:r>
        <w:rPr>
          <w:sz w:val="28"/>
          <w:szCs w:val="28"/>
        </w:rPr>
        <w:t xml:space="preserve"> Кожна група має ізольований ігровий майданчик . Тіньові навіси відсутні</w:t>
      </w:r>
      <w:r>
        <w:rPr>
          <w:b/>
          <w:sz w:val="28"/>
          <w:szCs w:val="28"/>
        </w:rPr>
        <w:t xml:space="preserve">.   </w:t>
      </w:r>
      <w:r>
        <w:rPr>
          <w:sz w:val="28"/>
          <w:szCs w:val="28"/>
        </w:rPr>
        <w:t xml:space="preserve">Все обладнання на майданчиках утримуються в безаварійному  стані.  </w:t>
      </w:r>
    </w:p>
    <w:p>
      <w:pPr>
        <w:spacing w:before="0" w:beforeAutospacing="0" w:after="0" w:afterAutospacing="0"/>
        <w:ind w:firstLine="708"/>
        <w:jc w:val="both"/>
        <w:rPr>
          <w:sz w:val="28"/>
          <w:szCs w:val="28"/>
        </w:rPr>
      </w:pPr>
      <w:r>
        <w:rPr>
          <w:sz w:val="28"/>
          <w:szCs w:val="28"/>
        </w:rPr>
        <w:t>Для проведення освітньої роботи під час літнього оздоровлення вихованців кожний ігровий майданчик укомплектований столами і лавами.</w:t>
      </w:r>
    </w:p>
    <w:p>
      <w:pPr>
        <w:spacing w:before="0" w:beforeAutospacing="0" w:after="0" w:afterAutospacing="0"/>
        <w:ind w:firstLine="708"/>
        <w:jc w:val="both"/>
        <w:rPr>
          <w:bCs/>
          <w:sz w:val="28"/>
          <w:szCs w:val="28"/>
        </w:rPr>
      </w:pPr>
      <w:r>
        <w:rPr>
          <w:sz w:val="28"/>
          <w:szCs w:val="28"/>
        </w:rPr>
        <w:t>На території закладу розміщено  спортивний майданчик</w:t>
      </w:r>
      <w:r>
        <w:rPr>
          <w:sz w:val="28"/>
          <w:szCs w:val="28"/>
          <w:lang w:val="uk-UA"/>
        </w:rPr>
        <w:t xml:space="preserve"> , проте він не укомплектований відповідно до Державних санітарних норм та правил «Влаштування, обладнання, утримання дошкільних навчальних закладів та організації життєдіяльності дітей» затверджених наказом Міністерства охорони здоров’я України 01.08.2013  № 678 про що було надано лист до управління освіти Святошинської районної в місті Києві державної адміністрації.</w:t>
      </w:r>
      <w:r>
        <w:rPr>
          <w:sz w:val="28"/>
          <w:szCs w:val="28"/>
        </w:rPr>
        <w:t xml:space="preserve"> </w:t>
      </w:r>
      <w:r>
        <w:rPr>
          <w:sz w:val="28"/>
          <w:szCs w:val="28"/>
          <w:lang w:val="uk-UA"/>
        </w:rPr>
        <w:t>На майданчику в</w:t>
      </w:r>
      <w:r>
        <w:rPr>
          <w:sz w:val="28"/>
          <w:szCs w:val="28"/>
        </w:rPr>
        <w:t xml:space="preserve"> наявності  обладнання  для вправляння дітей в поступовій ходьбі та рівновазі. К</w:t>
      </w:r>
      <w:r>
        <w:rPr>
          <w:bCs/>
          <w:sz w:val="28"/>
          <w:szCs w:val="28"/>
        </w:rPr>
        <w:t xml:space="preserve">омплектування спортивного майданчика не дає можливість на належному рівні виконувати програмові вимоги з фізичного виховання дошкільників.  На спортивному майданчику немає можливості передбачити наявність розміченої бігової доріжки для проведення бігу на різні дистанції, ями для стрибків у довжину та ін.. </w:t>
      </w:r>
    </w:p>
    <w:p>
      <w:pPr>
        <w:spacing w:before="0" w:beforeAutospacing="0" w:after="0" w:afterAutospacing="0"/>
        <w:ind w:firstLine="708"/>
        <w:jc w:val="both"/>
        <w:rPr>
          <w:bCs/>
          <w:sz w:val="28"/>
          <w:szCs w:val="28"/>
        </w:rPr>
      </w:pPr>
      <w:r>
        <w:rPr>
          <w:sz w:val="28"/>
          <w:szCs w:val="28"/>
          <w:lang w:val="uk-UA"/>
        </w:rPr>
        <w:t>Працівниками п</w:t>
      </w:r>
      <w:r>
        <w:rPr>
          <w:sz w:val="28"/>
          <w:szCs w:val="28"/>
        </w:rPr>
        <w:t xml:space="preserve">остійно проводиться робота щодо його фарбування  та  збереження спортивного обладнання, </w:t>
      </w:r>
    </w:p>
    <w:p>
      <w:pPr>
        <w:spacing w:before="0" w:beforeAutospacing="0" w:after="0" w:afterAutospacing="0"/>
        <w:ind w:firstLine="708"/>
        <w:jc w:val="both"/>
        <w:rPr>
          <w:sz w:val="28"/>
          <w:szCs w:val="28"/>
        </w:rPr>
      </w:pPr>
      <w:r>
        <w:rPr>
          <w:sz w:val="28"/>
          <w:szCs w:val="28"/>
        </w:rPr>
        <w:t xml:space="preserve">Ігрові майданчики кожної групи </w:t>
      </w:r>
      <w:r>
        <w:rPr>
          <w:sz w:val="28"/>
          <w:szCs w:val="28"/>
          <w:lang w:val="uk-UA"/>
        </w:rPr>
        <w:t xml:space="preserve"> </w:t>
      </w:r>
      <w:r>
        <w:rPr>
          <w:sz w:val="28"/>
          <w:szCs w:val="28"/>
        </w:rPr>
        <w:t>забезпечені  ігровим та спортивним обладнанням відповідно віку дітей.  Обладнання на  групових  майданчик</w:t>
      </w:r>
      <w:r>
        <w:rPr>
          <w:sz w:val="28"/>
          <w:szCs w:val="28"/>
          <w:lang w:val="uk-UA"/>
        </w:rPr>
        <w:t>ах</w:t>
      </w:r>
      <w:r>
        <w:rPr>
          <w:sz w:val="28"/>
          <w:szCs w:val="28"/>
        </w:rPr>
        <w:t xml:space="preserve"> розміщено доцільно,  надійно укріплено, відповідає ростовим показникам дітей та безпечне для використання. Проте обладнання обмаль і його не достатньо для забезпечення рухової активності на прогулянці. В управління освіти надано лист- клопотання про облаштування ігрових  майданчиків.</w:t>
      </w:r>
    </w:p>
    <w:p>
      <w:pPr>
        <w:spacing w:before="0" w:beforeAutospacing="0" w:after="0" w:afterAutospacing="0"/>
        <w:ind w:firstLine="708"/>
        <w:jc w:val="both"/>
        <w:rPr>
          <w:bCs/>
          <w:sz w:val="28"/>
          <w:szCs w:val="28"/>
        </w:rPr>
      </w:pPr>
      <w:r>
        <w:rPr>
          <w:sz w:val="28"/>
          <w:szCs w:val="28"/>
        </w:rPr>
        <w:t xml:space="preserve">Під керівництвом директора  ЗДО    в  закладі  створюються належні умови для фізичного, психічного розвитку дітей, їх виховання та навчання.  </w:t>
      </w:r>
    </w:p>
    <w:p>
      <w:pPr>
        <w:spacing w:before="0" w:beforeAutospacing="0" w:after="0" w:afterAutospacing="0"/>
        <w:ind w:firstLine="708"/>
        <w:jc w:val="both"/>
        <w:rPr>
          <w:sz w:val="28"/>
          <w:szCs w:val="28"/>
        </w:rPr>
      </w:pPr>
      <w:r>
        <w:rPr>
          <w:bCs/>
          <w:sz w:val="28"/>
          <w:szCs w:val="28"/>
        </w:rPr>
        <w:t>Всі групові кімнати та коридори  естетично оформлені, інтер’єр приміщень дібрано з урахуванням  сучасного дизайну, все обладнання та меблі розташовані зручно та доцільно.</w:t>
      </w:r>
      <w:r>
        <w:rPr>
          <w:sz w:val="28"/>
          <w:szCs w:val="28"/>
        </w:rPr>
        <w:t xml:space="preserve"> Всі кабінети забезпечені  обладнанням та укомплектовані згідно вимог. </w:t>
      </w:r>
    </w:p>
    <w:p>
      <w:pPr>
        <w:pStyle w:val="5"/>
        <w:spacing w:before="0" w:beforeAutospacing="0" w:after="0" w:afterAutospacing="0"/>
        <w:jc w:val="both"/>
        <w:rPr>
          <w:sz w:val="28"/>
          <w:szCs w:val="28"/>
        </w:rPr>
      </w:pPr>
      <w:r>
        <w:rPr>
          <w:sz w:val="28"/>
          <w:szCs w:val="28"/>
        </w:rPr>
        <w:tab/>
      </w:r>
      <w:r>
        <w:rPr>
          <w:sz w:val="28"/>
          <w:szCs w:val="28"/>
        </w:rPr>
        <w:t>Групи, які розташовані на першому поверсі ЗДО мають ізольовані входи, що дає змогу забезпечувати  якісне проведення протиепідемічних заходів в період карантину, постійно дотримуватися виконання санітарно-гігієнічних вимог.</w:t>
      </w:r>
      <w:r>
        <w:rPr>
          <w:sz w:val="28"/>
          <w:szCs w:val="28"/>
        </w:rPr>
        <w:tab/>
      </w:r>
      <w:r>
        <w:rPr>
          <w:sz w:val="28"/>
          <w:szCs w:val="28"/>
        </w:rPr>
        <w:tab/>
      </w:r>
    </w:p>
    <w:p>
      <w:pPr>
        <w:pStyle w:val="5"/>
        <w:spacing w:before="0" w:beforeAutospacing="0" w:after="0" w:afterAutospacing="0"/>
        <w:ind w:firstLine="708"/>
        <w:jc w:val="both"/>
        <w:rPr>
          <w:sz w:val="28"/>
          <w:szCs w:val="28"/>
        </w:rPr>
      </w:pPr>
      <w:r>
        <w:rPr>
          <w:sz w:val="28"/>
          <w:szCs w:val="28"/>
          <w:lang w:val="uk-UA"/>
        </w:rPr>
        <w:t xml:space="preserve">В дошкільному закладі постійно проводиться робота щодо підтримки матеріально-технічної бази закладу, системи водопостачання, теплопостачання, каналізації, сантехнічного обладнання  в режимі безперебійного функціонування, утримання всіх приміщень у відповідності з санітарно-гігієнічними, педагогічними та естетичними нормами. </w:t>
      </w:r>
      <w:r>
        <w:rPr>
          <w:sz w:val="28"/>
          <w:szCs w:val="28"/>
        </w:rPr>
        <w:t>Заклад  постійно забезпечено гарячою водою.</w:t>
      </w:r>
    </w:p>
    <w:p>
      <w:pPr>
        <w:pStyle w:val="5"/>
        <w:spacing w:before="0" w:beforeAutospacing="0" w:after="0" w:afterAutospacing="0"/>
        <w:ind w:firstLine="708"/>
        <w:jc w:val="both"/>
        <w:rPr>
          <w:sz w:val="28"/>
          <w:szCs w:val="28"/>
        </w:rPr>
      </w:pPr>
      <w:r>
        <w:rPr>
          <w:sz w:val="28"/>
          <w:szCs w:val="28"/>
        </w:rPr>
        <w:t xml:space="preserve"> Харчоблок   знаходиться в належному  стані, раз на рік </w:t>
      </w:r>
      <w:r>
        <w:rPr>
          <w:bCs/>
          <w:sz w:val="28"/>
          <w:szCs w:val="28"/>
        </w:rPr>
        <w:t xml:space="preserve">проводиться поточний ремонт цехів готової продукції та овочевого, в робочому стані технологічне обладнання. </w:t>
      </w:r>
      <w:r>
        <w:rPr>
          <w:sz w:val="28"/>
          <w:szCs w:val="28"/>
        </w:rPr>
        <w:t xml:space="preserve">Постійно залишаються на контролі його ремонт та поновлення.   </w:t>
      </w:r>
      <w:r>
        <w:rPr>
          <w:b/>
          <w:sz w:val="28"/>
          <w:szCs w:val="28"/>
        </w:rPr>
        <w:t xml:space="preserve"> </w:t>
      </w:r>
    </w:p>
    <w:p>
      <w:pPr>
        <w:pStyle w:val="5"/>
        <w:spacing w:before="0" w:beforeAutospacing="0" w:after="0" w:afterAutospacing="0"/>
        <w:ind w:firstLine="708"/>
        <w:jc w:val="both"/>
        <w:rPr>
          <w:sz w:val="28"/>
          <w:szCs w:val="28"/>
        </w:rPr>
      </w:pPr>
      <w:r>
        <w:rPr>
          <w:sz w:val="28"/>
          <w:szCs w:val="28"/>
        </w:rPr>
        <w:t xml:space="preserve">В цілому  технологічне обладнання в дошкільному закладі  працює,  підтримується  його використання  в безперебійному режимі.  </w:t>
      </w:r>
    </w:p>
    <w:p>
      <w:pPr>
        <w:pStyle w:val="5"/>
        <w:spacing w:before="0" w:beforeAutospacing="0" w:after="0" w:afterAutospacing="0"/>
        <w:ind w:firstLine="708"/>
        <w:jc w:val="both"/>
        <w:rPr>
          <w:sz w:val="28"/>
          <w:szCs w:val="28"/>
        </w:rPr>
      </w:pPr>
      <w:r>
        <w:rPr>
          <w:sz w:val="28"/>
          <w:szCs w:val="28"/>
        </w:rPr>
        <w:t>Проведено значний обсяг робіт щодо  поновлення м’якого інвентарю (постільна білизна, гардинне полотно, одіяла, подушки, ковдри, матраци).</w:t>
      </w:r>
    </w:p>
    <w:p>
      <w:pPr>
        <w:pStyle w:val="5"/>
        <w:spacing w:before="0" w:beforeAutospacing="0" w:after="0" w:afterAutospacing="0"/>
        <w:ind w:firstLine="708"/>
        <w:jc w:val="both"/>
        <w:rPr>
          <w:b/>
          <w:bCs/>
          <w:sz w:val="28"/>
          <w:szCs w:val="28"/>
          <w:lang w:val="uk-UA"/>
        </w:rPr>
      </w:pPr>
      <w:r>
        <w:rPr>
          <w:bCs/>
          <w:sz w:val="28"/>
          <w:szCs w:val="28"/>
          <w:lang w:val="uk-UA"/>
        </w:rPr>
        <w:t xml:space="preserve">Значна увага приділяється   оновленню  інтер’єру в закладі, всі заплановані ремонтні роботи в групах та інших приміщеннях закладу проводяться ґрунтовно, з використанням сучасних матеріалів та сучасного дизайну у відповідності до потреб та погоджується з батьківським активом ЗДО. </w:t>
      </w:r>
    </w:p>
    <w:p>
      <w:pPr>
        <w:pStyle w:val="5"/>
        <w:spacing w:before="0" w:beforeAutospacing="0" w:after="0" w:afterAutospacing="0"/>
        <w:ind w:firstLine="708"/>
        <w:jc w:val="both"/>
        <w:rPr>
          <w:bCs/>
          <w:sz w:val="28"/>
          <w:szCs w:val="28"/>
        </w:rPr>
      </w:pPr>
      <w:r>
        <w:rPr>
          <w:sz w:val="28"/>
          <w:szCs w:val="28"/>
          <w:lang w:val="uk-UA"/>
        </w:rPr>
        <w:t xml:space="preserve">Всі групові кімнати оснащені відповідно віку дітей,  створено  розвиваюче середовище, належні умови щодо утримання дітей. </w:t>
      </w:r>
      <w:r>
        <w:rPr>
          <w:bCs/>
          <w:sz w:val="28"/>
          <w:szCs w:val="28"/>
        </w:rPr>
        <w:t xml:space="preserve">Протягом останніх   років проведено ремонт груп, кожна група має естетичний вигляд, індивідуальний сучасний інтер’єр.  Поновлені дитячі столи, стільці, шафи для роздягання, лави в роздягальнях, вішалки для рушників.  Дані меблі  зручні у використанні, мають сучасний дизайн. </w:t>
      </w:r>
      <w:r>
        <w:rPr>
          <w:sz w:val="28"/>
          <w:szCs w:val="28"/>
        </w:rPr>
        <w:t xml:space="preserve">Всі групи мають естетичний вигляд, в них створені комфортні  умови для  перебування дітей протягом дня, розвитку здібностей та нахилів, для забезпечення рухової діяльності. </w:t>
      </w:r>
      <w:r>
        <w:rPr>
          <w:bCs/>
          <w:sz w:val="28"/>
          <w:szCs w:val="28"/>
        </w:rPr>
        <w:t xml:space="preserve">Групи постійно поповнюються </w:t>
      </w:r>
      <w:r>
        <w:rPr>
          <w:sz w:val="28"/>
          <w:szCs w:val="28"/>
        </w:rPr>
        <w:t>розвиваючими іграми та іграшками</w:t>
      </w:r>
      <w:r>
        <w:rPr>
          <w:bCs/>
          <w:sz w:val="28"/>
          <w:szCs w:val="28"/>
        </w:rPr>
        <w:t xml:space="preserve">, дидактичними посібниками, </w:t>
      </w:r>
      <w:r>
        <w:rPr>
          <w:sz w:val="28"/>
          <w:szCs w:val="28"/>
        </w:rPr>
        <w:t xml:space="preserve">які  сприяють  розвитку пізнавальної сфери, </w:t>
      </w:r>
      <w:r>
        <w:rPr>
          <w:bCs/>
          <w:sz w:val="28"/>
          <w:szCs w:val="28"/>
        </w:rPr>
        <w:t xml:space="preserve">методичною літературою. </w:t>
      </w:r>
    </w:p>
    <w:p>
      <w:pPr>
        <w:pStyle w:val="7"/>
        <w:spacing w:before="0" w:beforeAutospacing="0" w:after="0" w:afterAutospacing="0"/>
        <w:jc w:val="both"/>
        <w:rPr>
          <w:b w:val="0"/>
          <w:bCs/>
          <w:sz w:val="28"/>
          <w:szCs w:val="28"/>
          <w:lang w:val="uk-UA"/>
        </w:rPr>
      </w:pPr>
      <w:r>
        <w:rPr>
          <w:b w:val="0"/>
          <w:bCs/>
          <w:sz w:val="28"/>
          <w:szCs w:val="28"/>
        </w:rPr>
        <w:t xml:space="preserve"> </w:t>
      </w:r>
      <w:r>
        <w:rPr>
          <w:b w:val="0"/>
          <w:bCs/>
          <w:sz w:val="28"/>
          <w:szCs w:val="28"/>
          <w:lang w:val="uk-UA"/>
        </w:rPr>
        <w:tab/>
      </w:r>
      <w:r>
        <w:rPr>
          <w:b w:val="0"/>
          <w:bCs/>
          <w:sz w:val="28"/>
          <w:szCs w:val="28"/>
          <w:lang w:val="uk-UA"/>
        </w:rPr>
        <w:t>Укомплектування груп здійснюється згідно Примірного переліку ігрового та навчально-дидактичного обладнання для закладів дошкільної освіти,   затвердженого Міністерством освіти і науки України 19.12.2017р. за №1633.</w:t>
      </w:r>
    </w:p>
    <w:p>
      <w:pPr>
        <w:pStyle w:val="5"/>
        <w:spacing w:before="0" w:beforeAutospacing="0" w:after="0" w:afterAutospacing="0"/>
        <w:jc w:val="both"/>
        <w:rPr>
          <w:sz w:val="28"/>
          <w:szCs w:val="28"/>
          <w:lang w:val="uk-UA"/>
        </w:rPr>
      </w:pPr>
      <w:r>
        <w:rPr>
          <w:bCs/>
          <w:sz w:val="28"/>
          <w:szCs w:val="28"/>
          <w:lang w:val="uk-UA"/>
        </w:rPr>
        <w:t xml:space="preserve"> </w:t>
      </w:r>
      <w:r>
        <w:rPr>
          <w:bCs/>
          <w:sz w:val="28"/>
          <w:szCs w:val="28"/>
          <w:lang w:val="uk-UA"/>
        </w:rPr>
        <w:tab/>
      </w:r>
      <w:r>
        <w:rPr>
          <w:bCs/>
          <w:sz w:val="28"/>
          <w:szCs w:val="28"/>
          <w:lang w:val="uk-UA"/>
        </w:rPr>
        <w:t xml:space="preserve"> Ігрове та навчальне обладнання в групових приміщеннях в достатній кількості, відповідає віку дітей, дає змогу організувати освітній процес, самостійну діяльність  дітей протягом дня  згідно сучасних вимог, забезпечити розвиток  кожної дитини з урахуванням вікових та індивідуальних особливостей.   </w:t>
      </w:r>
      <w:r>
        <w:rPr>
          <w:sz w:val="28"/>
          <w:szCs w:val="28"/>
          <w:lang w:val="uk-UA"/>
        </w:rPr>
        <w:t>Створено розвиваюче середовище для дітей:</w:t>
      </w:r>
    </w:p>
    <w:p>
      <w:pPr>
        <w:pStyle w:val="5"/>
        <w:numPr>
          <w:ilvl w:val="0"/>
          <w:numId w:val="1"/>
        </w:numPr>
        <w:spacing w:before="0" w:beforeAutospacing="0" w:after="0" w:afterAutospacing="0"/>
        <w:jc w:val="both"/>
        <w:rPr>
          <w:sz w:val="28"/>
          <w:szCs w:val="28"/>
        </w:rPr>
      </w:pPr>
      <w:r>
        <w:rPr>
          <w:sz w:val="28"/>
          <w:szCs w:val="28"/>
        </w:rPr>
        <w:t>Дидактичні ігри;</w:t>
      </w:r>
    </w:p>
    <w:p>
      <w:pPr>
        <w:pStyle w:val="5"/>
        <w:numPr>
          <w:ilvl w:val="0"/>
          <w:numId w:val="1"/>
        </w:numPr>
        <w:spacing w:before="0" w:beforeAutospacing="0" w:after="0" w:afterAutospacing="0"/>
        <w:jc w:val="both"/>
        <w:rPr>
          <w:sz w:val="28"/>
          <w:szCs w:val="28"/>
        </w:rPr>
      </w:pPr>
      <w:r>
        <w:rPr>
          <w:sz w:val="28"/>
          <w:szCs w:val="28"/>
        </w:rPr>
        <w:t>Гіобордпланшети;</w:t>
      </w:r>
    </w:p>
    <w:p>
      <w:pPr>
        <w:pStyle w:val="5"/>
        <w:numPr>
          <w:ilvl w:val="0"/>
          <w:numId w:val="1"/>
        </w:numPr>
        <w:spacing w:before="0" w:beforeAutospacing="0" w:after="0" w:afterAutospacing="0"/>
        <w:jc w:val="both"/>
        <w:rPr>
          <w:sz w:val="28"/>
          <w:szCs w:val="28"/>
        </w:rPr>
      </w:pPr>
      <w:r>
        <w:rPr>
          <w:sz w:val="28"/>
          <w:szCs w:val="28"/>
        </w:rPr>
        <w:t>Палочки Кюізенера;</w:t>
      </w:r>
    </w:p>
    <w:p>
      <w:pPr>
        <w:pStyle w:val="5"/>
        <w:numPr>
          <w:ilvl w:val="0"/>
          <w:numId w:val="1"/>
        </w:numPr>
        <w:spacing w:before="0" w:beforeAutospacing="0" w:after="0" w:afterAutospacing="0"/>
        <w:jc w:val="both"/>
        <w:rPr>
          <w:sz w:val="28"/>
          <w:szCs w:val="28"/>
        </w:rPr>
      </w:pPr>
      <w:r>
        <w:rPr>
          <w:sz w:val="28"/>
          <w:szCs w:val="28"/>
        </w:rPr>
        <w:t>Конструктори;</w:t>
      </w:r>
    </w:p>
    <w:p>
      <w:pPr>
        <w:pStyle w:val="5"/>
        <w:numPr>
          <w:ilvl w:val="0"/>
          <w:numId w:val="1"/>
        </w:numPr>
        <w:spacing w:before="0" w:beforeAutospacing="0" w:after="0" w:afterAutospacing="0"/>
        <w:jc w:val="both"/>
        <w:rPr>
          <w:sz w:val="28"/>
          <w:szCs w:val="28"/>
        </w:rPr>
      </w:pPr>
      <w:r>
        <w:rPr>
          <w:sz w:val="28"/>
          <w:szCs w:val="28"/>
        </w:rPr>
        <w:t>Ігри з піском;</w:t>
      </w:r>
    </w:p>
    <w:p>
      <w:pPr>
        <w:pStyle w:val="5"/>
        <w:spacing w:before="0" w:beforeAutospacing="0" w:after="0" w:afterAutospacing="0"/>
        <w:ind w:firstLine="360"/>
        <w:jc w:val="both"/>
        <w:rPr>
          <w:sz w:val="28"/>
          <w:szCs w:val="28"/>
        </w:rPr>
      </w:pPr>
      <w:r>
        <w:rPr>
          <w:sz w:val="28"/>
          <w:szCs w:val="28"/>
        </w:rPr>
        <w:t>Ігрове та навчальне обладнання зручно розташоване, доступне для вихованців,  спонукає дітей до елементарних дій  з ним, сприяє  розвитку пізнавальної сфери та є мобільним.</w:t>
      </w:r>
    </w:p>
    <w:p>
      <w:pPr>
        <w:pStyle w:val="5"/>
        <w:spacing w:before="0" w:beforeAutospacing="0" w:after="0" w:afterAutospacing="0"/>
        <w:ind w:firstLine="360"/>
        <w:jc w:val="both"/>
        <w:rPr>
          <w:sz w:val="28"/>
          <w:szCs w:val="28"/>
        </w:rPr>
      </w:pPr>
      <w:r>
        <w:rPr>
          <w:sz w:val="28"/>
          <w:szCs w:val="28"/>
          <w:lang w:val="uk-UA"/>
        </w:rPr>
        <w:t xml:space="preserve">В кожній групі організовані куточки  для розвитку інтелектуальної діяльності, дрібної моторики рук, самостійної художньої, предметно-практичної діяльності,  наявність яких сприяє розвитку кожної дитини.  </w:t>
      </w:r>
      <w:r>
        <w:rPr>
          <w:sz w:val="28"/>
          <w:szCs w:val="28"/>
        </w:rPr>
        <w:t xml:space="preserve">Всі куточки обладнані необхідним матеріалом для розвитку вихованців згідно віковим особливостям. </w:t>
      </w:r>
    </w:p>
    <w:p>
      <w:pPr>
        <w:pStyle w:val="5"/>
        <w:spacing w:before="0" w:beforeAutospacing="0" w:after="0" w:afterAutospacing="0"/>
        <w:ind w:firstLine="345"/>
        <w:jc w:val="both"/>
        <w:rPr>
          <w:sz w:val="28"/>
          <w:szCs w:val="28"/>
        </w:rPr>
      </w:pPr>
      <w:r>
        <w:rPr>
          <w:sz w:val="28"/>
          <w:szCs w:val="28"/>
        </w:rPr>
        <w:t>Створені умови для дослідницької, трудової діяльності (</w:t>
      </w:r>
      <w:r>
        <w:rPr>
          <w:rFonts w:hint="default"/>
          <w:sz w:val="28"/>
          <w:szCs w:val="28"/>
          <w:lang w:val="uk-UA"/>
        </w:rPr>
        <w:t>осеред</w:t>
      </w:r>
      <w:r>
        <w:rPr>
          <w:sz w:val="28"/>
          <w:szCs w:val="28"/>
        </w:rPr>
        <w:t xml:space="preserve">ки природи, </w:t>
      </w:r>
      <w:r>
        <w:rPr>
          <w:rFonts w:hint="default"/>
          <w:sz w:val="28"/>
          <w:szCs w:val="28"/>
          <w:lang w:val="uk-UA"/>
        </w:rPr>
        <w:t>осеред</w:t>
      </w:r>
      <w:r>
        <w:rPr>
          <w:sz w:val="28"/>
          <w:szCs w:val="28"/>
        </w:rPr>
        <w:t xml:space="preserve">ки  для чергування тощо), розвитку сюжетно-рольових ігор. Також організовано осередки для ознайомлення вихованців з національними традиціями українського народу. </w:t>
      </w:r>
    </w:p>
    <w:p>
      <w:pPr>
        <w:pStyle w:val="5"/>
        <w:spacing w:before="0" w:beforeAutospacing="0" w:after="0" w:afterAutospacing="0"/>
        <w:ind w:firstLine="708"/>
        <w:jc w:val="both"/>
        <w:rPr>
          <w:bCs/>
          <w:sz w:val="28"/>
          <w:szCs w:val="28"/>
        </w:rPr>
      </w:pPr>
      <w:r>
        <w:rPr>
          <w:bCs/>
          <w:sz w:val="28"/>
          <w:szCs w:val="28"/>
        </w:rPr>
        <w:t>Таке середовище в групах  сприяє розвитку пізнавальних здібностей дітей, активній самостійній  діяльності, набуттю практичного досвіду.</w:t>
      </w:r>
    </w:p>
    <w:p>
      <w:pPr>
        <w:spacing w:before="0" w:beforeAutospacing="0" w:after="0" w:afterAutospacing="0"/>
        <w:ind w:firstLine="708"/>
        <w:jc w:val="both"/>
        <w:rPr>
          <w:sz w:val="28"/>
          <w:szCs w:val="28"/>
        </w:rPr>
      </w:pPr>
      <w:r>
        <w:rPr>
          <w:bCs/>
          <w:sz w:val="28"/>
          <w:szCs w:val="28"/>
        </w:rPr>
        <w:t>Створено умови для музичного виховання. Музична зала</w:t>
      </w:r>
      <w:r>
        <w:rPr>
          <w:color w:val="000000"/>
          <w:sz w:val="28"/>
          <w:szCs w:val="28"/>
        </w:rPr>
        <w:t xml:space="preserve"> використовується для проведення щоденних занять, свят та розваг, дозвілля з музичного виховання відповідно з розкладом занять та планом роботи закладу.</w:t>
      </w:r>
      <w:r>
        <w:rPr>
          <w:sz w:val="28"/>
          <w:szCs w:val="28"/>
        </w:rPr>
        <w:t xml:space="preserve"> Музична зала не повністю забезпечена музичними інструментами, дидактичними посібниками у відповідності до</w:t>
      </w:r>
      <w:r>
        <w:rPr>
          <w:bCs/>
          <w:sz w:val="28"/>
          <w:szCs w:val="28"/>
        </w:rPr>
        <w:t xml:space="preserve"> Примірного переліку ігрового та навчально-дидактичного обладнання для закладів дошкільної освіти.</w:t>
      </w:r>
      <w:r>
        <w:rPr>
          <w:sz w:val="28"/>
          <w:szCs w:val="28"/>
        </w:rPr>
        <w:t xml:space="preserve"> В залі є фортепіано, музичний центр, набір CD-дисків, флеш-карти із записами класичної та сучасної музики.</w:t>
      </w:r>
    </w:p>
    <w:p>
      <w:pPr>
        <w:spacing w:before="0" w:beforeAutospacing="0" w:after="0" w:afterAutospacing="0"/>
        <w:ind w:firstLine="708"/>
        <w:jc w:val="both"/>
        <w:rPr>
          <w:color w:val="000000"/>
          <w:sz w:val="28"/>
          <w:szCs w:val="28"/>
        </w:rPr>
      </w:pPr>
      <w:r>
        <w:rPr>
          <w:sz w:val="28"/>
          <w:szCs w:val="28"/>
          <w:lang w:val="uk-UA"/>
        </w:rPr>
        <w:t xml:space="preserve">Гармонійному розвитку дітей сприяє створення адміністрацією ЗДО  необхідних умов для організації фізкультурно-оздоровчої роботи з дітьми. </w:t>
      </w:r>
      <w:r>
        <w:rPr>
          <w:bCs/>
          <w:sz w:val="28"/>
          <w:szCs w:val="28"/>
        </w:rPr>
        <w:t>Фізкультурна зала</w:t>
      </w:r>
      <w:r>
        <w:rPr>
          <w:color w:val="000000"/>
          <w:sz w:val="28"/>
          <w:szCs w:val="28"/>
        </w:rPr>
        <w:t xml:space="preserve"> використовується для проведення щоденних занять з фізичного виховання, свят, розваг, Днів здоров'я, ранкової гімнастики тощо відповідно із розкладом занять та планом роботи закладу.</w:t>
      </w:r>
    </w:p>
    <w:p>
      <w:pPr>
        <w:spacing w:before="0" w:beforeAutospacing="0" w:after="0" w:afterAutospacing="0"/>
        <w:ind w:firstLine="708"/>
        <w:jc w:val="both"/>
        <w:rPr>
          <w:sz w:val="28"/>
          <w:szCs w:val="28"/>
        </w:rPr>
      </w:pPr>
      <w:r>
        <w:rPr>
          <w:sz w:val="28"/>
          <w:szCs w:val="28"/>
          <w:lang w:val="uk-UA"/>
        </w:rPr>
        <w:t xml:space="preserve">Спортивна зала, яка </w:t>
      </w:r>
      <w:r>
        <w:rPr>
          <w:bCs/>
          <w:sz w:val="28"/>
          <w:szCs w:val="28"/>
          <w:lang w:val="uk-UA"/>
        </w:rPr>
        <w:t xml:space="preserve">оснащена </w:t>
      </w:r>
      <w:r>
        <w:rPr>
          <w:sz w:val="28"/>
          <w:szCs w:val="28"/>
          <w:lang w:val="uk-UA"/>
        </w:rPr>
        <w:t xml:space="preserve">необхідним спортивним обладнанням: гімнастичні стінки; атрибути для виконання загальнорозвиваючих вправ (м’ячі, скакалки, гімнастичні палки, гантелі та кеглі); обладнання для розвитку основних рухів (гімнастичні лави, драбини, ребристі дошки, мати, канати, дуги, баскетбольні щити, тощо); виготовлене власноруч нестандартне обладнання для перестрибування, доріжки для профілактики плоскостопості). </w:t>
      </w:r>
      <w:r>
        <w:rPr>
          <w:sz w:val="28"/>
          <w:szCs w:val="28"/>
        </w:rPr>
        <w:t xml:space="preserve">Фізкультурне обладнання відповідає гігієнічним, естетичним вимогам та анатомо-фізіологічним особливостям дітей різних вікових груп. Проведено значну роботу щодо поповнення стандартного та нестандартного обладнання. </w:t>
      </w:r>
      <w:r>
        <w:rPr>
          <w:sz w:val="28"/>
          <w:szCs w:val="28"/>
          <w:lang w:val="uk-UA"/>
        </w:rPr>
        <w:t xml:space="preserve">Робітником з поточного ремонту за сприяння батьків виготовлено степ-платформи для занять степ-аеробікою. </w:t>
      </w:r>
      <w:r>
        <w:rPr>
          <w:sz w:val="28"/>
          <w:szCs w:val="28"/>
        </w:rPr>
        <w:t xml:space="preserve">Спортивне та ігрове обладнання в дошкільному закладі в достатній кількості, постійно оновлюється, систематично перевіряється комісією з охорони праці, про що складаються відповідні акти.   </w:t>
      </w:r>
    </w:p>
    <w:p>
      <w:pPr>
        <w:pStyle w:val="5"/>
        <w:spacing w:before="0" w:beforeAutospacing="0" w:after="0" w:afterAutospacing="0"/>
        <w:ind w:firstLine="708"/>
        <w:jc w:val="both"/>
        <w:rPr>
          <w:bCs/>
          <w:sz w:val="28"/>
          <w:szCs w:val="28"/>
          <w:lang w:val="uk-UA"/>
        </w:rPr>
      </w:pPr>
      <w:r>
        <w:rPr>
          <w:bCs/>
          <w:sz w:val="28"/>
          <w:szCs w:val="28"/>
          <w:lang w:val="uk-UA"/>
        </w:rPr>
        <w:t xml:space="preserve">Основні гігієнічні вимоги до штучного освітлення (достатність, рівномірність розподілу, відсутність блиску) виконуються. В закладі проведено заміну ламп розжарення на світлодіодні. </w:t>
      </w:r>
      <w:r>
        <w:rPr>
          <w:color w:val="000000"/>
          <w:sz w:val="28"/>
          <w:szCs w:val="28"/>
          <w:shd w:val="clear" w:color="auto" w:fill="FFFFFF"/>
          <w:lang w:val="uk-UA"/>
        </w:rPr>
        <w:t>Основною перевагою світлодіодних приладів є їхня надзвичайна енергоощадність .</w:t>
      </w:r>
      <w:r>
        <w:rPr>
          <w:rFonts w:ascii="Montserrat" w:hAnsi="Montserrat"/>
          <w:color w:val="000000"/>
          <w:sz w:val="21"/>
          <w:szCs w:val="21"/>
          <w:shd w:val="clear" w:color="auto" w:fill="FFFFFF"/>
          <w:lang w:val="uk-UA"/>
        </w:rPr>
        <w:t xml:space="preserve"> </w:t>
      </w:r>
      <w:r>
        <w:rPr>
          <w:color w:val="000000"/>
          <w:sz w:val="28"/>
          <w:szCs w:val="28"/>
          <w:shd w:val="clear" w:color="auto" w:fill="FFFFFF"/>
          <w:lang w:val="uk-UA"/>
        </w:rPr>
        <w:t>Більше того, окрім економії електроенергії, можна знайти ще низку інших бонусів – довший термін служби, краща кольоропередача, відсутність проблем з утилізацієює, їхня надзвичайна енергоощадність.</w:t>
      </w:r>
    </w:p>
    <w:p>
      <w:pPr>
        <w:pStyle w:val="5"/>
        <w:spacing w:before="0" w:beforeAutospacing="0" w:after="0" w:afterAutospacing="0"/>
        <w:ind w:firstLine="708"/>
        <w:jc w:val="both"/>
        <w:rPr>
          <w:bCs/>
          <w:sz w:val="28"/>
          <w:szCs w:val="28"/>
          <w:lang w:val="uk-UA"/>
        </w:rPr>
      </w:pPr>
      <w:r>
        <w:rPr>
          <w:bCs/>
          <w:sz w:val="28"/>
          <w:szCs w:val="28"/>
          <w:lang w:val="uk-UA"/>
        </w:rPr>
        <w:t>На території закладу працює  зовнішнє освітлення.</w:t>
      </w:r>
    </w:p>
    <w:p>
      <w:pPr>
        <w:pStyle w:val="5"/>
        <w:spacing w:before="0" w:beforeAutospacing="0" w:after="0" w:afterAutospacing="0"/>
        <w:ind w:firstLine="708"/>
        <w:jc w:val="both"/>
        <w:rPr>
          <w:bCs/>
          <w:sz w:val="28"/>
          <w:szCs w:val="28"/>
        </w:rPr>
      </w:pPr>
      <w:r>
        <w:rPr>
          <w:bCs/>
          <w:sz w:val="28"/>
          <w:szCs w:val="28"/>
        </w:rPr>
        <w:t>Постійно проводиться облік використання електроенергії, щорічно проводиться інвентаризаційний облік матеріально-технічної бази закладу, створюється комісія щодо його проведення.</w:t>
      </w:r>
    </w:p>
    <w:p>
      <w:pPr>
        <w:pStyle w:val="5"/>
        <w:spacing w:before="0" w:beforeAutospacing="0" w:after="0" w:afterAutospacing="0"/>
        <w:ind w:firstLine="708"/>
        <w:jc w:val="both"/>
        <w:rPr>
          <w:bCs/>
          <w:sz w:val="28"/>
          <w:szCs w:val="28"/>
          <w:lang w:val="uk-UA"/>
        </w:rPr>
      </w:pPr>
      <w:r>
        <w:rPr>
          <w:bCs/>
          <w:sz w:val="28"/>
          <w:szCs w:val="28"/>
        </w:rPr>
        <w:t xml:space="preserve">Слід відзначити, що враховуючи складні соціально-економічні умови, адміністрація закладу проводить  ефективну роботу з батьками щодо зміцнення та поновлення матеріально-технічної бази. Ведеться постійний облік залучених коштів, який постійно корегує  </w:t>
      </w:r>
      <w:r>
        <w:rPr>
          <w:b/>
          <w:bCs/>
          <w:color w:val="FF0000"/>
          <w:sz w:val="28"/>
          <w:szCs w:val="28"/>
        </w:rPr>
        <w:t xml:space="preserve"> </w:t>
      </w:r>
      <w:r>
        <w:rPr>
          <w:bCs/>
          <w:sz w:val="28"/>
          <w:szCs w:val="28"/>
        </w:rPr>
        <w:t xml:space="preserve">батьківський актив та звітує на батьківських зборах щодо їх використання(онлайн). </w:t>
      </w:r>
    </w:p>
    <w:p>
      <w:pPr>
        <w:pStyle w:val="5"/>
        <w:spacing w:before="0" w:beforeAutospacing="0" w:after="0" w:afterAutospacing="0"/>
        <w:ind w:firstLine="708"/>
        <w:jc w:val="both"/>
        <w:rPr>
          <w:b/>
          <w:bCs/>
          <w:color w:val="FF0000"/>
          <w:sz w:val="28"/>
          <w:szCs w:val="28"/>
          <w:lang w:val="uk-UA"/>
        </w:rPr>
      </w:pPr>
      <w:r>
        <w:rPr>
          <w:sz w:val="28"/>
          <w:szCs w:val="28"/>
          <w:lang w:val="uk-UA"/>
        </w:rPr>
        <w:t>Проведено ремонт двох частин</w:t>
      </w:r>
      <w:r>
        <w:rPr>
          <w:sz w:val="28"/>
          <w:szCs w:val="28"/>
        </w:rPr>
        <w:t xml:space="preserve"> сходов</w:t>
      </w:r>
      <w:r>
        <w:rPr>
          <w:sz w:val="28"/>
          <w:szCs w:val="28"/>
          <w:lang w:val="uk-UA"/>
        </w:rPr>
        <w:t>их</w:t>
      </w:r>
      <w:r>
        <w:rPr>
          <w:sz w:val="28"/>
          <w:szCs w:val="28"/>
        </w:rPr>
        <w:t xml:space="preserve"> груп</w:t>
      </w:r>
      <w:r>
        <w:rPr>
          <w:sz w:val="28"/>
          <w:szCs w:val="28"/>
          <w:lang w:val="uk-UA"/>
        </w:rPr>
        <w:t xml:space="preserve"> із заміною вхідних дверей.</w:t>
      </w:r>
      <w:r>
        <w:rPr>
          <w:bCs/>
          <w:sz w:val="28"/>
          <w:szCs w:val="28"/>
          <w:lang w:val="uk-UA"/>
        </w:rPr>
        <w:t xml:space="preserve"> </w:t>
      </w:r>
    </w:p>
    <w:p>
      <w:pPr>
        <w:spacing w:before="0" w:beforeAutospacing="0" w:after="0" w:afterAutospacing="0"/>
        <w:ind w:firstLine="708"/>
        <w:jc w:val="both"/>
        <w:rPr>
          <w:sz w:val="28"/>
          <w:szCs w:val="28"/>
        </w:rPr>
      </w:pPr>
      <w:r>
        <w:rPr>
          <w:sz w:val="28"/>
          <w:szCs w:val="28"/>
        </w:rPr>
        <w:t xml:space="preserve">За спонсорські кошти батьків було передплачено методичні журнали «Дошкільне виховання», «Джміль», «Палітра педагога», придбано плівку для ламінатора , ігрове обладнання на майданчики, дріб’язок. </w:t>
      </w:r>
    </w:p>
    <w:p>
      <w:pPr>
        <w:pStyle w:val="5"/>
        <w:spacing w:before="0" w:beforeAutospacing="0" w:after="0" w:afterAutospacing="0"/>
        <w:ind w:firstLine="708"/>
        <w:jc w:val="both"/>
        <w:rPr>
          <w:sz w:val="28"/>
          <w:szCs w:val="28"/>
          <w:lang w:val="uk-UA"/>
        </w:rPr>
      </w:pPr>
      <w:r>
        <w:rPr>
          <w:sz w:val="28"/>
          <w:szCs w:val="28"/>
        </w:rPr>
        <w:t xml:space="preserve">Для  інформаційного забезпечення в дошкільному навчальному закладі  наявні 5 комп’ютерів  та 5 БФП.   </w:t>
      </w:r>
    </w:p>
    <w:p>
      <w:pPr>
        <w:spacing w:before="0" w:beforeAutospacing="0" w:after="0" w:afterAutospacing="0"/>
        <w:rPr>
          <w:lang w:val="uk-UA"/>
        </w:rPr>
      </w:pPr>
      <w:r>
        <w:rPr>
          <w:color w:val="000000"/>
          <w:sz w:val="28"/>
          <w:szCs w:val="28"/>
          <w:lang w:val="uk-UA"/>
        </w:rPr>
        <w:t>С</w:t>
      </w:r>
      <w:r>
        <w:rPr>
          <w:color w:val="000000"/>
          <w:sz w:val="28"/>
          <w:szCs w:val="28"/>
        </w:rPr>
        <w:t>лід зазначити, що в закладі проведена сучасна пожежна сигналізація</w:t>
      </w:r>
      <w:r>
        <w:rPr>
          <w:color w:val="000000"/>
          <w:sz w:val="28"/>
          <w:szCs w:val="28"/>
          <w:lang w:val="uk-UA"/>
        </w:rPr>
        <w:t>.</w:t>
      </w:r>
    </w:p>
    <w:p>
      <w:pPr>
        <w:pStyle w:val="11"/>
        <w:spacing w:before="0" w:beforeAutospacing="0" w:after="0" w:afterAutospacing="0"/>
        <w:jc w:val="both"/>
        <w:rPr>
          <w:color w:val="000000"/>
          <w:sz w:val="28"/>
          <w:szCs w:val="28"/>
        </w:rPr>
      </w:pPr>
      <w:r>
        <w:rPr>
          <w:color w:val="000000"/>
          <w:sz w:val="28"/>
          <w:szCs w:val="28"/>
        </w:rPr>
        <w:t xml:space="preserve">    Але поряд з цим існують і проблеми:</w:t>
      </w:r>
    </w:p>
    <w:p>
      <w:pPr>
        <w:pStyle w:val="11"/>
        <w:numPr>
          <w:ilvl w:val="0"/>
          <w:numId w:val="2"/>
        </w:numPr>
        <w:spacing w:before="0" w:beforeAutospacing="0" w:after="0" w:afterAutospacing="0"/>
        <w:jc w:val="both"/>
        <w:rPr>
          <w:sz w:val="28"/>
          <w:szCs w:val="28"/>
        </w:rPr>
      </w:pPr>
      <w:r>
        <w:rPr>
          <w:sz w:val="28"/>
          <w:szCs w:val="28"/>
        </w:rPr>
        <w:t xml:space="preserve">За причини відсутності водостоків  поступово руйнується цокольна частина будівлі закладу під час течі води, що створює небезпеку. </w:t>
      </w:r>
    </w:p>
    <w:p>
      <w:pPr>
        <w:pStyle w:val="11"/>
        <w:numPr>
          <w:ilvl w:val="0"/>
          <w:numId w:val="2"/>
        </w:numPr>
        <w:spacing w:before="0" w:beforeAutospacing="0" w:after="0" w:afterAutospacing="0"/>
        <w:jc w:val="both"/>
        <w:rPr>
          <w:sz w:val="28"/>
          <w:szCs w:val="28"/>
        </w:rPr>
      </w:pPr>
      <w:r>
        <w:rPr>
          <w:sz w:val="28"/>
          <w:szCs w:val="28"/>
        </w:rPr>
        <w:t>Гостро стоїть питання утеплення зовнішніх стін закладу та паркану.</w:t>
      </w:r>
    </w:p>
    <w:p>
      <w:pPr>
        <w:pStyle w:val="11"/>
        <w:numPr>
          <w:ilvl w:val="0"/>
          <w:numId w:val="2"/>
        </w:numPr>
        <w:spacing w:before="0" w:beforeAutospacing="0" w:after="0" w:afterAutospacing="0"/>
        <w:jc w:val="both"/>
        <w:rPr>
          <w:sz w:val="28"/>
          <w:szCs w:val="28"/>
        </w:rPr>
      </w:pPr>
      <w:r>
        <w:rPr>
          <w:sz w:val="28"/>
          <w:szCs w:val="28"/>
        </w:rPr>
        <w:t>Постійно мають місце пориви труб ГВП та ХВП, каналізації та опалення .</w:t>
      </w:r>
    </w:p>
    <w:p>
      <w:pPr>
        <w:pStyle w:val="11"/>
        <w:numPr>
          <w:ilvl w:val="0"/>
          <w:numId w:val="2"/>
        </w:numPr>
        <w:spacing w:before="0" w:beforeAutospacing="0" w:after="0" w:afterAutospacing="0"/>
        <w:jc w:val="both"/>
        <w:rPr>
          <w:sz w:val="28"/>
          <w:szCs w:val="28"/>
        </w:rPr>
      </w:pPr>
      <w:r>
        <w:rPr>
          <w:sz w:val="28"/>
          <w:szCs w:val="28"/>
        </w:rPr>
        <w:t>Потребу</w:t>
      </w:r>
      <w:r>
        <w:rPr>
          <w:sz w:val="28"/>
          <w:szCs w:val="28"/>
          <w:lang w:val="uk-UA"/>
        </w:rPr>
        <w:t>ють</w:t>
      </w:r>
      <w:r>
        <w:rPr>
          <w:sz w:val="28"/>
          <w:szCs w:val="28"/>
        </w:rPr>
        <w:t xml:space="preserve"> ремонту</w:t>
      </w:r>
      <w:r>
        <w:rPr>
          <w:sz w:val="28"/>
          <w:szCs w:val="28"/>
          <w:lang w:val="uk-UA"/>
        </w:rPr>
        <w:t xml:space="preserve"> сходи пожежних виходів з груп, особливо перших поверхів </w:t>
      </w:r>
      <w:r>
        <w:rPr>
          <w:sz w:val="28"/>
          <w:szCs w:val="28"/>
        </w:rPr>
        <w:t>.</w:t>
      </w:r>
    </w:p>
    <w:p>
      <w:pPr>
        <w:pStyle w:val="11"/>
        <w:numPr>
          <w:ilvl w:val="0"/>
          <w:numId w:val="2"/>
        </w:numPr>
        <w:spacing w:before="0" w:beforeAutospacing="0" w:after="0" w:afterAutospacing="0"/>
        <w:jc w:val="both"/>
        <w:rPr>
          <w:sz w:val="28"/>
          <w:szCs w:val="28"/>
        </w:rPr>
      </w:pPr>
      <w:r>
        <w:rPr>
          <w:sz w:val="28"/>
          <w:szCs w:val="28"/>
        </w:rPr>
        <w:t>Гостро стоїть питання заміни асфальтного покриття на території ДНЗ.</w:t>
      </w:r>
    </w:p>
    <w:p>
      <w:pPr>
        <w:pStyle w:val="11"/>
        <w:spacing w:before="0" w:beforeAutospacing="0" w:after="0" w:afterAutospacing="0"/>
        <w:jc w:val="both"/>
        <w:rPr>
          <w:b/>
          <w:sz w:val="28"/>
          <w:szCs w:val="28"/>
        </w:rPr>
      </w:pPr>
      <w:r>
        <w:rPr>
          <w:b/>
          <w:sz w:val="28"/>
          <w:szCs w:val="28"/>
        </w:rPr>
        <w:t xml:space="preserve"> </w:t>
      </w:r>
    </w:p>
    <w:p>
      <w:pPr>
        <w:pStyle w:val="11"/>
        <w:spacing w:before="0" w:beforeAutospacing="0" w:after="0" w:afterAutospacing="0"/>
        <w:jc w:val="both"/>
        <w:rPr>
          <w:sz w:val="28"/>
          <w:szCs w:val="28"/>
        </w:rPr>
      </w:pPr>
      <w:r>
        <w:rPr>
          <w:b/>
          <w:sz w:val="28"/>
          <w:szCs w:val="28"/>
        </w:rPr>
        <w:t>III. Кадрове забезпечення</w:t>
      </w:r>
    </w:p>
    <w:p>
      <w:pPr>
        <w:pStyle w:val="11"/>
        <w:spacing w:before="0" w:beforeAutospacing="0" w:after="0" w:afterAutospacing="0"/>
        <w:jc w:val="both"/>
        <w:rPr>
          <w:sz w:val="28"/>
          <w:szCs w:val="28"/>
        </w:rPr>
      </w:pPr>
      <w:r>
        <w:rPr>
          <w:sz w:val="28"/>
          <w:szCs w:val="28"/>
        </w:rPr>
        <w:tab/>
      </w:r>
      <w:r>
        <w:rPr>
          <w:sz w:val="28"/>
          <w:szCs w:val="28"/>
        </w:rPr>
        <w:t>Мною систематично проводиться аналіз плинності кадрів. За період з 01.09.202</w:t>
      </w:r>
      <w:r>
        <w:rPr>
          <w:sz w:val="28"/>
          <w:szCs w:val="28"/>
          <w:lang w:val="uk-UA"/>
        </w:rPr>
        <w:t>1</w:t>
      </w:r>
      <w:r>
        <w:rPr>
          <w:sz w:val="28"/>
          <w:szCs w:val="28"/>
        </w:rPr>
        <w:t xml:space="preserve"> р. по 31.05.202</w:t>
      </w:r>
      <w:r>
        <w:rPr>
          <w:sz w:val="28"/>
          <w:szCs w:val="28"/>
          <w:lang w:val="uk-UA"/>
        </w:rPr>
        <w:t>2</w:t>
      </w:r>
      <w:r>
        <w:rPr>
          <w:sz w:val="28"/>
          <w:szCs w:val="28"/>
        </w:rPr>
        <w:t xml:space="preserve"> р. </w:t>
      </w:r>
      <w:r>
        <w:rPr>
          <w:sz w:val="28"/>
          <w:szCs w:val="28"/>
          <w:lang w:val="uk-UA"/>
        </w:rPr>
        <w:t xml:space="preserve">не </w:t>
      </w:r>
      <w:r>
        <w:rPr>
          <w:sz w:val="28"/>
          <w:szCs w:val="28"/>
        </w:rPr>
        <w:t>було звільнено</w:t>
      </w:r>
      <w:r>
        <w:rPr>
          <w:sz w:val="28"/>
          <w:szCs w:val="28"/>
          <w:lang w:val="uk-UA"/>
        </w:rPr>
        <w:t xml:space="preserve"> жодного працівника</w:t>
      </w:r>
      <w:r>
        <w:rPr>
          <w:sz w:val="28"/>
          <w:szCs w:val="28"/>
        </w:rPr>
        <w:t>. На сьогоднішній день в закладі є вакансія дієтсестри , вихователя, музичного керівника</w:t>
      </w:r>
      <w:r>
        <w:rPr>
          <w:sz w:val="28"/>
          <w:szCs w:val="28"/>
          <w:lang w:val="uk-UA"/>
        </w:rPr>
        <w:t>, асистента вихователя, керівника гуртка</w:t>
      </w:r>
      <w:r>
        <w:rPr>
          <w:sz w:val="28"/>
          <w:szCs w:val="28"/>
        </w:rPr>
        <w:t>. Дошкільний  навчальний заклад (ясла-садок) №251 укомплектований педагогічними кадрами на 56% та обслуговуючим персоналом (100%). Педагогічні кадри закладу мають спеціальну педагогічну освіту, за станом здоров'я їм дозволено здійснювати педагогічну діяльність</w:t>
      </w:r>
    </w:p>
    <w:p>
      <w:pPr>
        <w:pStyle w:val="12"/>
        <w:spacing w:before="0" w:beforeAutospacing="0" w:after="0" w:afterAutospacing="0"/>
        <w:jc w:val="both"/>
        <w:rPr>
          <w:rFonts w:ascii="Times New Roman" w:hAnsi="Times New Roman"/>
          <w:sz w:val="28"/>
          <w:szCs w:val="28"/>
        </w:rPr>
      </w:pPr>
      <w:r>
        <w:rPr>
          <w:i/>
          <w:color w:val="000000"/>
          <w:sz w:val="28"/>
          <w:szCs w:val="28"/>
        </w:rPr>
        <w:tab/>
      </w:r>
      <w:r>
        <w:rPr>
          <w:rFonts w:ascii="Times New Roman" w:hAnsi="Times New Roman"/>
          <w:sz w:val="28"/>
          <w:szCs w:val="28"/>
        </w:rPr>
        <w:t xml:space="preserve">Як керівник, я переймаюсь  проблемою забезпечення кваліфікованими педкадрами. В дошкільному закладі працюють в основному молоді вихователі. Педагогічні кадри за віковими групами закріплюються наказом </w:t>
      </w:r>
      <w:r>
        <w:rPr>
          <w:rFonts w:ascii="Times New Roman" w:hAnsi="Times New Roman"/>
          <w:sz w:val="28"/>
          <w:szCs w:val="28"/>
          <w:lang w:val="uk-UA"/>
        </w:rPr>
        <w:t xml:space="preserve">директора </w:t>
      </w:r>
      <w:r>
        <w:rPr>
          <w:rFonts w:ascii="Times New Roman" w:hAnsi="Times New Roman"/>
          <w:sz w:val="28"/>
          <w:szCs w:val="28"/>
        </w:rPr>
        <w:t xml:space="preserve"> на початку року. </w:t>
      </w:r>
    </w:p>
    <w:p>
      <w:pPr>
        <w:pStyle w:val="12"/>
        <w:spacing w:before="0" w:beforeAutospacing="0" w:after="0" w:afterAutospacing="0"/>
        <w:ind w:firstLine="708"/>
        <w:jc w:val="both"/>
        <w:rPr>
          <w:rFonts w:ascii="Times New Roman" w:hAnsi="Times New Roman"/>
          <w:sz w:val="28"/>
          <w:szCs w:val="28"/>
          <w:lang w:val="uk-UA"/>
        </w:rPr>
      </w:pPr>
      <w:r>
        <w:rPr>
          <w:rFonts w:ascii="Times New Roman" w:hAnsi="Times New Roman"/>
          <w:sz w:val="28"/>
          <w:szCs w:val="28"/>
          <w:lang w:val="uk-UA"/>
        </w:rPr>
        <w:t>Адміністрація ЗДО №251 диференційовано підходить до вихователів-початківців і до досвідчених  педагогів-майстрів, створюючи належні умови для розкриття їх творчого та професійного потенціалу.</w:t>
      </w:r>
    </w:p>
    <w:p>
      <w:pPr>
        <w:pStyle w:val="12"/>
        <w:spacing w:before="0" w:beforeAutospacing="0" w:after="0" w:afterAutospacing="0"/>
        <w:ind w:firstLine="708"/>
        <w:jc w:val="both"/>
        <w:rPr>
          <w:rFonts w:ascii="Times New Roman" w:hAnsi="Times New Roman"/>
          <w:sz w:val="28"/>
          <w:szCs w:val="28"/>
        </w:rPr>
      </w:pPr>
      <w:r>
        <w:rPr>
          <w:rFonts w:ascii="Times New Roman" w:hAnsi="Times New Roman"/>
          <w:sz w:val="28"/>
          <w:szCs w:val="28"/>
          <w:lang w:val="uk-UA"/>
        </w:rPr>
        <w:t xml:space="preserve">Адміністрацією закладу створено всі умови для працівників,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курсових робіт, тощо. </w:t>
      </w:r>
      <w:r>
        <w:rPr>
          <w:rFonts w:ascii="Times New Roman" w:hAnsi="Times New Roman"/>
          <w:sz w:val="28"/>
          <w:szCs w:val="28"/>
        </w:rPr>
        <w:t>В 202</w:t>
      </w:r>
      <w:r>
        <w:rPr>
          <w:rFonts w:ascii="Times New Roman" w:hAnsi="Times New Roman"/>
          <w:sz w:val="28"/>
          <w:szCs w:val="28"/>
          <w:lang w:val="uk-UA"/>
        </w:rPr>
        <w:t>1</w:t>
      </w: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н. році  </w:t>
      </w:r>
      <w:r>
        <w:rPr>
          <w:rFonts w:ascii="Times New Roman" w:hAnsi="Times New Roman"/>
          <w:sz w:val="28"/>
          <w:szCs w:val="28"/>
          <w:lang w:val="uk-UA"/>
        </w:rPr>
        <w:t>1</w:t>
      </w:r>
      <w:r>
        <w:rPr>
          <w:rFonts w:ascii="Times New Roman" w:hAnsi="Times New Roman"/>
          <w:sz w:val="28"/>
          <w:szCs w:val="28"/>
        </w:rPr>
        <w:t xml:space="preserve"> </w:t>
      </w:r>
      <w:r>
        <w:rPr>
          <w:rFonts w:ascii="Times New Roman" w:hAnsi="Times New Roman"/>
          <w:sz w:val="28"/>
          <w:szCs w:val="28"/>
          <w:lang w:val="uk-UA"/>
        </w:rPr>
        <w:t xml:space="preserve">працівник </w:t>
      </w:r>
      <w:r>
        <w:rPr>
          <w:rFonts w:ascii="Times New Roman" w:hAnsi="Times New Roman"/>
          <w:sz w:val="28"/>
          <w:szCs w:val="28"/>
        </w:rPr>
        <w:t xml:space="preserve"> закладу  продовжу</w:t>
      </w:r>
      <w:r>
        <w:rPr>
          <w:rFonts w:ascii="Times New Roman" w:hAnsi="Times New Roman"/>
          <w:sz w:val="28"/>
          <w:szCs w:val="28"/>
          <w:lang w:val="uk-UA"/>
        </w:rPr>
        <w:t xml:space="preserve">є </w:t>
      </w:r>
      <w:r>
        <w:rPr>
          <w:rFonts w:ascii="Times New Roman" w:hAnsi="Times New Roman"/>
          <w:sz w:val="28"/>
          <w:szCs w:val="28"/>
        </w:rPr>
        <w:t>здобувати повну вищу педагогічну освіту.</w:t>
      </w:r>
    </w:p>
    <w:p>
      <w:pPr>
        <w:spacing w:before="0" w:beforeAutospacing="0" w:after="0" w:afterAutospacing="0"/>
        <w:ind w:firstLine="708"/>
        <w:jc w:val="both"/>
        <w:rPr>
          <w:sz w:val="28"/>
          <w:szCs w:val="28"/>
          <w:lang w:val="uk-UA"/>
        </w:rPr>
      </w:pPr>
      <w:r>
        <w:rPr>
          <w:sz w:val="28"/>
          <w:szCs w:val="28"/>
          <w:lang w:val="uk-UA"/>
        </w:rPr>
        <w:t>Щороку в дошкільному закладі  проходить атестація педагогічних кадрів відповідно до Закону України  „Про освіту” та  „Типового положення про атестацію педагогічних працівників України”, затвердженого наказом Міністерства освіти України       №930 від 06.10.2010 року та змін і доповнень, затверджених наказом №1473 Міністерства освіти України від 20.12.2011 року.</w:t>
      </w:r>
    </w:p>
    <w:p>
      <w:pPr>
        <w:spacing w:before="0" w:beforeAutospacing="0" w:after="0" w:afterAutospacing="0"/>
        <w:jc w:val="both"/>
        <w:rPr>
          <w:sz w:val="28"/>
          <w:szCs w:val="28"/>
          <w:lang w:val="uk-UA"/>
        </w:rPr>
      </w:pPr>
      <w:r>
        <w:rPr>
          <w:sz w:val="28"/>
          <w:szCs w:val="28"/>
          <w:lang w:val="uk-UA"/>
        </w:rPr>
        <w:t xml:space="preserve">У 2021-2022 н.р. атестовано 1 педагог- Бланар Т.В. атестовано на відповідність займаній посаді , а атестацію одного педагога було перенесено на наступний навчальний рік ,  у зв’язку з введенням військового стану та виїздом педагога за межі України.  </w:t>
      </w:r>
    </w:p>
    <w:p>
      <w:pPr>
        <w:spacing w:before="0" w:beforeAutospacing="0" w:after="0" w:afterAutospacing="0"/>
        <w:jc w:val="both"/>
        <w:rPr>
          <w:sz w:val="28"/>
          <w:szCs w:val="28"/>
          <w:lang w:val="uk-UA"/>
        </w:rPr>
      </w:pPr>
      <w:r>
        <w:rPr>
          <w:sz w:val="28"/>
          <w:szCs w:val="28"/>
          <w:lang w:val="uk-UA"/>
        </w:rPr>
        <w:t xml:space="preserve">      Організовано роботу зі своєчасного проходження курсів підвищення кваліфікації: згідно перспективного плану підвищення кваліфікації педагоги проходили курси в онлайн-режимі.</w:t>
      </w:r>
    </w:p>
    <w:p>
      <w:pPr>
        <w:spacing w:before="0" w:beforeAutospacing="0" w:after="0" w:afterAutospacing="0"/>
        <w:ind w:firstLine="708"/>
        <w:jc w:val="both"/>
        <w:rPr>
          <w:sz w:val="28"/>
          <w:szCs w:val="28"/>
          <w:lang w:val="uk-UA"/>
        </w:rPr>
      </w:pPr>
      <w:r>
        <w:rPr>
          <w:sz w:val="28"/>
          <w:szCs w:val="28"/>
        </w:rPr>
        <w:t xml:space="preserve">Антипедагогічних проявів серед педагогічних працівників закладу не зафіксовано. Педагогів, притягнутих до дисциплінарної відповідальності немає.  </w:t>
      </w:r>
      <w:r>
        <w:rPr>
          <w:sz w:val="28"/>
          <w:szCs w:val="28"/>
          <w:lang w:val="uk-UA"/>
        </w:rPr>
        <w:t xml:space="preserve"> </w:t>
      </w:r>
    </w:p>
    <w:p>
      <w:pPr>
        <w:rPr>
          <w:b/>
          <w:sz w:val="28"/>
          <w:szCs w:val="28"/>
        </w:rPr>
      </w:pPr>
      <w:r>
        <w:rPr>
          <w:b/>
          <w:sz w:val="28"/>
          <w:szCs w:val="28"/>
        </w:rPr>
        <w:br w:type="page"/>
      </w:r>
    </w:p>
    <w:p>
      <w:pPr>
        <w:spacing w:before="0" w:beforeAutospacing="0" w:after="0" w:afterAutospacing="0"/>
        <w:jc w:val="both"/>
        <w:rPr>
          <w:b/>
          <w:sz w:val="28"/>
          <w:szCs w:val="28"/>
          <w:lang w:val="uk-UA"/>
        </w:rPr>
      </w:pPr>
      <w:r>
        <w:rPr>
          <w:b/>
          <w:sz w:val="28"/>
          <w:szCs w:val="28"/>
        </w:rPr>
        <w:t>Кваліфікаційний рівень педагогів ДНЗ</w:t>
      </w:r>
    </w:p>
    <w:p>
      <w:pPr>
        <w:spacing w:before="0" w:beforeAutospacing="0" w:after="0" w:afterAutospacing="0"/>
        <w:jc w:val="both"/>
        <w:rPr>
          <w:b/>
          <w:sz w:val="28"/>
          <w:szCs w:val="28"/>
          <w:lang w:val="uk-UA"/>
        </w:rPr>
      </w:pPr>
      <w:r>
        <w:rPr>
          <w:b/>
          <w:sz w:val="28"/>
          <w:szCs w:val="28"/>
          <w:lang w:val="uk-UA" w:eastAsia="uk-UA"/>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0" w:beforeAutospacing="0" w:after="0" w:afterAutospacing="0"/>
        <w:jc w:val="both"/>
        <w:rPr>
          <w:b/>
          <w:sz w:val="28"/>
          <w:szCs w:val="28"/>
          <w:lang w:val="uk-UA"/>
        </w:rPr>
      </w:pPr>
    </w:p>
    <w:p>
      <w:pPr>
        <w:spacing w:before="0" w:beforeAutospacing="0" w:after="0" w:afterAutospacing="0"/>
        <w:jc w:val="both"/>
        <w:rPr>
          <w:sz w:val="28"/>
          <w:szCs w:val="28"/>
        </w:rPr>
      </w:pPr>
    </w:p>
    <w:p>
      <w:pPr>
        <w:pStyle w:val="11"/>
        <w:spacing w:before="0" w:beforeAutospacing="0" w:after="0" w:afterAutospacing="0"/>
        <w:jc w:val="both"/>
        <w:rPr>
          <w:b/>
          <w:bCs/>
          <w:sz w:val="28"/>
          <w:szCs w:val="28"/>
        </w:rPr>
      </w:pPr>
      <w:r>
        <w:rPr>
          <w:b/>
          <w:bCs/>
          <w:sz w:val="28"/>
          <w:szCs w:val="28"/>
        </w:rPr>
        <w:t xml:space="preserve"> </w:t>
      </w:r>
    </w:p>
    <w:p>
      <w:pPr>
        <w:pStyle w:val="11"/>
        <w:spacing w:before="0" w:beforeAutospacing="0" w:after="0" w:afterAutospacing="0"/>
        <w:jc w:val="both"/>
        <w:rPr>
          <w:b/>
          <w:color w:val="000000"/>
          <w:sz w:val="28"/>
          <w:szCs w:val="28"/>
        </w:rPr>
      </w:pPr>
      <w:r>
        <w:rPr>
          <w:b/>
          <w:bCs/>
          <w:sz w:val="28"/>
          <w:szCs w:val="28"/>
        </w:rPr>
        <w:t xml:space="preserve">IV. </w:t>
      </w:r>
      <w:r>
        <w:rPr>
          <w:b/>
          <w:color w:val="000000"/>
          <w:sz w:val="28"/>
          <w:szCs w:val="28"/>
        </w:rPr>
        <w:t>Медичне обслуговування дітей в дошкільному закладі</w:t>
      </w:r>
    </w:p>
    <w:p>
      <w:pPr>
        <w:pStyle w:val="11"/>
        <w:spacing w:before="0" w:beforeAutospacing="0" w:after="0" w:afterAutospacing="0"/>
        <w:jc w:val="both"/>
        <w:rPr>
          <w:b/>
          <w:color w:val="000000"/>
          <w:sz w:val="28"/>
          <w:szCs w:val="28"/>
        </w:rPr>
      </w:pPr>
      <w:r>
        <w:rPr>
          <w:b/>
          <w:color w:val="000000"/>
          <w:sz w:val="28"/>
          <w:szCs w:val="28"/>
        </w:rPr>
        <w:t xml:space="preserve"> </w:t>
      </w:r>
    </w:p>
    <w:p>
      <w:pPr>
        <w:spacing w:before="0" w:beforeAutospacing="0" w:after="0" w:afterAutospacing="0"/>
        <w:jc w:val="both"/>
        <w:rPr>
          <w:sz w:val="28"/>
          <w:szCs w:val="28"/>
        </w:rPr>
      </w:pPr>
      <w:r>
        <w:rPr>
          <w:sz w:val="28"/>
          <w:szCs w:val="28"/>
        </w:rPr>
        <w:t xml:space="preserve">Медичне обслуговування вихованців закладу дошкільної освіти здійснюється  одним штатним медичним працівником закладу. Відповідно до графіку проводилися щоквартальні антропометричні виміри дітей. </w:t>
      </w:r>
    </w:p>
    <w:p>
      <w:pPr>
        <w:spacing w:before="0" w:beforeAutospacing="0" w:after="0" w:afterAutospacing="0"/>
        <w:jc w:val="both"/>
        <w:rPr>
          <w:sz w:val="28"/>
          <w:szCs w:val="28"/>
        </w:rPr>
      </w:pPr>
      <w:r>
        <w:rPr>
          <w:sz w:val="28"/>
          <w:szCs w:val="28"/>
        </w:rPr>
        <w:t xml:space="preserve">    Постійно вівся контроль за миттям іграшок, посуду, маркування меблів, інвентарю. </w:t>
      </w:r>
    </w:p>
    <w:p>
      <w:pPr>
        <w:spacing w:before="0" w:beforeAutospacing="0" w:after="0" w:afterAutospacing="0"/>
        <w:jc w:val="both"/>
        <w:rPr>
          <w:sz w:val="28"/>
          <w:szCs w:val="28"/>
        </w:rPr>
      </w:pPr>
      <w:r>
        <w:rPr>
          <w:sz w:val="28"/>
          <w:szCs w:val="28"/>
        </w:rPr>
        <w:t xml:space="preserve">     *    Аналіз відвідування закладу дошкільної освіти дітьми у 202</w:t>
      </w:r>
      <w:r>
        <w:rPr>
          <w:sz w:val="28"/>
          <w:szCs w:val="28"/>
          <w:lang w:val="uk-UA"/>
        </w:rPr>
        <w:t>1</w:t>
      </w:r>
      <w:r>
        <w:rPr>
          <w:sz w:val="28"/>
          <w:szCs w:val="28"/>
        </w:rPr>
        <w:t>/202</w:t>
      </w:r>
      <w:r>
        <w:rPr>
          <w:sz w:val="28"/>
          <w:szCs w:val="28"/>
          <w:lang w:val="uk-UA"/>
        </w:rPr>
        <w:t>2</w:t>
      </w:r>
      <w:r>
        <w:rPr>
          <w:sz w:val="28"/>
          <w:szCs w:val="28"/>
        </w:rPr>
        <w:t xml:space="preserve"> </w:t>
      </w:r>
      <w:r>
        <w:rPr>
          <w:sz w:val="28"/>
          <w:szCs w:val="28"/>
          <w:lang w:val="uk-UA"/>
        </w:rPr>
        <w:t>н</w:t>
      </w:r>
      <w:r>
        <w:rPr>
          <w:sz w:val="28"/>
          <w:szCs w:val="28"/>
        </w:rPr>
        <w:t>.р.</w:t>
      </w:r>
    </w:p>
    <w:p>
      <w:pPr>
        <w:spacing w:before="0" w:beforeAutospacing="0" w:after="0" w:afterAutospacing="0"/>
        <w:jc w:val="both"/>
        <w:rPr>
          <w:sz w:val="28"/>
          <w:szCs w:val="28"/>
        </w:rPr>
      </w:pPr>
      <w:r>
        <w:rPr>
          <w:sz w:val="28"/>
          <w:szCs w:val="28"/>
        </w:rPr>
        <w:t xml:space="preserve">    Відвідування дітьми закладу є також показником не тільки стану здоров’я дітей, але і рівня психологічного комфорту у групах. Однак, на жаль, ставлення  деяких батьків до необхідності систематичного відвідування дитиною групи залишає бажати кращого. Причинами тривалих пропусків продовжують бути    перебування матерів у відпустці по догляду за дитиною до 3 років, яка вже відвідує ЗДО, канікули старших дітей, карантинні </w:t>
      </w:r>
      <w:r>
        <w:rPr>
          <w:sz w:val="28"/>
          <w:szCs w:val="28"/>
          <w:lang w:val="uk-UA"/>
        </w:rPr>
        <w:t>обмеження та військовий стан</w:t>
      </w:r>
      <w:r>
        <w:rPr>
          <w:sz w:val="28"/>
          <w:szCs w:val="28"/>
        </w:rPr>
        <w:t>. Базовий компонент дошкільної освіти, програма «Дитина» чітко визначає проблему здоров’я як одну із головних чинників цілісного розвитку дошкільнят. Отже, зміцнення здоров’я, загартування, досягнення повноцінного фізичного розвитку малят – одне з основних напрямків роботи дошкільного навчального закладу.  Основними засобами оздоровчої роботи в ЗДО є:</w:t>
      </w:r>
    </w:p>
    <w:p>
      <w:pPr>
        <w:numPr>
          <w:ilvl w:val="0"/>
          <w:numId w:val="3"/>
        </w:numPr>
        <w:spacing w:before="0" w:beforeAutospacing="0" w:after="0" w:afterAutospacing="0"/>
        <w:jc w:val="both"/>
        <w:rPr>
          <w:b/>
          <w:sz w:val="28"/>
          <w:szCs w:val="28"/>
        </w:rPr>
      </w:pPr>
      <w:r>
        <w:rPr>
          <w:sz w:val="28"/>
          <w:szCs w:val="28"/>
        </w:rPr>
        <w:t>фізкультурні заняття;</w:t>
      </w:r>
    </w:p>
    <w:p>
      <w:pPr>
        <w:numPr>
          <w:ilvl w:val="0"/>
          <w:numId w:val="3"/>
        </w:numPr>
        <w:spacing w:before="0" w:beforeAutospacing="0" w:after="0" w:afterAutospacing="0"/>
        <w:jc w:val="both"/>
        <w:rPr>
          <w:b/>
          <w:sz w:val="28"/>
          <w:szCs w:val="28"/>
        </w:rPr>
      </w:pPr>
      <w:r>
        <w:rPr>
          <w:sz w:val="28"/>
          <w:szCs w:val="28"/>
        </w:rPr>
        <w:t>прогулянки на свіжому повітрі(щоденно, до і після денного сну);</w:t>
      </w:r>
    </w:p>
    <w:p>
      <w:pPr>
        <w:numPr>
          <w:ilvl w:val="0"/>
          <w:numId w:val="3"/>
        </w:numPr>
        <w:spacing w:before="0" w:beforeAutospacing="0" w:after="0" w:afterAutospacing="0"/>
        <w:jc w:val="both"/>
        <w:rPr>
          <w:b/>
          <w:sz w:val="28"/>
          <w:szCs w:val="28"/>
        </w:rPr>
      </w:pPr>
      <w:r>
        <w:rPr>
          <w:sz w:val="28"/>
          <w:szCs w:val="28"/>
        </w:rPr>
        <w:t>ранкова гімнастика з включенням вправ на дихання;</w:t>
      </w:r>
    </w:p>
    <w:p>
      <w:pPr>
        <w:numPr>
          <w:ilvl w:val="0"/>
          <w:numId w:val="3"/>
        </w:numPr>
        <w:spacing w:before="0" w:beforeAutospacing="0" w:after="0" w:afterAutospacing="0"/>
        <w:jc w:val="both"/>
        <w:rPr>
          <w:b/>
          <w:sz w:val="28"/>
          <w:szCs w:val="28"/>
        </w:rPr>
      </w:pPr>
      <w:r>
        <w:rPr>
          <w:sz w:val="28"/>
          <w:szCs w:val="28"/>
        </w:rPr>
        <w:t xml:space="preserve">гімнастика </w:t>
      </w:r>
      <w:r>
        <w:rPr>
          <w:sz w:val="28"/>
          <w:szCs w:val="28"/>
          <w:lang w:val="uk-UA"/>
        </w:rPr>
        <w:t xml:space="preserve">після денного сну </w:t>
      </w:r>
      <w:r>
        <w:rPr>
          <w:sz w:val="28"/>
          <w:szCs w:val="28"/>
        </w:rPr>
        <w:t xml:space="preserve"> в садових групах з ходьбою по доріжках здоров’я з вправами на загартування; </w:t>
      </w:r>
    </w:p>
    <w:p>
      <w:pPr>
        <w:numPr>
          <w:ilvl w:val="0"/>
          <w:numId w:val="3"/>
        </w:numPr>
        <w:spacing w:before="0" w:beforeAutospacing="0" w:after="0" w:afterAutospacing="0"/>
        <w:jc w:val="both"/>
        <w:rPr>
          <w:b/>
          <w:sz w:val="28"/>
          <w:szCs w:val="28"/>
        </w:rPr>
      </w:pPr>
      <w:r>
        <w:rPr>
          <w:sz w:val="28"/>
          <w:szCs w:val="28"/>
        </w:rPr>
        <w:t>денний сон;</w:t>
      </w:r>
    </w:p>
    <w:p>
      <w:pPr>
        <w:numPr>
          <w:ilvl w:val="0"/>
          <w:numId w:val="3"/>
        </w:numPr>
        <w:spacing w:before="0" w:beforeAutospacing="0" w:after="0" w:afterAutospacing="0"/>
        <w:jc w:val="both"/>
        <w:rPr>
          <w:b/>
          <w:sz w:val="28"/>
          <w:szCs w:val="28"/>
        </w:rPr>
      </w:pPr>
      <w:r>
        <w:rPr>
          <w:sz w:val="28"/>
          <w:szCs w:val="28"/>
        </w:rPr>
        <w:t>самостійна рухова діяльність;</w:t>
      </w:r>
    </w:p>
    <w:p>
      <w:pPr>
        <w:numPr>
          <w:ilvl w:val="0"/>
          <w:numId w:val="3"/>
        </w:numPr>
        <w:spacing w:before="0" w:beforeAutospacing="0" w:after="0" w:afterAutospacing="0"/>
        <w:jc w:val="both"/>
        <w:rPr>
          <w:b/>
          <w:sz w:val="28"/>
          <w:szCs w:val="28"/>
        </w:rPr>
      </w:pPr>
      <w:r>
        <w:rPr>
          <w:sz w:val="28"/>
          <w:szCs w:val="28"/>
        </w:rPr>
        <w:t>правильний режим дня і раціональне збалансоване харчування дитини;</w:t>
      </w:r>
    </w:p>
    <w:p>
      <w:pPr>
        <w:numPr>
          <w:ilvl w:val="0"/>
          <w:numId w:val="3"/>
        </w:numPr>
        <w:spacing w:before="0" w:beforeAutospacing="0" w:after="0" w:afterAutospacing="0"/>
        <w:jc w:val="both"/>
        <w:rPr>
          <w:b/>
          <w:sz w:val="28"/>
          <w:szCs w:val="28"/>
        </w:rPr>
      </w:pPr>
      <w:r>
        <w:rPr>
          <w:sz w:val="28"/>
          <w:szCs w:val="28"/>
        </w:rPr>
        <w:t>дотримання оздоровчих заходів згiдно річного плану;</w:t>
      </w:r>
    </w:p>
    <w:p>
      <w:pPr>
        <w:spacing w:before="0" w:beforeAutospacing="0" w:after="0" w:afterAutospacing="0"/>
        <w:ind w:firstLine="360"/>
        <w:jc w:val="both"/>
        <w:rPr>
          <w:sz w:val="28"/>
          <w:szCs w:val="28"/>
          <w:lang w:val="uk-UA"/>
        </w:rPr>
      </w:pPr>
      <w:r>
        <w:rPr>
          <w:color w:val="000000"/>
          <w:sz w:val="28"/>
          <w:szCs w:val="28"/>
        </w:rPr>
        <w:t xml:space="preserve">Спортивно-оздоровча робота з дітьми організовується з урахуванням стану та груп здоров’я.  </w:t>
      </w:r>
      <w:r>
        <w:rPr>
          <w:sz w:val="28"/>
          <w:szCs w:val="28"/>
        </w:rPr>
        <w:t xml:space="preserve">Під час організації роботи з дітьми в напрямку фізкультурно-оздоровчої роботи було виявлено, що заняття з дітьми </w:t>
      </w:r>
      <w:r>
        <w:rPr>
          <w:sz w:val="28"/>
          <w:szCs w:val="28"/>
          <w:lang w:val="uk-UA"/>
        </w:rPr>
        <w:t xml:space="preserve">інструктор з фізичної культури Острицька О.М. </w:t>
      </w:r>
      <w:r>
        <w:rPr>
          <w:sz w:val="28"/>
          <w:szCs w:val="28"/>
        </w:rPr>
        <w:t>намага</w:t>
      </w:r>
      <w:r>
        <w:rPr>
          <w:sz w:val="28"/>
          <w:szCs w:val="28"/>
          <w:lang w:val="uk-UA"/>
        </w:rPr>
        <w:t>є</w:t>
      </w:r>
      <w:r>
        <w:rPr>
          <w:sz w:val="28"/>
          <w:szCs w:val="28"/>
        </w:rPr>
        <w:t>ться проводити нетрадиційно, використовують здоров'язбережуючі технології (елементи  СУ-Джок масажу та точкового масажу,  методику Железнових</w:t>
      </w:r>
      <w:r>
        <w:rPr>
          <w:sz w:val="28"/>
          <w:szCs w:val="28"/>
          <w:lang w:val="uk-UA"/>
        </w:rPr>
        <w:t>) Розпочата робота по застосуванню елементів степ аеробіки.</w:t>
      </w:r>
      <w:r>
        <w:rPr>
          <w:sz w:val="28"/>
          <w:szCs w:val="28"/>
        </w:rPr>
        <w:t xml:space="preserve"> </w:t>
      </w:r>
    </w:p>
    <w:p>
      <w:pPr>
        <w:spacing w:before="0" w:beforeAutospacing="0" w:after="0" w:afterAutospacing="0"/>
        <w:ind w:firstLine="360"/>
        <w:jc w:val="both"/>
        <w:rPr>
          <w:sz w:val="28"/>
          <w:szCs w:val="28"/>
        </w:rPr>
      </w:pPr>
      <w:r>
        <w:rPr>
          <w:sz w:val="28"/>
          <w:szCs w:val="28"/>
          <w:lang w:val="uk-UA"/>
        </w:rPr>
        <w:t>П</w:t>
      </w:r>
      <w:r>
        <w:rPr>
          <w:sz w:val="28"/>
          <w:szCs w:val="28"/>
        </w:rPr>
        <w:t xml:space="preserve">оряд з позитивними моментами в роботі </w:t>
      </w:r>
      <w:r>
        <w:rPr>
          <w:sz w:val="28"/>
          <w:szCs w:val="28"/>
          <w:lang w:val="uk-UA"/>
        </w:rPr>
        <w:t xml:space="preserve">педагогів </w:t>
      </w:r>
      <w:r>
        <w:rPr>
          <w:sz w:val="28"/>
          <w:szCs w:val="28"/>
        </w:rPr>
        <w:t xml:space="preserve"> є і певні недоліки. Недостатньо уваги приділяється здоровому способу життя, не акцентується увага на важливості займатися фізкультурою; вплив екології на здоров’я людини.</w:t>
      </w:r>
    </w:p>
    <w:p>
      <w:pPr>
        <w:pStyle w:val="11"/>
        <w:spacing w:before="0" w:beforeAutospacing="0" w:after="0" w:afterAutospacing="0"/>
        <w:ind w:firstLine="360"/>
        <w:jc w:val="both"/>
        <w:rPr>
          <w:color w:val="000000"/>
          <w:sz w:val="28"/>
          <w:szCs w:val="28"/>
          <w:lang w:val="uk-UA"/>
        </w:rPr>
      </w:pPr>
      <w:r>
        <w:rPr>
          <w:color w:val="000000"/>
          <w:sz w:val="28"/>
          <w:szCs w:val="28"/>
          <w:lang w:val="uk-UA"/>
        </w:rPr>
        <w:t>Результати аналізу захворюваності дітей не є коректними, так як згідно Санітарного регламенту для дошкільних навчальних закладів затвердженого наказом Міністерства охорони здоров’я України 24.03.2016  № 234,зареєстровано в Міністерстві юстиції України 14 квітня 2016 р. за № 563/28693  батьки не завжди приносять довідку від лікаря про те, що дитина здорова і може відвідувати заклад після проведеного лікування.</w:t>
      </w:r>
    </w:p>
    <w:p>
      <w:pPr>
        <w:pStyle w:val="11"/>
        <w:spacing w:before="0" w:beforeAutospacing="0" w:after="0" w:afterAutospacing="0"/>
        <w:ind w:firstLine="360"/>
        <w:jc w:val="both"/>
        <w:rPr>
          <w:color w:val="000000"/>
          <w:sz w:val="28"/>
          <w:szCs w:val="28"/>
        </w:rPr>
      </w:pPr>
      <w:r>
        <w:rPr>
          <w:color w:val="000000"/>
          <w:sz w:val="28"/>
          <w:szCs w:val="28"/>
        </w:rPr>
        <w:t>Медичні огляди працівниками проходяться вчасно, згідно графіку, який погоджується з ЦПМСД№2 ,затверджується керівником та розміщується на інформаційному стенді. Постійно здійснюється адміністративний контроль за своєчасним проходженням  медичних оглядів працівниками.</w:t>
      </w:r>
    </w:p>
    <w:p>
      <w:pPr>
        <w:spacing w:before="0" w:beforeAutospacing="0" w:after="0" w:afterAutospacing="0"/>
        <w:jc w:val="both"/>
        <w:rPr>
          <w:b/>
          <w:sz w:val="28"/>
          <w:szCs w:val="28"/>
        </w:rPr>
      </w:pPr>
      <w:r>
        <w:rPr>
          <w:b/>
          <w:sz w:val="28"/>
          <w:szCs w:val="28"/>
        </w:rPr>
        <w:t xml:space="preserve">V. Організація харчування </w:t>
      </w:r>
    </w:p>
    <w:p>
      <w:pPr>
        <w:spacing w:before="0" w:beforeAutospacing="0" w:after="0" w:afterAutospacing="0"/>
        <w:jc w:val="both"/>
        <w:rPr>
          <w:sz w:val="28"/>
          <w:szCs w:val="28"/>
          <w:lang w:val="uk-UA"/>
        </w:rPr>
      </w:pPr>
      <w:r>
        <w:rPr>
          <w:sz w:val="28"/>
          <w:szCs w:val="28"/>
        </w:rPr>
        <w:tab/>
      </w:r>
      <w:r>
        <w:rPr>
          <w:sz w:val="28"/>
          <w:szCs w:val="28"/>
        </w:rPr>
        <w:t xml:space="preserve">Організація харчування ведеться відповідно Інструкції з організації харчування дітей, затвердженою наказом Міністерства освіти і науки України та Міністерства охорони здоров’я України від 17.04.2006 №298/227 та наказу по ДНЗ від 04.10.2006. «Про впровадження Інструкції з організації харчування дітей у дошкільному навчальному закладі».  </w:t>
      </w:r>
    </w:p>
    <w:p>
      <w:pPr>
        <w:spacing w:before="0" w:beforeAutospacing="0" w:after="0" w:afterAutospacing="0"/>
        <w:ind w:firstLine="708"/>
        <w:jc w:val="both"/>
        <w:rPr>
          <w:sz w:val="28"/>
          <w:szCs w:val="28"/>
          <w:lang w:val="uk-UA"/>
        </w:rPr>
      </w:pPr>
      <w:r>
        <w:rPr>
          <w:sz w:val="28"/>
          <w:szCs w:val="28"/>
          <w:lang w:val="uk-UA"/>
        </w:rPr>
        <w:t>У закладі відповідно до вимог Постанови Кабінету міністрів Уераїни від 24 березня 2021 р. № 305 «Про затвердження норм та Порядку організації харчування у закладах освіти та дитячих закладах оздоровлення та відпочинку» введено нові норми харчування дітей та проводиться роз’яснювальна робота з батьками щодо корисності деяких продуктів та страв введених в меню закладу згідно нових вимог.</w:t>
      </w:r>
    </w:p>
    <w:p>
      <w:pPr>
        <w:pStyle w:val="12"/>
        <w:spacing w:before="0" w:beforeAutospacing="0" w:after="0" w:afterAutospacing="0"/>
        <w:ind w:firstLine="708"/>
        <w:jc w:val="both"/>
        <w:rPr>
          <w:rFonts w:ascii="Times New Roman" w:hAnsi="Times New Roman"/>
          <w:sz w:val="28"/>
          <w:szCs w:val="28"/>
          <w:lang w:val="uk-UA"/>
        </w:rPr>
      </w:pPr>
      <w:r>
        <w:rPr>
          <w:rFonts w:ascii="Times New Roman" w:hAnsi="Times New Roman"/>
          <w:sz w:val="28"/>
          <w:szCs w:val="28"/>
          <w:lang w:val="uk-UA"/>
        </w:rPr>
        <w:t>Батьківську плату за харчування встановлено відповідно до Розпорядження Святошинської районної в місті Києві державної адміністрації від 25.02.2021року за №113 у розмірі 100%  від вартості харчування:</w:t>
      </w:r>
    </w:p>
    <w:p>
      <w:pPr>
        <w:pStyle w:val="12"/>
        <w:spacing w:before="0" w:beforeAutospacing="0" w:after="0" w:afterAutospacing="0"/>
        <w:jc w:val="both"/>
        <w:rPr>
          <w:rFonts w:ascii="Times New Roman" w:hAnsi="Times New Roman"/>
          <w:sz w:val="28"/>
          <w:szCs w:val="28"/>
        </w:rPr>
      </w:pPr>
      <w:r>
        <w:rPr>
          <w:rFonts w:ascii="Times New Roman" w:hAnsi="Times New Roman"/>
          <w:sz w:val="28"/>
          <w:szCs w:val="28"/>
        </w:rPr>
        <w:t>- для дітей віком від 2до 3 років – 43-55 грн.</w:t>
      </w:r>
    </w:p>
    <w:p>
      <w:pPr>
        <w:pStyle w:val="12"/>
        <w:spacing w:before="0" w:beforeAutospacing="0" w:after="0" w:afterAutospacing="0"/>
        <w:jc w:val="both"/>
        <w:rPr>
          <w:rFonts w:ascii="Times New Roman" w:hAnsi="Times New Roman"/>
          <w:sz w:val="28"/>
          <w:szCs w:val="28"/>
        </w:rPr>
      </w:pPr>
      <w:r>
        <w:rPr>
          <w:rFonts w:ascii="Times New Roman" w:hAnsi="Times New Roman"/>
          <w:sz w:val="28"/>
          <w:szCs w:val="28"/>
        </w:rPr>
        <w:t>- для дітей віком від 3 до6( 7)років – 64-58грн.</w:t>
      </w:r>
    </w:p>
    <w:p>
      <w:pPr>
        <w:pStyle w:val="11"/>
        <w:widowControl w:val="0"/>
        <w:shd w:val="clear" w:color="auto" w:fill="FFFFFF"/>
        <w:spacing w:before="0" w:beforeAutospacing="0" w:after="0" w:afterAutospacing="0"/>
        <w:jc w:val="both"/>
        <w:rPr>
          <w:sz w:val="28"/>
          <w:szCs w:val="28"/>
        </w:rPr>
      </w:pPr>
      <w:r>
        <w:rPr>
          <w:sz w:val="28"/>
          <w:szCs w:val="28"/>
        </w:rPr>
        <w:tab/>
      </w:r>
      <w:r>
        <w:rPr>
          <w:sz w:val="28"/>
          <w:szCs w:val="28"/>
        </w:rPr>
        <w:tab/>
      </w:r>
      <w:r>
        <w:rPr>
          <w:sz w:val="28"/>
          <w:szCs w:val="28"/>
        </w:rPr>
        <w:tab/>
      </w:r>
      <w:r>
        <w:rPr>
          <w:bCs/>
          <w:sz w:val="28"/>
          <w:szCs w:val="28"/>
        </w:rPr>
        <w:t xml:space="preserve">Відповідно до штатного розпису заклад укомплектований працівниками які забезпечують організацію харчування. </w:t>
      </w:r>
      <w:r>
        <w:rPr>
          <w:sz w:val="28"/>
          <w:szCs w:val="28"/>
        </w:rPr>
        <w:t>На харчоблоці працює 1 шеф-кухар,</w:t>
      </w:r>
      <w:r>
        <w:rPr>
          <w:sz w:val="28"/>
          <w:szCs w:val="28"/>
          <w:lang w:val="uk-UA"/>
        </w:rPr>
        <w:t xml:space="preserve"> </w:t>
      </w:r>
      <w:r>
        <w:rPr>
          <w:sz w:val="28"/>
          <w:szCs w:val="28"/>
        </w:rPr>
        <w:t>2 кухаря та один кухонний працівник. Два кухарі мають відповідну фахову освіту.</w:t>
      </w:r>
    </w:p>
    <w:p>
      <w:pPr>
        <w:spacing w:before="0" w:beforeAutospacing="0" w:after="0" w:afterAutospacing="0"/>
        <w:ind w:firstLine="708"/>
        <w:jc w:val="both"/>
        <w:rPr>
          <w:bCs/>
          <w:sz w:val="28"/>
          <w:szCs w:val="28"/>
        </w:rPr>
      </w:pPr>
      <w:r>
        <w:rPr>
          <w:bCs/>
          <w:sz w:val="28"/>
          <w:szCs w:val="28"/>
        </w:rPr>
        <w:t xml:space="preserve">В закладі створені умови для організації харчування дітей всіх вікових груп. Харчоблок та групи забезпечені необхідною кількістю посуду та кухонного інвентаря за рахунок бюджетних коштів. </w:t>
      </w:r>
    </w:p>
    <w:p>
      <w:pPr>
        <w:spacing w:before="0" w:beforeAutospacing="0" w:after="0" w:afterAutospacing="0"/>
        <w:ind w:firstLine="708"/>
        <w:jc w:val="both"/>
        <w:rPr>
          <w:bCs/>
          <w:sz w:val="28"/>
          <w:szCs w:val="28"/>
        </w:rPr>
      </w:pPr>
      <w:r>
        <w:rPr>
          <w:bCs/>
          <w:sz w:val="28"/>
          <w:szCs w:val="28"/>
        </w:rPr>
        <w:t xml:space="preserve">Продукти харчування та продовольчої сировини протягом 2021-2022 н.р. постачались фірмами і базами, які були визначені рішенням тендерного комітету. На бази-постачальники завгоспом своєчасно подаються щомісячні замовлення продуктів харчування та один раз на 2-3 дні уточнені заявки. Комісією з бракеражу продуктів харчування та продовольчої сировини приймались якісні продукти ,які надходили в заклад. </w:t>
      </w:r>
    </w:p>
    <w:p>
      <w:pPr>
        <w:spacing w:before="0" w:beforeAutospacing="0" w:after="0" w:afterAutospacing="0"/>
        <w:ind w:firstLine="708"/>
        <w:jc w:val="both"/>
        <w:rPr>
          <w:bCs/>
          <w:sz w:val="28"/>
          <w:szCs w:val="28"/>
        </w:rPr>
      </w:pPr>
      <w:r>
        <w:rPr>
          <w:bCs/>
          <w:sz w:val="28"/>
          <w:szCs w:val="28"/>
        </w:rPr>
        <w:t>На підставі затвердженого примірного двотижневого меню, щодня медичною сестрою старшою спільно з кухарями та завгоспом складається меню-розкладка на наступний день. При цьому працівники користуються картотекою страв ,затвердженою директором закладу. Видача готових страв на групи здійснюється лише після зняття проби медичною сестрою старшою та відповідно до часу, визначеного графіком видачі їжі.</w:t>
      </w:r>
    </w:p>
    <w:p>
      <w:pPr>
        <w:spacing w:before="0" w:beforeAutospacing="0" w:after="0" w:afterAutospacing="0"/>
        <w:ind w:firstLine="708"/>
        <w:jc w:val="both"/>
        <w:rPr>
          <w:bCs/>
          <w:sz w:val="28"/>
          <w:szCs w:val="28"/>
        </w:rPr>
      </w:pPr>
      <w:r>
        <w:rPr>
          <w:bCs/>
          <w:sz w:val="28"/>
          <w:szCs w:val="28"/>
        </w:rPr>
        <w:t xml:space="preserve">Щоденне меню розміщується на харчоблоці біля стола видачі та в інформаційному </w:t>
      </w:r>
      <w:r>
        <w:rPr>
          <w:bCs/>
          <w:sz w:val="28"/>
          <w:szCs w:val="28"/>
          <w:lang w:val="uk-UA"/>
        </w:rPr>
        <w:t>стенді</w:t>
      </w:r>
      <w:r>
        <w:rPr>
          <w:bCs/>
          <w:sz w:val="28"/>
          <w:szCs w:val="28"/>
        </w:rPr>
        <w:t xml:space="preserve"> для батьків. Для контролю за виконанням затвердженого набору продуктів медичною сестрою старшою ведеться Журнал обліку виконання норм харчування.</w:t>
      </w:r>
    </w:p>
    <w:p>
      <w:pPr>
        <w:spacing w:before="0" w:beforeAutospacing="0" w:after="0" w:afterAutospacing="0"/>
        <w:ind w:firstLine="708"/>
        <w:jc w:val="both"/>
        <w:rPr>
          <w:bCs/>
          <w:sz w:val="28"/>
          <w:szCs w:val="28"/>
        </w:rPr>
      </w:pPr>
      <w:r>
        <w:rPr>
          <w:bCs/>
          <w:sz w:val="28"/>
          <w:szCs w:val="28"/>
        </w:rPr>
        <w:t>Заклад розпочав впровадження системи аналізу небезпечних факторів та контролю у критичних точках –НАССР згідно нормативно-правових документів по впровадженню та застосуванню постійнодіючих процедур заснованих на принципах системи управління безпечністю харчових продуктів. Згідно алгоритму оформлено відповідну документацію за системою НАССР:</w:t>
      </w:r>
    </w:p>
    <w:p>
      <w:pPr>
        <w:spacing w:before="0" w:beforeAutospacing="0" w:after="0" w:afterAutospacing="0"/>
        <w:jc w:val="both"/>
        <w:rPr>
          <w:bCs/>
          <w:sz w:val="28"/>
          <w:szCs w:val="28"/>
        </w:rPr>
      </w:pPr>
      <w:r>
        <w:rPr>
          <w:bCs/>
          <w:sz w:val="28"/>
          <w:szCs w:val="28"/>
        </w:rPr>
        <w:t xml:space="preserve">- Зібрані та опрацьовані нормативно-правові документи </w:t>
      </w:r>
    </w:p>
    <w:p>
      <w:pPr>
        <w:spacing w:before="0" w:beforeAutospacing="0" w:after="0" w:afterAutospacing="0"/>
        <w:jc w:val="both"/>
        <w:rPr>
          <w:bCs/>
          <w:sz w:val="28"/>
          <w:szCs w:val="28"/>
        </w:rPr>
      </w:pPr>
      <w:r>
        <w:rPr>
          <w:bCs/>
          <w:sz w:val="28"/>
          <w:szCs w:val="28"/>
        </w:rPr>
        <w:t>- Видані накази по ЗДО «Про створення групи НАССР в закладі»</w:t>
      </w:r>
    </w:p>
    <w:p>
      <w:pPr>
        <w:spacing w:before="0" w:beforeAutospacing="0" w:after="0" w:afterAutospacing="0"/>
        <w:jc w:val="both"/>
        <w:rPr>
          <w:bCs/>
          <w:sz w:val="28"/>
          <w:szCs w:val="28"/>
        </w:rPr>
      </w:pPr>
      <w:r>
        <w:rPr>
          <w:bCs/>
          <w:sz w:val="28"/>
          <w:szCs w:val="28"/>
        </w:rPr>
        <w:t xml:space="preserve">- Розпрацьований план роботи та положення групи НАССР </w:t>
      </w:r>
    </w:p>
    <w:p>
      <w:pPr>
        <w:spacing w:before="0" w:beforeAutospacing="0" w:after="0" w:afterAutospacing="0"/>
        <w:jc w:val="both"/>
        <w:rPr>
          <w:bCs/>
          <w:sz w:val="28"/>
          <w:szCs w:val="28"/>
        </w:rPr>
      </w:pPr>
      <w:r>
        <w:rPr>
          <w:bCs/>
          <w:sz w:val="28"/>
          <w:szCs w:val="28"/>
        </w:rPr>
        <w:t>- Оформлені протоколи засідань групи НАССР</w:t>
      </w:r>
    </w:p>
    <w:p>
      <w:pPr>
        <w:spacing w:before="0" w:beforeAutospacing="0" w:after="0" w:afterAutospacing="0"/>
        <w:jc w:val="both"/>
        <w:rPr>
          <w:bCs/>
          <w:sz w:val="28"/>
          <w:szCs w:val="28"/>
        </w:rPr>
      </w:pPr>
      <w:r>
        <w:rPr>
          <w:bCs/>
          <w:sz w:val="28"/>
          <w:szCs w:val="28"/>
        </w:rPr>
        <w:t>- Створені 13 програм-передумов системи НАССР</w:t>
      </w:r>
    </w:p>
    <w:p>
      <w:pPr>
        <w:spacing w:before="0" w:beforeAutospacing="0" w:after="0" w:afterAutospacing="0"/>
        <w:jc w:val="both"/>
        <w:rPr>
          <w:bCs/>
          <w:sz w:val="28"/>
          <w:szCs w:val="28"/>
        </w:rPr>
      </w:pPr>
      <w:r>
        <w:rPr>
          <w:bCs/>
          <w:sz w:val="28"/>
          <w:szCs w:val="28"/>
        </w:rPr>
        <w:t>- Розпрацьована тематика занять з персоналом за темою безпечності харчових продуктів.</w:t>
      </w:r>
    </w:p>
    <w:p>
      <w:pPr>
        <w:spacing w:before="0" w:beforeAutospacing="0" w:after="0" w:afterAutospacing="0"/>
        <w:jc w:val="both"/>
        <w:rPr>
          <w:bCs/>
          <w:sz w:val="28"/>
          <w:szCs w:val="28"/>
        </w:rPr>
      </w:pPr>
      <w:r>
        <w:rPr>
          <w:bCs/>
          <w:sz w:val="28"/>
          <w:szCs w:val="28"/>
        </w:rPr>
        <w:t>- Створені блок-схеми виробничих процесів</w:t>
      </w:r>
    </w:p>
    <w:p>
      <w:pPr>
        <w:spacing w:before="0" w:beforeAutospacing="0" w:after="0" w:afterAutospacing="0"/>
        <w:jc w:val="both"/>
        <w:rPr>
          <w:bCs/>
          <w:sz w:val="28"/>
          <w:szCs w:val="28"/>
        </w:rPr>
      </w:pPr>
      <w:r>
        <w:rPr>
          <w:bCs/>
          <w:sz w:val="28"/>
          <w:szCs w:val="28"/>
        </w:rPr>
        <w:t xml:space="preserve">- Оформлені журнали </w:t>
      </w:r>
    </w:p>
    <w:p>
      <w:pPr>
        <w:spacing w:before="0" w:beforeAutospacing="0" w:after="0" w:afterAutospacing="0"/>
        <w:jc w:val="both"/>
        <w:rPr>
          <w:bCs/>
          <w:sz w:val="28"/>
          <w:szCs w:val="28"/>
        </w:rPr>
      </w:pPr>
      <w:r>
        <w:rPr>
          <w:bCs/>
          <w:sz w:val="28"/>
          <w:szCs w:val="28"/>
        </w:rPr>
        <w:t xml:space="preserve">- Опрацьовані інструкції </w:t>
      </w:r>
    </w:p>
    <w:p>
      <w:pPr>
        <w:pStyle w:val="11"/>
        <w:widowControl w:val="0"/>
        <w:shd w:val="clear" w:color="auto" w:fill="FFFFFF"/>
        <w:spacing w:before="0" w:beforeAutospacing="0" w:after="0" w:afterAutospacing="0"/>
        <w:jc w:val="both"/>
        <w:rPr>
          <w:sz w:val="28"/>
          <w:szCs w:val="28"/>
          <w:lang w:val="uk-UA"/>
        </w:rPr>
      </w:pPr>
      <w:r>
        <w:rPr>
          <w:color w:val="000000"/>
          <w:sz w:val="28"/>
          <w:szCs w:val="28"/>
        </w:rPr>
        <w:tab/>
      </w:r>
      <w:r>
        <w:rPr>
          <w:color w:val="000000"/>
          <w:sz w:val="28"/>
          <w:szCs w:val="28"/>
        </w:rPr>
        <w:t>Аналіз виконання норм харчування проводиться щомісячно, щоквартально та щорічно.</w:t>
      </w:r>
      <w:r>
        <w:rPr>
          <w:sz w:val="28"/>
          <w:szCs w:val="28"/>
        </w:rPr>
        <w:t xml:space="preserve"> </w:t>
      </w:r>
    </w:p>
    <w:p>
      <w:pPr>
        <w:spacing w:before="0" w:beforeAutospacing="0" w:after="0" w:afterAutospacing="0"/>
        <w:rPr>
          <w:sz w:val="28"/>
          <w:szCs w:val="28"/>
          <w:lang w:val="uk-UA"/>
        </w:rPr>
      </w:pPr>
      <w:r>
        <w:rPr>
          <w:sz w:val="28"/>
          <w:szCs w:val="28"/>
          <w:lang w:val="uk-UA"/>
        </w:rPr>
        <w:br w:type="page"/>
      </w:r>
    </w:p>
    <w:p>
      <w:pPr>
        <w:pStyle w:val="11"/>
        <w:widowControl w:val="0"/>
        <w:shd w:val="clear" w:color="auto" w:fill="FFFFFF"/>
        <w:spacing w:before="0" w:beforeAutospacing="0" w:after="0" w:afterAutospacing="0"/>
        <w:jc w:val="both"/>
        <w:rPr>
          <w:sz w:val="28"/>
          <w:szCs w:val="28"/>
          <w:lang w:val="uk-UA"/>
        </w:rPr>
      </w:pPr>
    </w:p>
    <w:p>
      <w:pPr>
        <w:pStyle w:val="11"/>
        <w:widowControl w:val="0"/>
        <w:shd w:val="clear" w:color="auto" w:fill="FFFFFF"/>
        <w:spacing w:before="0" w:beforeAutospacing="0" w:after="0" w:afterAutospacing="0"/>
        <w:jc w:val="both"/>
        <w:rPr>
          <w:sz w:val="28"/>
          <w:szCs w:val="28"/>
          <w:lang w:val="uk-UA"/>
        </w:rPr>
      </w:pPr>
    </w:p>
    <w:p>
      <w:pPr>
        <w:pStyle w:val="11"/>
        <w:widowControl w:val="0"/>
        <w:shd w:val="clear" w:color="auto" w:fill="FFFFFF"/>
        <w:spacing w:before="0" w:beforeAutospacing="0" w:after="0" w:afterAutospacing="0"/>
        <w:jc w:val="both"/>
        <w:rPr>
          <w:sz w:val="28"/>
          <w:szCs w:val="28"/>
          <w:lang w:val="uk-UA"/>
        </w:rPr>
      </w:pPr>
    </w:p>
    <w:p>
      <w:pPr>
        <w:pStyle w:val="11"/>
        <w:widowControl w:val="0"/>
        <w:shd w:val="clear" w:color="auto" w:fill="FFFFFF"/>
        <w:spacing w:before="0" w:beforeAutospacing="0" w:after="0" w:afterAutospacing="0"/>
        <w:jc w:val="both"/>
        <w:rPr>
          <w:sz w:val="28"/>
          <w:szCs w:val="28"/>
          <w:lang w:val="uk-UA"/>
        </w:rPr>
      </w:pPr>
    </w:p>
    <w:p>
      <w:pPr>
        <w:pStyle w:val="11"/>
        <w:widowControl w:val="0"/>
        <w:shd w:val="clear" w:color="auto" w:fill="FFFFFF"/>
        <w:spacing w:before="0" w:beforeAutospacing="0" w:after="0" w:afterAutospacing="0"/>
        <w:jc w:val="both"/>
        <w:rPr>
          <w:sz w:val="28"/>
          <w:szCs w:val="28"/>
          <w:lang w:val="uk-UA"/>
        </w:rPr>
      </w:pPr>
      <w:r>
        <w:rPr>
          <w:sz w:val="28"/>
          <w:szCs w:val="28"/>
          <w:lang w:val="uk-UA" w:eastAsia="uk-UA"/>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val="0"/>
        <w:shd w:val="clear" w:color="auto" w:fill="FFFFFF"/>
        <w:autoSpaceDE w:val="0"/>
        <w:autoSpaceDN w:val="0"/>
        <w:adjustRightInd w:val="0"/>
        <w:spacing w:before="0" w:beforeAutospacing="0" w:after="0" w:afterAutospacing="0"/>
        <w:jc w:val="both"/>
        <w:rPr>
          <w:color w:val="FF0000"/>
          <w:sz w:val="28"/>
          <w:szCs w:val="28"/>
        </w:rPr>
      </w:pPr>
    </w:p>
    <w:p>
      <w:pPr>
        <w:widowControl w:val="0"/>
        <w:shd w:val="clear" w:color="auto" w:fill="FFFFFF"/>
        <w:autoSpaceDE w:val="0"/>
        <w:autoSpaceDN w:val="0"/>
        <w:adjustRightInd w:val="0"/>
        <w:spacing w:before="0" w:beforeAutospacing="0" w:after="0" w:afterAutospacing="0"/>
        <w:jc w:val="both"/>
        <w:rPr>
          <w:sz w:val="28"/>
          <w:szCs w:val="28"/>
        </w:rPr>
      </w:pPr>
      <w:r>
        <w:rPr>
          <w:sz w:val="28"/>
          <w:szCs w:val="28"/>
        </w:rPr>
        <w:tab/>
      </w:r>
    </w:p>
    <w:p>
      <w:pPr>
        <w:widowControl w:val="0"/>
        <w:shd w:val="clear" w:color="auto" w:fill="FFFFFF"/>
        <w:autoSpaceDE w:val="0"/>
        <w:autoSpaceDN w:val="0"/>
        <w:adjustRightInd w:val="0"/>
        <w:spacing w:before="0" w:beforeAutospacing="0" w:after="0" w:afterAutospacing="0"/>
        <w:jc w:val="both"/>
        <w:rPr>
          <w:sz w:val="28"/>
          <w:szCs w:val="28"/>
        </w:rPr>
      </w:pPr>
      <w:r>
        <w:rPr>
          <w:sz w:val="28"/>
          <w:szCs w:val="28"/>
        </w:rPr>
        <w:tab/>
      </w:r>
      <w:r>
        <w:rPr>
          <w:sz w:val="28"/>
          <w:szCs w:val="28"/>
        </w:rPr>
        <w:t xml:space="preserve">Стан харчування в ДНЗ знаходиться на постійному контролі адміністрації закладу. Ревізором РУО  Кучеренко Л.В. було  здійснено перевірку </w:t>
      </w:r>
      <w:r>
        <w:rPr>
          <w:b/>
          <w:sz w:val="28"/>
          <w:szCs w:val="28"/>
        </w:rPr>
        <w:t>(</w:t>
      </w:r>
      <w:r>
        <w:rPr>
          <w:sz w:val="28"/>
          <w:szCs w:val="28"/>
        </w:rPr>
        <w:t>акт від 0</w:t>
      </w:r>
      <w:r>
        <w:rPr>
          <w:sz w:val="28"/>
          <w:szCs w:val="28"/>
          <w:lang w:val="uk-UA"/>
        </w:rPr>
        <w:t>3</w:t>
      </w:r>
      <w:r>
        <w:rPr>
          <w:sz w:val="28"/>
          <w:szCs w:val="28"/>
        </w:rPr>
        <w:t>.02.2</w:t>
      </w:r>
      <w:r>
        <w:rPr>
          <w:sz w:val="28"/>
          <w:szCs w:val="28"/>
          <w:lang w:val="uk-UA"/>
        </w:rPr>
        <w:t>2</w:t>
      </w:r>
      <w:r>
        <w:rPr>
          <w:sz w:val="28"/>
          <w:szCs w:val="28"/>
        </w:rPr>
        <w:t xml:space="preserve">р.)  в ході якої  зауважень не виявлено.  </w:t>
      </w:r>
    </w:p>
    <w:p>
      <w:pPr>
        <w:widowControl w:val="0"/>
        <w:shd w:val="clear" w:color="auto" w:fill="FFFFFF"/>
        <w:autoSpaceDE w:val="0"/>
        <w:autoSpaceDN w:val="0"/>
        <w:adjustRightInd w:val="0"/>
        <w:spacing w:before="0" w:beforeAutospacing="0" w:after="0" w:afterAutospacing="0"/>
        <w:jc w:val="both"/>
        <w:rPr>
          <w:sz w:val="28"/>
          <w:szCs w:val="28"/>
        </w:rPr>
      </w:pPr>
      <w:r>
        <w:rPr>
          <w:sz w:val="28"/>
          <w:szCs w:val="28"/>
        </w:rPr>
        <w:tab/>
      </w:r>
      <w:r>
        <w:rPr>
          <w:sz w:val="28"/>
          <w:szCs w:val="28"/>
        </w:rPr>
        <w:tab/>
      </w:r>
      <w:r>
        <w:rPr>
          <w:sz w:val="28"/>
          <w:szCs w:val="28"/>
        </w:rPr>
        <w:t xml:space="preserve">Я особисто  постійно контролюю якість страв та харчування дітей на групах, якість продовольчої сировини, санітарно-гігієнічні умови.  </w:t>
      </w:r>
    </w:p>
    <w:p>
      <w:pPr>
        <w:widowControl w:val="0"/>
        <w:shd w:val="clear" w:color="auto" w:fill="FFFFFF"/>
        <w:autoSpaceDE w:val="0"/>
        <w:autoSpaceDN w:val="0"/>
        <w:adjustRightInd w:val="0"/>
        <w:spacing w:before="0" w:beforeAutospacing="0" w:after="0" w:afterAutospacing="0"/>
        <w:jc w:val="both"/>
        <w:rPr>
          <w:color w:val="000000"/>
          <w:sz w:val="28"/>
          <w:szCs w:val="28"/>
        </w:rPr>
      </w:pPr>
      <w:r>
        <w:rPr>
          <w:sz w:val="28"/>
          <w:szCs w:val="28"/>
        </w:rPr>
        <w:tab/>
      </w:r>
      <w:r>
        <w:rPr>
          <w:sz w:val="28"/>
          <w:szCs w:val="28"/>
        </w:rPr>
        <w:t xml:space="preserve">Значну увагу адміністрація закладу, медична служба, педагоги приділяють інформуванню батьків щодо організації харчування в закладі.       </w:t>
      </w:r>
      <w:r>
        <w:rPr>
          <w:sz w:val="28"/>
          <w:szCs w:val="28"/>
        </w:rPr>
        <w:tab/>
      </w:r>
      <w:r>
        <w:rPr>
          <w:color w:val="000000"/>
          <w:sz w:val="28"/>
          <w:szCs w:val="28"/>
        </w:rPr>
        <w:t xml:space="preserve">Вихователі груп проводять постійну роз’яснювальну роботу серед батьків про необхідність своєчасної сплати за харчування. </w:t>
      </w:r>
    </w:p>
    <w:p>
      <w:pPr>
        <w:pStyle w:val="11"/>
        <w:spacing w:before="0" w:beforeAutospacing="0" w:after="0" w:afterAutospacing="0"/>
        <w:jc w:val="both"/>
        <w:rPr>
          <w:b/>
          <w:bCs/>
          <w:sz w:val="28"/>
          <w:szCs w:val="28"/>
        </w:rPr>
      </w:pPr>
      <w:r>
        <w:rPr>
          <w:color w:val="000000"/>
          <w:sz w:val="28"/>
          <w:szCs w:val="28"/>
        </w:rPr>
        <w:t xml:space="preserve">  </w:t>
      </w:r>
      <w:r>
        <w:rPr>
          <w:b/>
          <w:bCs/>
          <w:sz w:val="28"/>
          <w:szCs w:val="28"/>
        </w:rPr>
        <w:t>VІ. Освітня робота.</w:t>
      </w:r>
    </w:p>
    <w:p>
      <w:pPr>
        <w:pStyle w:val="11"/>
        <w:spacing w:before="0" w:beforeAutospacing="0" w:after="0" w:afterAutospacing="0"/>
        <w:ind w:firstLine="708"/>
        <w:jc w:val="both"/>
        <w:rPr>
          <w:bCs/>
          <w:sz w:val="28"/>
          <w:szCs w:val="28"/>
        </w:rPr>
      </w:pPr>
      <w:r>
        <w:rPr>
          <w:bCs/>
          <w:sz w:val="28"/>
          <w:szCs w:val="28"/>
        </w:rPr>
        <w:t>Колектив закладу в 202</w:t>
      </w:r>
      <w:r>
        <w:rPr>
          <w:bCs/>
          <w:sz w:val="28"/>
          <w:szCs w:val="28"/>
          <w:lang w:val="uk-UA"/>
        </w:rPr>
        <w:t>1</w:t>
      </w:r>
      <w:r>
        <w:rPr>
          <w:bCs/>
          <w:sz w:val="28"/>
          <w:szCs w:val="28"/>
        </w:rPr>
        <w:t>-202</w:t>
      </w:r>
      <w:r>
        <w:rPr>
          <w:bCs/>
          <w:sz w:val="28"/>
          <w:szCs w:val="28"/>
          <w:lang w:val="uk-UA"/>
        </w:rPr>
        <w:t>2</w:t>
      </w:r>
      <w:r>
        <w:rPr>
          <w:bCs/>
          <w:sz w:val="28"/>
          <w:szCs w:val="28"/>
        </w:rPr>
        <w:t xml:space="preserve"> н.р році зосередив увагу на пошуку оптимальних форм та методів навчання та виховання дітей, збереження і зміцнення їх фізичного й психічного здоров'я, створення необхідних передумов для досягнення кожним дошкільником реально можливого для нього в даний період рівня показників компетенції, що передбачено державними освітніми програмами. </w:t>
      </w:r>
    </w:p>
    <w:p>
      <w:pPr>
        <w:pStyle w:val="11"/>
        <w:spacing w:before="0" w:beforeAutospacing="0" w:after="0" w:afterAutospacing="0"/>
        <w:ind w:firstLine="708"/>
        <w:jc w:val="both"/>
        <w:rPr>
          <w:bCs/>
          <w:sz w:val="28"/>
          <w:szCs w:val="28"/>
          <w:lang w:val="uk-UA"/>
        </w:rPr>
      </w:pPr>
      <w:r>
        <w:rPr>
          <w:bCs/>
          <w:sz w:val="28"/>
          <w:szCs w:val="28"/>
          <w:lang w:val="uk-UA"/>
        </w:rPr>
        <w:t xml:space="preserve">Методичною службою ЗДО проводилася систематична, послідовна робота з педагогічними працівниками, направлена на підвищення рівня обізнаності у питанні реалізації діяльнісного підходу до навчання та виховання шляхом використання компютерних технологій з метою формування життєво компетентної особистості; формування знань, умінь, навичок дошкільників відповідно до їх вікових особливостей та вимог програми «Дитина». </w:t>
      </w:r>
    </w:p>
    <w:p>
      <w:pPr>
        <w:pStyle w:val="11"/>
        <w:spacing w:before="0" w:beforeAutospacing="0" w:after="0" w:afterAutospacing="0"/>
        <w:ind w:firstLine="708"/>
        <w:jc w:val="both"/>
        <w:rPr>
          <w:bCs/>
          <w:sz w:val="28"/>
          <w:szCs w:val="28"/>
          <w:lang w:val="uk-UA"/>
        </w:rPr>
      </w:pPr>
      <w:r>
        <w:rPr>
          <w:bCs/>
          <w:sz w:val="28"/>
          <w:szCs w:val="28"/>
          <w:lang w:val="uk-UA"/>
        </w:rPr>
        <w:t xml:space="preserve">Впродовж 2021-2022 н.року методична робота була спрямована на: методичній, дидактичній, психологічній, етичній та виховній підготовці педагогічних кадрів і надання методичної допомоги педагогічним працівникам з використання комп’ютерних технологій з метою проведення дистанційної роботи з вихованцями. Соціально-педагогічна компетентність педагогів закладу з окреслених питань підвищувалася завдяки використанню таких форм методичної роботи, як традиційні - педагогічна рада, методична година, консультації, семінари, семінари-практикуми та інтерактивних: майстер-класи(в тому числі он-лайн), школа педагогічної майстерності, диспути та обмін досвідом, конкурси-огляди, виставки малюнку, поробок; групові - батьківські посиденьки та родинні гостини через мережу Вайбер; індивідуальні - консультування, бесіди, самоосвіта, атестація, курси підвищення кваліфікації в онлайн- режимі. </w:t>
      </w:r>
      <w:r>
        <w:rPr>
          <w:bCs/>
          <w:sz w:val="28"/>
          <w:szCs w:val="28"/>
        </w:rPr>
        <w:t xml:space="preserve">Проте у зв’язку з карантинними заходами </w:t>
      </w:r>
      <w:r>
        <w:rPr>
          <w:bCs/>
          <w:sz w:val="28"/>
          <w:szCs w:val="28"/>
          <w:lang w:val="uk-UA"/>
        </w:rPr>
        <w:t xml:space="preserve">та введенням військового стану </w:t>
      </w:r>
      <w:r>
        <w:rPr>
          <w:bCs/>
          <w:sz w:val="28"/>
          <w:szCs w:val="28"/>
        </w:rPr>
        <w:t xml:space="preserve">не проведено творчі майстерні, семінари та ін.. Але дана робота проводилася вихователями на сторінці FACEBOOK та у вайбері групи ДНЗ. Вихователі створювали в період </w:t>
      </w:r>
      <w:r>
        <w:rPr>
          <w:bCs/>
          <w:sz w:val="28"/>
          <w:szCs w:val="28"/>
          <w:lang w:val="uk-UA"/>
        </w:rPr>
        <w:t>військового стану</w:t>
      </w:r>
      <w:r>
        <w:rPr>
          <w:bCs/>
          <w:sz w:val="28"/>
          <w:szCs w:val="28"/>
        </w:rPr>
        <w:t xml:space="preserve"> відео заняття для дітей різних вікових груп.</w:t>
      </w:r>
    </w:p>
    <w:p>
      <w:pPr>
        <w:pStyle w:val="11"/>
        <w:spacing w:before="0" w:beforeAutospacing="0" w:after="0" w:afterAutospacing="0"/>
        <w:ind w:firstLine="708"/>
        <w:jc w:val="both"/>
        <w:rPr>
          <w:bCs/>
          <w:sz w:val="28"/>
          <w:szCs w:val="28"/>
        </w:rPr>
      </w:pPr>
      <w:r>
        <w:rPr>
          <w:bCs/>
          <w:sz w:val="28"/>
          <w:szCs w:val="28"/>
        </w:rPr>
        <w:t xml:space="preserve">Вихователь-методист Костенко С.І. методичні заходи проводить з використанням презентацій (Pover Point). </w:t>
      </w:r>
      <w:r>
        <w:rPr>
          <w:bCs/>
          <w:sz w:val="28"/>
          <w:szCs w:val="28"/>
          <w:lang w:val="uk-UA"/>
        </w:rPr>
        <w:t xml:space="preserve">Протягом навчального року колектив закладу працював над реалізацією </w:t>
      </w:r>
      <w:r>
        <w:rPr>
          <w:bCs/>
          <w:sz w:val="28"/>
          <w:szCs w:val="28"/>
        </w:rPr>
        <w:t xml:space="preserve"> «Освітн</w:t>
      </w:r>
      <w:r>
        <w:rPr>
          <w:bCs/>
          <w:sz w:val="28"/>
          <w:szCs w:val="28"/>
          <w:lang w:val="uk-UA"/>
        </w:rPr>
        <w:t>ьої</w:t>
      </w:r>
      <w:r>
        <w:rPr>
          <w:bCs/>
          <w:sz w:val="28"/>
          <w:szCs w:val="28"/>
        </w:rPr>
        <w:t xml:space="preserve"> програм</w:t>
      </w:r>
      <w:r>
        <w:rPr>
          <w:bCs/>
          <w:sz w:val="28"/>
          <w:szCs w:val="28"/>
          <w:lang w:val="uk-UA"/>
        </w:rPr>
        <w:t>и</w:t>
      </w:r>
      <w:r>
        <w:rPr>
          <w:bCs/>
          <w:sz w:val="28"/>
          <w:szCs w:val="28"/>
        </w:rPr>
        <w:t xml:space="preserve"> закладу».</w:t>
      </w:r>
    </w:p>
    <w:p>
      <w:pPr>
        <w:pStyle w:val="11"/>
        <w:spacing w:before="0" w:beforeAutospacing="0" w:after="0" w:afterAutospacing="0"/>
        <w:ind w:firstLine="708"/>
        <w:jc w:val="both"/>
        <w:rPr>
          <w:bCs/>
          <w:sz w:val="28"/>
          <w:szCs w:val="28"/>
          <w:lang w:val="uk-UA"/>
        </w:rPr>
      </w:pPr>
      <w:r>
        <w:rPr>
          <w:bCs/>
          <w:sz w:val="28"/>
          <w:szCs w:val="28"/>
        </w:rPr>
        <w:t xml:space="preserve">Колектив закладу приймав участь у районних </w:t>
      </w:r>
      <w:r>
        <w:rPr>
          <w:bCs/>
          <w:sz w:val="28"/>
          <w:szCs w:val="28"/>
          <w:lang w:val="uk-UA"/>
        </w:rPr>
        <w:t>заход</w:t>
      </w:r>
      <w:r>
        <w:rPr>
          <w:bCs/>
          <w:sz w:val="28"/>
          <w:szCs w:val="28"/>
        </w:rPr>
        <w:t xml:space="preserve">ах </w:t>
      </w:r>
      <w:r>
        <w:rPr>
          <w:bCs/>
          <w:sz w:val="28"/>
          <w:szCs w:val="28"/>
          <w:lang w:val="uk-UA"/>
        </w:rPr>
        <w:t xml:space="preserve"> в онлайн-режимі.</w:t>
      </w:r>
    </w:p>
    <w:p>
      <w:pPr>
        <w:pStyle w:val="11"/>
        <w:spacing w:before="0" w:beforeAutospacing="0" w:after="0" w:afterAutospacing="0"/>
        <w:ind w:firstLine="708"/>
        <w:jc w:val="both"/>
        <w:rPr>
          <w:bCs/>
          <w:sz w:val="28"/>
          <w:szCs w:val="28"/>
          <w:lang w:val="uk-UA"/>
        </w:rPr>
      </w:pPr>
      <w:r>
        <w:rPr>
          <w:bCs/>
          <w:sz w:val="28"/>
          <w:szCs w:val="28"/>
          <w:lang w:val="uk-UA"/>
        </w:rPr>
        <w:t>Освітню роботу  в дошкільному закладі забезпечували 17 педагогів: 7 - мають І рівень вищої освіту (дошкільна), 4 мають І рівень вищої освіту(педагогічна), 1 мають І рівень вищої освіту(не педагогічна), 2 мають ІІ  рівень вищої освіту, 3 мають  початковий рівень вищої освіти.</w:t>
      </w:r>
    </w:p>
    <w:p>
      <w:pPr>
        <w:pStyle w:val="11"/>
        <w:spacing w:before="0" w:beforeAutospacing="0" w:after="0" w:afterAutospacing="0"/>
        <w:jc w:val="both"/>
        <w:rPr>
          <w:bCs/>
          <w:sz w:val="28"/>
          <w:szCs w:val="28"/>
        </w:rPr>
      </w:pPr>
      <w:r>
        <w:rPr>
          <w:bCs/>
          <w:sz w:val="28"/>
          <w:szCs w:val="28"/>
        </w:rPr>
        <w:t>У закладі працюють педагоги за різними напрямками:</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Бланар Т.В.- «Використання нетрадиційних технік малювання»;</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Кошеленко О.О.- «Творчий розвиток дошкільників в зображувальній діяльності»;</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Марчак Г.О.- «Мовленнєвий розвиток дошкільників (Сторітелінг)»;</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Щурховецька Л.А.- «Використання мнемотехніки в роботі з дітьми»;</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Бут І.В.- «Морально-етичне виховання за творами В. Сухомлинського»;</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Маляркнко Т.І.- «Розвиток мовленнєвої компетенції за лінією «дитина в природному довкіллі»;</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Роговенко О.С., Казанцева О.Г.- «Пізнавальний розвиток дошкільників (Полочки Кюізенера)»;</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Мироненко Н.Г.- «Художньо- естетичний розвиток»;</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Гараніна В.Г., -«Пальчикові ігри»;</w:t>
      </w:r>
    </w:p>
    <w:p>
      <w:pPr>
        <w:pStyle w:val="11"/>
        <w:spacing w:before="0" w:beforeAutospacing="0" w:after="0" w:afterAutospacing="0"/>
        <w:jc w:val="both"/>
        <w:rPr>
          <w:bCs/>
          <w:sz w:val="28"/>
          <w:szCs w:val="28"/>
        </w:rPr>
      </w:pPr>
      <w:r>
        <w:rPr>
          <w:bCs/>
          <w:sz w:val="28"/>
          <w:szCs w:val="28"/>
        </w:rPr>
        <w:t>•</w:t>
      </w:r>
      <w:r>
        <w:rPr>
          <w:bCs/>
          <w:sz w:val="28"/>
          <w:szCs w:val="28"/>
        </w:rPr>
        <w:tab/>
      </w:r>
      <w:r>
        <w:rPr>
          <w:bCs/>
          <w:sz w:val="28"/>
          <w:szCs w:val="28"/>
        </w:rPr>
        <w:t>Тютєрева Т.В.- Сенсориний розвиток;</w:t>
      </w:r>
    </w:p>
    <w:p>
      <w:pPr>
        <w:pStyle w:val="11"/>
        <w:numPr>
          <w:ilvl w:val="0"/>
          <w:numId w:val="4"/>
        </w:numPr>
        <w:spacing w:before="0" w:beforeAutospacing="0" w:after="0" w:afterAutospacing="0"/>
        <w:jc w:val="both"/>
        <w:rPr>
          <w:bCs/>
          <w:sz w:val="28"/>
          <w:szCs w:val="28"/>
        </w:rPr>
      </w:pPr>
      <w:r>
        <w:rPr>
          <w:bCs/>
          <w:sz w:val="28"/>
          <w:szCs w:val="28"/>
        </w:rPr>
        <w:t>Найченко Л.В.-Театр для малят</w:t>
      </w:r>
    </w:p>
    <w:p>
      <w:pPr>
        <w:pStyle w:val="11"/>
        <w:numPr>
          <w:ilvl w:val="0"/>
          <w:numId w:val="4"/>
        </w:numPr>
        <w:spacing w:before="0" w:beforeAutospacing="0" w:after="0" w:afterAutospacing="0"/>
        <w:jc w:val="both"/>
        <w:rPr>
          <w:bCs/>
          <w:sz w:val="28"/>
          <w:szCs w:val="28"/>
        </w:rPr>
      </w:pPr>
      <w:r>
        <w:rPr>
          <w:bCs/>
          <w:sz w:val="28"/>
          <w:szCs w:val="28"/>
        </w:rPr>
        <w:t xml:space="preserve">Іванова О.І.- Виховуємо громадян України  </w:t>
      </w:r>
    </w:p>
    <w:p>
      <w:pPr>
        <w:pStyle w:val="11"/>
        <w:spacing w:before="0" w:beforeAutospacing="0" w:after="0" w:afterAutospacing="0"/>
        <w:ind w:firstLine="360"/>
        <w:jc w:val="both"/>
        <w:rPr>
          <w:bCs/>
          <w:sz w:val="28"/>
          <w:szCs w:val="28"/>
          <w:lang w:val="uk-UA"/>
        </w:rPr>
      </w:pPr>
      <w:r>
        <w:rPr>
          <w:bCs/>
          <w:sz w:val="28"/>
          <w:szCs w:val="28"/>
          <w:lang w:val="uk-UA"/>
        </w:rPr>
        <w:t xml:space="preserve">Слід відмітити активність та бажання педагогів підвищувати теоретичні знання і професійну майстерність щодо забезпечення діяльнісного підходу до навчання та впровадження інноваційних педагогічних технологій в освітньому процесі. </w:t>
      </w:r>
    </w:p>
    <w:p>
      <w:pPr>
        <w:pStyle w:val="11"/>
        <w:spacing w:before="0" w:beforeAutospacing="0" w:after="0" w:afterAutospacing="0"/>
        <w:ind w:firstLine="360"/>
        <w:jc w:val="both"/>
        <w:rPr>
          <w:bCs/>
          <w:sz w:val="28"/>
          <w:szCs w:val="28"/>
          <w:lang w:val="uk-UA"/>
        </w:rPr>
      </w:pPr>
      <w:r>
        <w:rPr>
          <w:bCs/>
          <w:sz w:val="28"/>
          <w:szCs w:val="28"/>
          <w:lang w:val="uk-UA"/>
        </w:rPr>
        <w:t xml:space="preserve">У закладі створено належні умови для постійного підвищення кваліфікаційного рівня, педагогічної майстерності, розвитку творчого потенціалу кожного вихователя через різноманітні форми навчання. Безперервне вдосконалення фахової освіти та кваліфікації педагогічних кадрів ДНЗ відбуваються завдяки курсовій перепідготовці на базі ІППО ім.Б.Грінченка  та на платформі «Всеосвіта»в онлайн-режимі. </w:t>
      </w:r>
    </w:p>
    <w:p>
      <w:pPr>
        <w:pStyle w:val="11"/>
        <w:spacing w:before="0" w:beforeAutospacing="0" w:after="0" w:afterAutospacing="0"/>
        <w:ind w:firstLine="360"/>
        <w:jc w:val="both"/>
        <w:rPr>
          <w:bCs/>
          <w:sz w:val="28"/>
          <w:szCs w:val="28"/>
        </w:rPr>
      </w:pPr>
      <w:r>
        <w:rPr>
          <w:bCs/>
          <w:sz w:val="28"/>
          <w:szCs w:val="28"/>
        </w:rPr>
        <w:t>У відповідності до завдань, які були поставлені річним планом роботи в закладі проводились засідання педагогічних рад, на яких розглядались питання  згідно плану роботи.</w:t>
      </w:r>
    </w:p>
    <w:p>
      <w:pPr>
        <w:pStyle w:val="11"/>
        <w:spacing w:before="0" w:beforeAutospacing="0" w:after="0" w:afterAutospacing="0"/>
        <w:ind w:firstLine="360"/>
        <w:jc w:val="both"/>
        <w:rPr>
          <w:bCs/>
          <w:sz w:val="28"/>
          <w:szCs w:val="28"/>
        </w:rPr>
      </w:pPr>
      <w:r>
        <w:rPr>
          <w:bCs/>
          <w:sz w:val="28"/>
          <w:szCs w:val="28"/>
        </w:rPr>
        <w:t>Практичний психолог Лубська Л.А., постійно здійснює психологічну підтримку та просвіту педагогів</w:t>
      </w:r>
      <w:r>
        <w:rPr>
          <w:bCs/>
          <w:sz w:val="28"/>
          <w:szCs w:val="28"/>
          <w:lang w:val="uk-UA"/>
        </w:rPr>
        <w:t xml:space="preserve">. У </w:t>
      </w:r>
      <w:r>
        <w:rPr>
          <w:bCs/>
          <w:sz w:val="28"/>
          <w:szCs w:val="28"/>
        </w:rPr>
        <w:t>вересні та жовтні місяц</w:t>
      </w:r>
      <w:r>
        <w:rPr>
          <w:bCs/>
          <w:sz w:val="28"/>
          <w:szCs w:val="28"/>
          <w:lang w:val="uk-UA"/>
        </w:rPr>
        <w:t>ях</w:t>
      </w:r>
      <w:r>
        <w:rPr>
          <w:bCs/>
          <w:sz w:val="28"/>
          <w:szCs w:val="28"/>
        </w:rPr>
        <w:t xml:space="preserve"> надавала консультативну допомогу вихователям груп з питання адаптації дітей до дошкільного закладу, здійснювала індивідуальні консультування батьків (по запиту).</w:t>
      </w:r>
    </w:p>
    <w:p>
      <w:pPr>
        <w:pStyle w:val="11"/>
        <w:spacing w:before="0" w:beforeAutospacing="0" w:after="0" w:afterAutospacing="0"/>
        <w:ind w:firstLine="360"/>
        <w:jc w:val="both"/>
        <w:rPr>
          <w:bCs/>
          <w:sz w:val="28"/>
          <w:szCs w:val="28"/>
        </w:rPr>
      </w:pPr>
      <w:r>
        <w:rPr>
          <w:bCs/>
          <w:sz w:val="28"/>
          <w:szCs w:val="28"/>
          <w:lang w:val="uk-UA"/>
        </w:rPr>
        <w:t xml:space="preserve">Хочеться відмітити налагоджену, змістовну, систематичну роботу сторінки закладу в соціальній мережі </w:t>
      </w:r>
      <w:r>
        <w:rPr>
          <w:bCs/>
          <w:sz w:val="28"/>
          <w:szCs w:val="28"/>
        </w:rPr>
        <w:t>FACEBOOK</w:t>
      </w:r>
      <w:r>
        <w:rPr>
          <w:bCs/>
          <w:sz w:val="28"/>
          <w:szCs w:val="28"/>
          <w:lang w:val="uk-UA"/>
        </w:rPr>
        <w:t>, де висвітлювалась інформація про заходи, які проходили в закладі, надавалась інформаційна, консультативна допомога батькам. А</w:t>
      </w:r>
      <w:r>
        <w:rPr>
          <w:bCs/>
          <w:sz w:val="28"/>
          <w:szCs w:val="28"/>
        </w:rPr>
        <w:t xml:space="preserve">ктивно проводилась робота з питань освітньої діяльності дітей на сторінках FACEBOOK </w:t>
      </w:r>
      <w:r>
        <w:rPr>
          <w:bCs/>
          <w:sz w:val="28"/>
          <w:szCs w:val="28"/>
          <w:lang w:val="uk-UA"/>
        </w:rPr>
        <w:t>з вересня по січень усіма педагогами закладту   та в умовах  воєнного  стану</w:t>
      </w:r>
      <w:r>
        <w:rPr>
          <w:bCs/>
          <w:sz w:val="28"/>
          <w:szCs w:val="28"/>
        </w:rPr>
        <w:t xml:space="preserve"> </w:t>
      </w:r>
      <w:r>
        <w:rPr>
          <w:bCs/>
          <w:sz w:val="28"/>
          <w:szCs w:val="28"/>
          <w:lang w:val="uk-UA"/>
        </w:rPr>
        <w:t xml:space="preserve">окремими </w:t>
      </w:r>
      <w:r>
        <w:rPr>
          <w:bCs/>
          <w:sz w:val="28"/>
          <w:szCs w:val="28"/>
        </w:rPr>
        <w:t xml:space="preserve">педагогами ЗДО. Батьки приймали активну участь в організації педагогічного процесу в групах і в дошкільному закладі. За участю батьків був проведений флеш-моб </w:t>
      </w:r>
      <w:r>
        <w:rPr>
          <w:bCs/>
          <w:sz w:val="28"/>
          <w:szCs w:val="28"/>
          <w:lang w:val="uk-UA"/>
        </w:rPr>
        <w:t xml:space="preserve"> «Моя вишиванка» , </w:t>
      </w:r>
      <w:r>
        <w:rPr>
          <w:bCs/>
          <w:sz w:val="28"/>
          <w:szCs w:val="28"/>
        </w:rPr>
        <w:t>«</w:t>
      </w:r>
      <w:r>
        <w:rPr>
          <w:bCs/>
          <w:sz w:val="28"/>
          <w:szCs w:val="28"/>
          <w:lang w:val="uk-UA"/>
        </w:rPr>
        <w:t>Києве мій</w:t>
      </w:r>
      <w:r>
        <w:rPr>
          <w:bCs/>
          <w:sz w:val="28"/>
          <w:szCs w:val="28"/>
        </w:rPr>
        <w:t>» (травень)</w:t>
      </w:r>
      <w:r>
        <w:rPr>
          <w:bCs/>
          <w:sz w:val="28"/>
          <w:szCs w:val="28"/>
          <w:lang w:val="uk-UA"/>
        </w:rPr>
        <w:t>, «День захисту дітей» (червень)</w:t>
      </w:r>
      <w:r>
        <w:rPr>
          <w:bCs/>
          <w:sz w:val="28"/>
          <w:szCs w:val="28"/>
        </w:rPr>
        <w:t xml:space="preserve">- на сторінках FACEBOOK. </w:t>
      </w:r>
    </w:p>
    <w:p>
      <w:pPr>
        <w:pStyle w:val="11"/>
        <w:spacing w:before="0" w:beforeAutospacing="0" w:after="0" w:afterAutospacing="0"/>
        <w:ind w:firstLine="360"/>
        <w:jc w:val="both"/>
        <w:rPr>
          <w:bCs/>
          <w:sz w:val="28"/>
          <w:szCs w:val="28"/>
          <w:lang w:val="uk-UA"/>
        </w:rPr>
      </w:pPr>
      <w:r>
        <w:rPr>
          <w:bCs/>
          <w:sz w:val="28"/>
          <w:szCs w:val="28"/>
          <w:lang w:val="uk-UA"/>
        </w:rPr>
        <w:t xml:space="preserve">У звязку із введенням воєннго стану і призупинення очної системи здобуття дітьми дошкільної освіти педагогами закладу було організовано дистанційне навчання вихованців. Дану роботу проводили 4 педагоги та вихователь-методист протягом квітня і травня місяців 2022 року. Освітня діяльність проводилась через мережі Вайбер, Телеграм та </w:t>
      </w:r>
      <w:r>
        <w:rPr>
          <w:bCs/>
          <w:sz w:val="28"/>
          <w:szCs w:val="28"/>
        </w:rPr>
        <w:t xml:space="preserve">FACEBOOK. </w:t>
      </w:r>
      <w:r>
        <w:rPr>
          <w:bCs/>
          <w:sz w:val="28"/>
          <w:szCs w:val="28"/>
          <w:lang w:val="uk-UA"/>
        </w:rPr>
        <w:t>На жаль не всі батьки мали змогу долучити своїх дітей до здобуття дистанційної освіти. Практичний психолог закладу в електронному вигляді надавав батькам консультації з питань поводження дітей та батьків у надзвичайних ситуаціях, зниження напруги, організацію дитячого часу в умовах що склалися.</w:t>
      </w:r>
      <w:r>
        <w:rPr>
          <w:rFonts w:hint="default"/>
          <w:bCs/>
          <w:sz w:val="28"/>
          <w:szCs w:val="28"/>
          <w:lang w:val="uk-UA"/>
        </w:rPr>
        <w:t xml:space="preserve"> </w:t>
      </w:r>
      <w:r>
        <w:rPr>
          <w:bCs/>
          <w:sz w:val="28"/>
          <w:szCs w:val="28"/>
          <w:lang w:val="uk-UA"/>
        </w:rPr>
        <w:t>Вихователем- методистом Костенко С.І. було проведено моніторинг проведення дистанційної роботи педагогів .</w:t>
      </w:r>
    </w:p>
    <w:p>
      <w:pPr>
        <w:spacing w:before="0" w:beforeAutospacing="0" w:after="0" w:afterAutospacing="0"/>
        <w:jc w:val="center"/>
        <w:rPr>
          <w:b/>
          <w:sz w:val="28"/>
          <w:szCs w:val="28"/>
          <w:lang w:val="uk-UA"/>
        </w:rPr>
      </w:pPr>
      <w:r>
        <w:rPr>
          <w:b/>
          <w:sz w:val="28"/>
          <w:szCs w:val="28"/>
          <w:lang w:val="uk-UA"/>
        </w:rPr>
        <w:t>Моніторинг проведення дистанційної роботи педагогів  ДНЗ 251</w:t>
      </w:r>
    </w:p>
    <w:p>
      <w:pPr>
        <w:spacing w:before="0" w:beforeAutospacing="0" w:after="0" w:afterAutospacing="0"/>
        <w:jc w:val="center"/>
        <w:rPr>
          <w:b/>
          <w:sz w:val="28"/>
          <w:szCs w:val="28"/>
          <w:lang w:val="uk-UA"/>
        </w:rPr>
      </w:pPr>
      <w:r>
        <w:rPr>
          <w:b/>
          <w:sz w:val="28"/>
          <w:szCs w:val="28"/>
          <w:lang w:val="uk-UA"/>
        </w:rPr>
        <w:t xml:space="preserve"> квітень-травень 2022 рік</w:t>
      </w:r>
    </w:p>
    <w:p>
      <w:pPr>
        <w:spacing w:before="0" w:beforeAutospacing="0" w:after="0" w:afterAutospacing="0"/>
        <w:jc w:val="center"/>
        <w:rPr>
          <w:b/>
          <w:sz w:val="28"/>
          <w:szCs w:val="28"/>
          <w:lang w:val="uk-UA"/>
        </w:rPr>
      </w:pPr>
      <w:r>
        <w:rPr>
          <w:b/>
          <w:sz w:val="28"/>
          <w:szCs w:val="28"/>
          <w:lang w:val="uk-UA"/>
        </w:rPr>
        <w:t>(кількісна складова )</w:t>
      </w:r>
    </w:p>
    <w:p>
      <w:pPr>
        <w:spacing w:after="0" w:line="360" w:lineRule="auto"/>
        <w:jc w:val="both"/>
        <w:rPr>
          <w:lang w:val="uk-UA"/>
        </w:rPr>
      </w:pPr>
      <w:r>
        <w:rPr>
          <w:lang w:val="uk-UA" w:eastAsia="uk-UA"/>
        </w:rPr>
        <w:drawing>
          <wp:inline distT="0" distB="0" distL="0" distR="0">
            <wp:extent cx="5977890" cy="3369945"/>
            <wp:effectExtent l="19050" t="0" r="22727" b="1329"/>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before="0" w:beforeAutospacing="0" w:after="0" w:afterAutospacing="0"/>
        <w:jc w:val="both"/>
        <w:rPr>
          <w:sz w:val="28"/>
          <w:szCs w:val="28"/>
          <w:lang w:val="uk-UA"/>
        </w:rPr>
      </w:pPr>
      <w:r>
        <w:rPr>
          <w:sz w:val="28"/>
          <w:szCs w:val="28"/>
          <w:lang w:val="uk-UA"/>
        </w:rPr>
        <w:t>Кількість анімованих роликів, які  опублікували на телеграм каналі  РУО «Любій малечі про цікаві речі» квітень - 16   ;   травень 12.</w:t>
      </w:r>
    </w:p>
    <w:p>
      <w:pPr>
        <w:spacing w:before="0" w:beforeAutospacing="0" w:after="0" w:afterAutospacing="0"/>
        <w:jc w:val="both"/>
        <w:rPr>
          <w:b/>
          <w:bCs/>
          <w:sz w:val="28"/>
          <w:szCs w:val="28"/>
          <w:lang w:val="uk-UA"/>
        </w:rPr>
      </w:pPr>
      <w:r>
        <w:rPr>
          <w:b/>
          <w:bCs/>
          <w:sz w:val="28"/>
          <w:szCs w:val="28"/>
          <w:lang w:val="en-US"/>
        </w:rPr>
        <w:t>VII</w:t>
      </w:r>
      <w:r>
        <w:rPr>
          <w:b/>
          <w:bCs/>
          <w:sz w:val="28"/>
          <w:szCs w:val="28"/>
          <w:lang w:val="uk-UA"/>
        </w:rPr>
        <w:t>. СОЦІАЛЬНИЙ ЗАХИСТ, ЗБЕРЕЖЕННЯ ТА ЗМІЦНЕННЯ ЗДОРОВ’Я ДІТЕЙ ТА ПЕДАГОГІЧНИХ ПРАЦІВНИКІВ</w:t>
      </w:r>
    </w:p>
    <w:p>
      <w:pPr>
        <w:spacing w:before="0" w:beforeAutospacing="0" w:after="0" w:afterAutospacing="0"/>
        <w:ind w:firstLine="708"/>
        <w:jc w:val="both"/>
        <w:rPr>
          <w:bCs/>
          <w:sz w:val="28"/>
          <w:szCs w:val="28"/>
        </w:rPr>
      </w:pPr>
      <w:r>
        <w:rPr>
          <w:bCs/>
          <w:sz w:val="28"/>
          <w:szCs w:val="28"/>
        </w:rPr>
        <w:t xml:space="preserve">У закладі освіти постійно проводиться робота з вирішення проблем соціального захисту, збереження та зміцнення здоров’я вихованців та працівників. Своєчасно виявляються і ставляться на облік діти з багатодітних та малозабезпечених родин, переселенців із зони бойових дій АТО, бійців АТО, які потребують соціального захисту. </w:t>
      </w:r>
    </w:p>
    <w:p>
      <w:pPr>
        <w:spacing w:before="0" w:beforeAutospacing="0" w:after="0" w:afterAutospacing="0"/>
        <w:jc w:val="both"/>
        <w:rPr>
          <w:sz w:val="28"/>
          <w:szCs w:val="28"/>
        </w:rPr>
      </w:pPr>
      <w:r>
        <w:rPr>
          <w:sz w:val="28"/>
          <w:szCs w:val="28"/>
        </w:rPr>
        <w:t>Соціальний склад дитячого колективу ДНЗ №251 у 202</w:t>
      </w:r>
      <w:r>
        <w:rPr>
          <w:sz w:val="28"/>
          <w:szCs w:val="28"/>
          <w:lang w:val="uk-UA"/>
        </w:rPr>
        <w:t>1</w:t>
      </w:r>
      <w:r>
        <w:rPr>
          <w:sz w:val="28"/>
          <w:szCs w:val="28"/>
        </w:rPr>
        <w:t>-202</w:t>
      </w:r>
      <w:r>
        <w:rPr>
          <w:sz w:val="28"/>
          <w:szCs w:val="28"/>
          <w:lang w:val="uk-UA"/>
        </w:rPr>
        <w:t>2</w:t>
      </w:r>
      <w:r>
        <w:rPr>
          <w:sz w:val="28"/>
          <w:szCs w:val="28"/>
        </w:rPr>
        <w:t xml:space="preserve"> н.р., станом на 31.05.202</w:t>
      </w:r>
      <w:r>
        <w:rPr>
          <w:sz w:val="28"/>
          <w:szCs w:val="28"/>
          <w:lang w:val="uk-UA"/>
        </w:rPr>
        <w:t>2</w:t>
      </w:r>
      <w:r>
        <w:rPr>
          <w:sz w:val="28"/>
          <w:szCs w:val="28"/>
        </w:rPr>
        <w:t xml:space="preserve"> наступний: </w:t>
      </w:r>
    </w:p>
    <w:p>
      <w:pPr>
        <w:spacing w:before="0" w:beforeAutospacing="0" w:after="0" w:afterAutospacing="0"/>
        <w:jc w:val="both"/>
        <w:rPr>
          <w:sz w:val="28"/>
          <w:szCs w:val="28"/>
        </w:rPr>
      </w:pPr>
      <w:r>
        <w:rPr>
          <w:sz w:val="28"/>
          <w:szCs w:val="28"/>
        </w:rPr>
        <w:t>дітей з соціальними категоріями – 50  (1</w:t>
      </w:r>
      <w:r>
        <w:rPr>
          <w:sz w:val="28"/>
          <w:szCs w:val="28"/>
          <w:lang w:val="uk-UA"/>
        </w:rPr>
        <w:t>8</w:t>
      </w:r>
      <w:r>
        <w:rPr>
          <w:sz w:val="28"/>
          <w:szCs w:val="28"/>
        </w:rPr>
        <w:t xml:space="preserve">% від загальної кількості дітей,   13%  у минулому році). </w:t>
      </w:r>
    </w:p>
    <w:p>
      <w:pPr>
        <w:spacing w:before="0" w:beforeAutospacing="0" w:after="0" w:afterAutospacing="0"/>
        <w:jc w:val="both"/>
        <w:rPr>
          <w:sz w:val="28"/>
          <w:szCs w:val="28"/>
        </w:rPr>
      </w:pPr>
      <w:r>
        <w:rPr>
          <w:sz w:val="28"/>
          <w:szCs w:val="28"/>
        </w:rPr>
        <w:t>Соціальний паспорт дітей ДНЗ</w:t>
      </w:r>
    </w:p>
    <w:tbl>
      <w:tblPr>
        <w:tblStyle w:val="3"/>
        <w:tblW w:w="0" w:type="auto"/>
        <w:tblInd w:w="0" w:type="dxa"/>
        <w:tblLayout w:type="fixed"/>
        <w:tblCellMar>
          <w:top w:w="15" w:type="dxa"/>
          <w:left w:w="15" w:type="dxa"/>
          <w:bottom w:w="15" w:type="dxa"/>
          <w:right w:w="15" w:type="dxa"/>
        </w:tblCellMar>
      </w:tblPr>
      <w:tblGrid>
        <w:gridCol w:w="7050"/>
        <w:gridCol w:w="2265"/>
      </w:tblGrid>
      <w:tr>
        <w:tblPrEx>
          <w:tblCellMar>
            <w:top w:w="15" w:type="dxa"/>
            <w:left w:w="15" w:type="dxa"/>
            <w:bottom w:w="15" w:type="dxa"/>
            <w:right w:w="15" w:type="dxa"/>
          </w:tblCellMar>
        </w:tblPrEx>
        <w:tc>
          <w:tcPr>
            <w:tcW w:w="7050" w:type="dxa"/>
            <w:tcBorders>
              <w:top w:val="outset" w:color="auto" w:sz="6" w:space="0"/>
              <w:left w:val="outset" w:color="auto" w:sz="6" w:space="0"/>
              <w:bottom w:val="outset" w:color="auto" w:sz="6" w:space="0"/>
              <w:right w:val="outset" w:color="auto" w:sz="6" w:space="0"/>
            </w:tcBorders>
            <w:vAlign w:val="center"/>
          </w:tcPr>
          <w:p>
            <w:pPr>
              <w:spacing w:before="0" w:beforeAutospacing="0" w:after="0" w:afterAutospacing="0"/>
              <w:jc w:val="both"/>
              <w:rPr>
                <w:sz w:val="28"/>
                <w:szCs w:val="28"/>
              </w:rPr>
            </w:pPr>
            <w:r>
              <w:rPr>
                <w:sz w:val="28"/>
                <w:szCs w:val="28"/>
              </w:rPr>
              <w:t>Категорії дітей</w:t>
            </w:r>
          </w:p>
        </w:tc>
        <w:tc>
          <w:tcPr>
            <w:tcW w:w="2265" w:type="dxa"/>
            <w:tcBorders>
              <w:top w:val="outset" w:color="auto" w:sz="6" w:space="0"/>
              <w:left w:val="nil"/>
              <w:bottom w:val="outset" w:color="auto" w:sz="6" w:space="0"/>
              <w:right w:val="outset" w:color="auto" w:sz="6" w:space="0"/>
            </w:tcBorders>
            <w:vAlign w:val="center"/>
          </w:tcPr>
          <w:p>
            <w:pPr>
              <w:spacing w:before="0" w:beforeAutospacing="0" w:after="0" w:afterAutospacing="0"/>
              <w:jc w:val="both"/>
              <w:rPr>
                <w:sz w:val="28"/>
                <w:szCs w:val="28"/>
              </w:rPr>
            </w:pPr>
            <w:r>
              <w:rPr>
                <w:sz w:val="28"/>
                <w:szCs w:val="28"/>
              </w:rPr>
              <w:t>202</w:t>
            </w:r>
            <w:r>
              <w:rPr>
                <w:sz w:val="28"/>
                <w:szCs w:val="28"/>
                <w:lang w:val="en-US"/>
              </w:rPr>
              <w:t>1</w:t>
            </w:r>
            <w:r>
              <w:rPr>
                <w:sz w:val="28"/>
                <w:szCs w:val="28"/>
              </w:rPr>
              <w:t>-202</w:t>
            </w:r>
            <w:r>
              <w:rPr>
                <w:sz w:val="28"/>
                <w:szCs w:val="28"/>
                <w:lang w:val="en-US"/>
              </w:rPr>
              <w:t>2</w:t>
            </w:r>
            <w:r>
              <w:rPr>
                <w:sz w:val="28"/>
                <w:szCs w:val="28"/>
              </w:rPr>
              <w:t xml:space="preserve"> н.р. </w:t>
            </w:r>
          </w:p>
        </w:tc>
      </w:tr>
      <w:tr>
        <w:tblPrEx>
          <w:tblCellMar>
            <w:top w:w="15" w:type="dxa"/>
            <w:left w:w="15" w:type="dxa"/>
            <w:bottom w:w="15" w:type="dxa"/>
            <w:right w:w="15" w:type="dxa"/>
          </w:tblCellMar>
        </w:tblPrEx>
        <w:tc>
          <w:tcPr>
            <w:tcW w:w="7050"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Всього дітей у навчальному закладі</w:t>
            </w:r>
          </w:p>
        </w:tc>
        <w:tc>
          <w:tcPr>
            <w:tcW w:w="2265" w:type="dxa"/>
            <w:tcBorders>
              <w:top w:val="nil"/>
              <w:left w:val="nil"/>
              <w:bottom w:val="outset" w:color="auto" w:sz="6" w:space="0"/>
              <w:right w:val="outset" w:color="auto" w:sz="6" w:space="0"/>
            </w:tcBorders>
            <w:vAlign w:val="center"/>
          </w:tcPr>
          <w:p>
            <w:pPr>
              <w:spacing w:before="0" w:beforeAutospacing="0" w:after="0" w:afterAutospacing="0"/>
              <w:jc w:val="both"/>
              <w:rPr>
                <w:sz w:val="28"/>
                <w:szCs w:val="28"/>
                <w:lang w:val="uk-UA"/>
              </w:rPr>
            </w:pPr>
            <w:r>
              <w:rPr>
                <w:sz w:val="28"/>
                <w:szCs w:val="28"/>
              </w:rPr>
              <w:t>2</w:t>
            </w:r>
            <w:r>
              <w:rPr>
                <w:sz w:val="28"/>
                <w:szCs w:val="28"/>
                <w:lang w:val="uk-UA"/>
              </w:rPr>
              <w:t>73</w:t>
            </w:r>
          </w:p>
        </w:tc>
      </w:tr>
      <w:tr>
        <w:tblPrEx>
          <w:tblCellMar>
            <w:top w:w="15" w:type="dxa"/>
            <w:left w:w="15" w:type="dxa"/>
            <w:bottom w:w="15" w:type="dxa"/>
            <w:right w:w="15" w:type="dxa"/>
          </w:tblCellMar>
        </w:tblPrEx>
        <w:tc>
          <w:tcPr>
            <w:tcW w:w="7050"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Діти, які постраждали</w:t>
            </w:r>
          </w:p>
          <w:p>
            <w:pPr>
              <w:spacing w:before="0" w:beforeAutospacing="0" w:after="0" w:afterAutospacing="0"/>
              <w:jc w:val="both"/>
              <w:rPr>
                <w:sz w:val="28"/>
                <w:szCs w:val="28"/>
              </w:rPr>
            </w:pPr>
            <w:r>
              <w:rPr>
                <w:sz w:val="28"/>
                <w:szCs w:val="28"/>
              </w:rPr>
              <w:t>внаслідок аварії на ЧАЕС</w:t>
            </w:r>
          </w:p>
        </w:tc>
        <w:tc>
          <w:tcPr>
            <w:tcW w:w="2265" w:type="dxa"/>
            <w:tcBorders>
              <w:top w:val="nil"/>
              <w:left w:val="nil"/>
              <w:bottom w:val="outset" w:color="auto" w:sz="6" w:space="0"/>
              <w:right w:val="outset" w:color="auto" w:sz="6" w:space="0"/>
            </w:tcBorders>
            <w:vAlign w:val="center"/>
          </w:tcPr>
          <w:p>
            <w:pPr>
              <w:spacing w:before="0" w:beforeAutospacing="0" w:after="0" w:afterAutospacing="0"/>
              <w:jc w:val="both"/>
              <w:rPr>
                <w:sz w:val="28"/>
                <w:szCs w:val="28"/>
                <w:lang w:val="en-US"/>
              </w:rPr>
            </w:pPr>
            <w:r>
              <w:rPr>
                <w:sz w:val="28"/>
                <w:szCs w:val="28"/>
                <w:lang w:val="en-US"/>
              </w:rPr>
              <w:t>4</w:t>
            </w:r>
          </w:p>
        </w:tc>
      </w:tr>
      <w:tr>
        <w:tc>
          <w:tcPr>
            <w:tcW w:w="7050"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Діти, батьки яких учасниками АТО</w:t>
            </w:r>
          </w:p>
        </w:tc>
        <w:tc>
          <w:tcPr>
            <w:tcW w:w="2265" w:type="dxa"/>
            <w:tcBorders>
              <w:top w:val="nil"/>
              <w:left w:val="nil"/>
              <w:bottom w:val="outset" w:color="auto" w:sz="6" w:space="0"/>
              <w:right w:val="outset" w:color="auto" w:sz="6" w:space="0"/>
            </w:tcBorders>
            <w:vAlign w:val="center"/>
          </w:tcPr>
          <w:p>
            <w:pPr>
              <w:spacing w:before="0" w:beforeAutospacing="0" w:after="0" w:afterAutospacing="0"/>
              <w:jc w:val="both"/>
              <w:rPr>
                <w:sz w:val="28"/>
                <w:szCs w:val="28"/>
                <w:lang w:val="en-US"/>
              </w:rPr>
            </w:pPr>
            <w:r>
              <w:rPr>
                <w:sz w:val="28"/>
                <w:szCs w:val="28"/>
                <w:lang w:val="en-US"/>
              </w:rPr>
              <w:t>7</w:t>
            </w:r>
          </w:p>
        </w:tc>
      </w:tr>
      <w:tr>
        <w:tblPrEx>
          <w:tblCellMar>
            <w:top w:w="15" w:type="dxa"/>
            <w:left w:w="15" w:type="dxa"/>
            <w:bottom w:w="15" w:type="dxa"/>
            <w:right w:w="15" w:type="dxa"/>
          </w:tblCellMar>
        </w:tblPrEx>
        <w:tc>
          <w:tcPr>
            <w:tcW w:w="7050"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Багатодітні сім’ї (кількість дітей)</w:t>
            </w:r>
          </w:p>
        </w:tc>
        <w:tc>
          <w:tcPr>
            <w:tcW w:w="2265" w:type="dxa"/>
            <w:tcBorders>
              <w:top w:val="nil"/>
              <w:left w:val="nil"/>
              <w:bottom w:val="outset" w:color="auto" w:sz="6" w:space="0"/>
              <w:right w:val="outset" w:color="auto" w:sz="6" w:space="0"/>
            </w:tcBorders>
            <w:vAlign w:val="center"/>
          </w:tcPr>
          <w:p>
            <w:pPr>
              <w:spacing w:before="0" w:beforeAutospacing="0" w:after="0" w:afterAutospacing="0"/>
              <w:jc w:val="both"/>
              <w:rPr>
                <w:sz w:val="28"/>
                <w:szCs w:val="28"/>
                <w:lang w:val="en-US"/>
              </w:rPr>
            </w:pPr>
            <w:r>
              <w:rPr>
                <w:sz w:val="28"/>
                <w:szCs w:val="28"/>
                <w:lang w:val="en-US"/>
              </w:rPr>
              <w:t>26</w:t>
            </w:r>
          </w:p>
        </w:tc>
      </w:tr>
      <w:tr>
        <w:tblPrEx>
          <w:tblCellMar>
            <w:top w:w="15" w:type="dxa"/>
            <w:left w:w="15" w:type="dxa"/>
            <w:bottom w:w="15" w:type="dxa"/>
            <w:right w:w="15" w:type="dxa"/>
          </w:tblCellMar>
        </w:tblPrEx>
        <w:tc>
          <w:tcPr>
            <w:tcW w:w="7050"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Діти , батьки яких є тимчасово переміщеними особами</w:t>
            </w:r>
          </w:p>
        </w:tc>
        <w:tc>
          <w:tcPr>
            <w:tcW w:w="2265" w:type="dxa"/>
            <w:tcBorders>
              <w:top w:val="nil"/>
              <w:left w:val="nil"/>
              <w:bottom w:val="outset" w:color="auto" w:sz="6" w:space="0"/>
              <w:right w:val="outset" w:color="auto" w:sz="6" w:space="0"/>
            </w:tcBorders>
            <w:vAlign w:val="center"/>
          </w:tcPr>
          <w:p>
            <w:pPr>
              <w:spacing w:before="0" w:beforeAutospacing="0" w:after="0" w:afterAutospacing="0"/>
              <w:jc w:val="both"/>
              <w:rPr>
                <w:sz w:val="28"/>
                <w:szCs w:val="28"/>
                <w:lang w:val="en-US"/>
              </w:rPr>
            </w:pPr>
            <w:r>
              <w:rPr>
                <w:sz w:val="28"/>
                <w:szCs w:val="28"/>
                <w:lang w:val="en-US"/>
              </w:rPr>
              <w:t>12</w:t>
            </w:r>
          </w:p>
        </w:tc>
      </w:tr>
      <w:tr>
        <w:tblPrEx>
          <w:tblCellMar>
            <w:top w:w="15" w:type="dxa"/>
            <w:left w:w="15" w:type="dxa"/>
            <w:bottom w:w="15" w:type="dxa"/>
            <w:right w:w="15" w:type="dxa"/>
          </w:tblCellMar>
        </w:tblPrEx>
        <w:tc>
          <w:tcPr>
            <w:tcW w:w="7050" w:type="dxa"/>
            <w:tcBorders>
              <w:top w:val="nil"/>
              <w:left w:val="outset" w:color="auto" w:sz="6" w:space="0"/>
              <w:bottom w:val="outset" w:color="auto" w:sz="6" w:space="0"/>
              <w:right w:val="outset" w:color="auto" w:sz="6" w:space="0"/>
            </w:tcBorders>
          </w:tcPr>
          <w:p>
            <w:pPr>
              <w:spacing w:before="0" w:beforeAutospacing="0" w:after="0" w:afterAutospacing="0"/>
              <w:jc w:val="both"/>
              <w:rPr>
                <w:sz w:val="28"/>
                <w:szCs w:val="28"/>
              </w:rPr>
            </w:pPr>
            <w:r>
              <w:rPr>
                <w:sz w:val="28"/>
                <w:szCs w:val="28"/>
              </w:rPr>
              <w:t>Діти напівсироти</w:t>
            </w:r>
          </w:p>
        </w:tc>
        <w:tc>
          <w:tcPr>
            <w:tcW w:w="2265" w:type="dxa"/>
            <w:tcBorders>
              <w:top w:val="nil"/>
              <w:left w:val="nil"/>
              <w:bottom w:val="outset" w:color="auto" w:sz="6" w:space="0"/>
              <w:right w:val="outset" w:color="auto" w:sz="6" w:space="0"/>
            </w:tcBorders>
            <w:vAlign w:val="center"/>
          </w:tcPr>
          <w:p>
            <w:pPr>
              <w:spacing w:before="0" w:beforeAutospacing="0" w:after="0" w:afterAutospacing="0"/>
              <w:jc w:val="both"/>
              <w:rPr>
                <w:sz w:val="28"/>
                <w:szCs w:val="28"/>
                <w:lang w:val="en-US"/>
              </w:rPr>
            </w:pPr>
            <w:r>
              <w:rPr>
                <w:sz w:val="28"/>
                <w:szCs w:val="28"/>
                <w:lang w:val="en-US"/>
              </w:rPr>
              <w:t>1</w:t>
            </w:r>
          </w:p>
        </w:tc>
      </w:tr>
    </w:tbl>
    <w:p>
      <w:pPr>
        <w:pStyle w:val="11"/>
        <w:spacing w:before="0" w:beforeAutospacing="0" w:after="0" w:afterAutospacing="0"/>
        <w:ind w:firstLine="708"/>
        <w:jc w:val="both"/>
        <w:rPr>
          <w:sz w:val="28"/>
          <w:szCs w:val="28"/>
        </w:rPr>
      </w:pPr>
    </w:p>
    <w:p>
      <w:pPr>
        <w:pStyle w:val="11"/>
        <w:spacing w:before="0" w:beforeAutospacing="0" w:after="0" w:afterAutospacing="0"/>
        <w:ind w:firstLine="708"/>
        <w:jc w:val="both"/>
        <w:rPr>
          <w:sz w:val="28"/>
          <w:szCs w:val="28"/>
          <w:lang w:val="uk-UA"/>
        </w:rPr>
      </w:pPr>
      <w:r>
        <w:rPr>
          <w:sz w:val="28"/>
          <w:szCs w:val="28"/>
        </w:rPr>
        <w:t xml:space="preserve">Відповідно до рішення Київської міської ради від 09.10.2014р №271/271 ( у редакції Рішення Київської міської ради від 08.10.2015р №112/2015 ) «Про надання </w:t>
      </w:r>
      <w:r>
        <w:rPr>
          <w:sz w:val="28"/>
          <w:szCs w:val="28"/>
          <w:lang w:val="uk-UA"/>
        </w:rPr>
        <w:t xml:space="preserve">додаткових </w:t>
      </w:r>
      <w:r>
        <w:rPr>
          <w:sz w:val="28"/>
          <w:szCs w:val="28"/>
        </w:rPr>
        <w:t>пільг</w:t>
      </w:r>
      <w:r>
        <w:rPr>
          <w:sz w:val="28"/>
          <w:szCs w:val="28"/>
          <w:lang w:val="uk-UA"/>
        </w:rPr>
        <w:t xml:space="preserve"> та гарантій киянам-</w:t>
      </w:r>
      <w:r>
        <w:rPr>
          <w:sz w:val="28"/>
          <w:szCs w:val="28"/>
        </w:rPr>
        <w:t xml:space="preserve"> учасникам антитерористичної операції та членам їх сімей» </w:t>
      </w:r>
      <w:r>
        <w:rPr>
          <w:sz w:val="28"/>
          <w:szCs w:val="28"/>
          <w:lang w:val="uk-UA"/>
        </w:rPr>
        <w:t>(В редакції рішення Київської міської ради від 23.07.2020 року №52/9131 , від 03.03.2016 року №118/118 «</w:t>
      </w:r>
      <w:r>
        <w:rPr>
          <w:sz w:val="28"/>
          <w:szCs w:val="28"/>
        </w:rPr>
        <w:t xml:space="preserve">Про надання </w:t>
      </w:r>
      <w:r>
        <w:rPr>
          <w:sz w:val="28"/>
          <w:szCs w:val="28"/>
          <w:lang w:val="uk-UA"/>
        </w:rPr>
        <w:t xml:space="preserve">додаткових </w:t>
      </w:r>
      <w:r>
        <w:rPr>
          <w:sz w:val="28"/>
          <w:szCs w:val="28"/>
        </w:rPr>
        <w:t>пільг</w:t>
      </w:r>
      <w:r>
        <w:rPr>
          <w:sz w:val="28"/>
          <w:szCs w:val="28"/>
          <w:lang w:val="uk-UA"/>
        </w:rPr>
        <w:t xml:space="preserve"> та гарантій сімям киян-Героїв Небесної Сотні </w:t>
      </w:r>
      <w:r>
        <w:rPr>
          <w:sz w:val="28"/>
          <w:szCs w:val="28"/>
        </w:rPr>
        <w:t xml:space="preserve"> </w:t>
      </w:r>
      <w:r>
        <w:rPr>
          <w:sz w:val="28"/>
          <w:szCs w:val="28"/>
          <w:lang w:val="uk-UA"/>
        </w:rPr>
        <w:t xml:space="preserve">та киянам постраждалим </w:t>
      </w:r>
      <w:r>
        <w:rPr>
          <w:sz w:val="28"/>
          <w:szCs w:val="28"/>
        </w:rPr>
        <w:t xml:space="preserve">учасникам </w:t>
      </w:r>
      <w:r>
        <w:rPr>
          <w:sz w:val="28"/>
          <w:szCs w:val="28"/>
          <w:lang w:val="uk-UA"/>
        </w:rPr>
        <w:t>Революції Гідності»(</w:t>
      </w:r>
      <w:r>
        <w:rPr>
          <w:sz w:val="28"/>
          <w:szCs w:val="28"/>
        </w:rPr>
        <w:t xml:space="preserve">  у редакції Рішення Київської міської ради від </w:t>
      </w:r>
      <w:r>
        <w:rPr>
          <w:sz w:val="28"/>
          <w:szCs w:val="28"/>
          <w:lang w:val="uk-UA"/>
        </w:rPr>
        <w:t>24</w:t>
      </w:r>
      <w:r>
        <w:rPr>
          <w:sz w:val="28"/>
          <w:szCs w:val="28"/>
        </w:rPr>
        <w:t>.10.201</w:t>
      </w:r>
      <w:r>
        <w:rPr>
          <w:sz w:val="28"/>
          <w:szCs w:val="28"/>
          <w:lang w:val="uk-UA"/>
        </w:rPr>
        <w:t>9</w:t>
      </w:r>
      <w:r>
        <w:rPr>
          <w:sz w:val="28"/>
          <w:szCs w:val="28"/>
        </w:rPr>
        <w:t>р №</w:t>
      </w:r>
      <w:r>
        <w:rPr>
          <w:sz w:val="28"/>
          <w:szCs w:val="28"/>
          <w:lang w:val="uk-UA"/>
        </w:rPr>
        <w:t>15</w:t>
      </w:r>
      <w:r>
        <w:rPr>
          <w:sz w:val="28"/>
          <w:szCs w:val="28"/>
        </w:rPr>
        <w:t>/</w:t>
      </w:r>
      <w:r>
        <w:rPr>
          <w:sz w:val="28"/>
          <w:szCs w:val="28"/>
          <w:lang w:val="uk-UA"/>
        </w:rPr>
        <w:t>7588)</w:t>
      </w:r>
      <w:r>
        <w:rPr>
          <w:color w:val="FF0000"/>
          <w:sz w:val="28"/>
          <w:szCs w:val="28"/>
          <w:lang w:val="uk-UA"/>
        </w:rPr>
        <w:t xml:space="preserve"> </w:t>
      </w:r>
      <w:r>
        <w:rPr>
          <w:sz w:val="28"/>
          <w:szCs w:val="28"/>
        </w:rPr>
        <w:t xml:space="preserve">в дошкільному закладі надано пільги для харчування 7 дітям учасників АТО( сплата за харчування складає 1 гривну за місяць) </w:t>
      </w:r>
      <w:r>
        <w:rPr>
          <w:sz w:val="28"/>
          <w:szCs w:val="28"/>
          <w:lang w:val="uk-UA"/>
        </w:rPr>
        <w:t>та відповідно до розпорядження Святошинської районної в місті Києві державної адміністрації всім іншим дітям, які підпадають під дію чинного законодавства.</w:t>
      </w:r>
    </w:p>
    <w:p>
      <w:pPr>
        <w:spacing w:before="0" w:beforeAutospacing="0" w:after="0" w:afterAutospacing="0"/>
        <w:ind w:firstLine="708"/>
        <w:jc w:val="both"/>
        <w:rPr>
          <w:bCs/>
          <w:sz w:val="28"/>
          <w:szCs w:val="28"/>
        </w:rPr>
      </w:pPr>
      <w:r>
        <w:rPr>
          <w:bCs/>
          <w:sz w:val="28"/>
          <w:szCs w:val="28"/>
        </w:rPr>
        <w:t>На виконання Законів України «Про пожежну безпеку», «Про охорону праці» в закладі розроблені заходи, спрямовані на поліпшення умов праці та безпечне перебування дітей, дотримання вимог чинного законодавства. Розроблені та затверджені інструкції з безпеки діяльності та охорони праці працівників закладу освіти під час освітньо -виховного процесу.</w:t>
      </w:r>
    </w:p>
    <w:p>
      <w:pPr>
        <w:spacing w:before="0" w:beforeAutospacing="0" w:after="0" w:afterAutospacing="0"/>
        <w:ind w:firstLine="708"/>
        <w:jc w:val="both"/>
        <w:rPr>
          <w:bCs/>
          <w:sz w:val="28"/>
          <w:szCs w:val="28"/>
        </w:rPr>
      </w:pPr>
      <w:r>
        <w:rPr>
          <w:bCs/>
          <w:sz w:val="28"/>
          <w:szCs w:val="28"/>
        </w:rPr>
        <w:t>В закладі систематично планується робота з цивільного захисту: навчання колективу правилам поведінки та основних засобів захисту у надзвичайних ситуаціях, прийомам надання першої медичної допомоги постраждалим. Були проведені інтегровані форми роботи з дітьми, відбулись тематичні виставки в інформаційних осередках груп.</w:t>
      </w:r>
    </w:p>
    <w:p>
      <w:pPr>
        <w:spacing w:before="0" w:beforeAutospacing="0" w:after="0" w:afterAutospacing="0"/>
        <w:ind w:firstLine="708"/>
        <w:jc w:val="both"/>
        <w:rPr>
          <w:bCs/>
          <w:sz w:val="28"/>
          <w:szCs w:val="28"/>
        </w:rPr>
      </w:pPr>
      <w:r>
        <w:rPr>
          <w:bCs/>
          <w:sz w:val="28"/>
          <w:szCs w:val="28"/>
        </w:rPr>
        <w:t>Діяльність адміністрації спрямована на виховання в учасників освітнього процесу якостей свідомого і обов’язкового виконання правил і норм безпечної поведінки в повсякденній діяльності і під час виникнення надзвичайних ситуацій.</w:t>
      </w:r>
    </w:p>
    <w:p>
      <w:pPr>
        <w:spacing w:before="0" w:beforeAutospacing="0" w:after="0" w:afterAutospacing="0"/>
        <w:ind w:firstLine="708"/>
        <w:jc w:val="both"/>
        <w:rPr>
          <w:bCs/>
          <w:sz w:val="28"/>
          <w:szCs w:val="28"/>
        </w:rPr>
      </w:pPr>
      <w:r>
        <w:rPr>
          <w:bCs/>
          <w:sz w:val="28"/>
          <w:szCs w:val="28"/>
        </w:rPr>
        <w:t>За звітний період відсутні випадки травмування учасників освітньо-виховного процесу. В закладі створено постійно діючу комісію з питань розслідування нещасних випадків, яка працює згідно вимог Положення про порядок розслідування нещасних випадків.</w:t>
      </w:r>
    </w:p>
    <w:p>
      <w:pPr>
        <w:spacing w:before="0" w:beforeAutospacing="0" w:after="0" w:afterAutospacing="0"/>
        <w:ind w:firstLine="708"/>
        <w:jc w:val="both"/>
        <w:rPr>
          <w:bCs/>
          <w:sz w:val="28"/>
          <w:szCs w:val="28"/>
        </w:rPr>
      </w:pPr>
      <w:r>
        <w:rPr>
          <w:bCs/>
          <w:sz w:val="28"/>
          <w:szCs w:val="28"/>
        </w:rPr>
        <w:t>В ЗДО відсутні випадки булінгу, ведеться активна просвітницька робота серед дітей, батьків та працівників щодо недопущення насильства та цькування.</w:t>
      </w:r>
    </w:p>
    <w:p>
      <w:pPr>
        <w:spacing w:before="0" w:beforeAutospacing="0" w:after="0" w:afterAutospacing="0"/>
        <w:ind w:firstLine="708"/>
        <w:jc w:val="both"/>
        <w:rPr>
          <w:bCs/>
          <w:sz w:val="28"/>
          <w:szCs w:val="28"/>
        </w:rPr>
      </w:pPr>
      <w:r>
        <w:rPr>
          <w:bCs/>
          <w:sz w:val="28"/>
          <w:szCs w:val="28"/>
        </w:rPr>
        <w:t xml:space="preserve">В закладі </w:t>
      </w:r>
      <w:r>
        <w:rPr>
          <w:bCs/>
          <w:sz w:val="28"/>
          <w:szCs w:val="28"/>
          <w:lang w:val="uk-UA"/>
        </w:rPr>
        <w:t>від</w:t>
      </w:r>
      <w:r>
        <w:rPr>
          <w:bCs/>
          <w:sz w:val="28"/>
          <w:szCs w:val="28"/>
        </w:rPr>
        <w:t xml:space="preserve">працьована система роботи по ознайомленню дітей з основами безпеки життєдіяльності. Систематично проводяться цикли тематичних бесід з питань попередження дитячого травматизму. Видаються відповідні накази, проводяться інструктажі з персоналом. </w:t>
      </w:r>
    </w:p>
    <w:p>
      <w:pPr>
        <w:spacing w:before="0" w:beforeAutospacing="0" w:after="0" w:afterAutospacing="0"/>
        <w:ind w:firstLine="708"/>
        <w:jc w:val="both"/>
        <w:rPr>
          <w:bCs/>
          <w:sz w:val="28"/>
          <w:szCs w:val="28"/>
        </w:rPr>
      </w:pPr>
      <w:r>
        <w:rPr>
          <w:bCs/>
          <w:sz w:val="28"/>
          <w:szCs w:val="28"/>
        </w:rPr>
        <w:t>Згідно завдань плану роботи закладу проводяться «Тижні безпеки» та заняття з надзвичайних ситуацій. В ігровій формі діти ознайомлюються з правилами культури поведінки в оточуючому середовищі. Проводяться колективні перегляди різних форм роботи об’єднані в тематичні блоки:« Не жартуй з вогнем!», «Абетка дорожнього руху», «Про правила безпеки у місті», «Про небезпечні речі, потрібно знати всій малечі», «Безпечні прогулянки в природне довкілля», «Безпечний відпочинок з батьками», «Стихійні лиха на планеті».</w:t>
      </w:r>
    </w:p>
    <w:p>
      <w:pPr>
        <w:spacing w:before="0" w:beforeAutospacing="0" w:after="0" w:afterAutospacing="0"/>
        <w:ind w:firstLine="708"/>
        <w:jc w:val="both"/>
        <w:rPr>
          <w:bCs/>
          <w:sz w:val="28"/>
          <w:szCs w:val="28"/>
        </w:rPr>
      </w:pPr>
      <w:r>
        <w:rPr>
          <w:bCs/>
          <w:sz w:val="28"/>
          <w:szCs w:val="28"/>
        </w:rPr>
        <w:t xml:space="preserve">Впродовж 2021/22 року в закладі дошкільної освіти здійснювались різноманітні заходи з профілактики інфекційних захворювань, харчових отруєнь, гострих респіраторних захворювань, регулярно проводились загартовуючі процедури, фізкультурні заняття, ранковата гігієнічна гімнастика після денного сну, прогулянки, гімнастика пробудження, </w:t>
      </w:r>
    </w:p>
    <w:p>
      <w:pPr>
        <w:spacing w:before="0" w:beforeAutospacing="0" w:after="0" w:afterAutospacing="0"/>
        <w:jc w:val="both"/>
        <w:rPr>
          <w:bCs/>
          <w:sz w:val="28"/>
          <w:szCs w:val="28"/>
        </w:rPr>
      </w:pPr>
      <w:r>
        <w:rPr>
          <w:bCs/>
          <w:sz w:val="28"/>
          <w:szCs w:val="28"/>
        </w:rPr>
        <w:t>дотримувався режим провітрювання групових приміщень, проводилась просвітницька робота серед батьків згідно плану.</w:t>
      </w:r>
    </w:p>
    <w:p>
      <w:pPr>
        <w:tabs>
          <w:tab w:val="left" w:pos="567"/>
        </w:tabs>
        <w:spacing w:before="0" w:beforeAutospacing="0" w:after="0" w:afterAutospacing="0"/>
        <w:jc w:val="both"/>
        <w:rPr>
          <w:bCs/>
          <w:iCs/>
          <w:sz w:val="28"/>
          <w:szCs w:val="28"/>
          <w:lang w:val="uk-UA"/>
        </w:rPr>
      </w:pPr>
      <w:r>
        <w:rPr>
          <w:bCs/>
          <w:sz w:val="28"/>
          <w:szCs w:val="28"/>
          <w:lang w:val="uk-UA"/>
        </w:rPr>
        <w:tab/>
      </w:r>
      <w:r>
        <w:rPr>
          <w:bCs/>
          <w:sz w:val="28"/>
          <w:szCs w:val="28"/>
          <w:lang w:val="uk-UA"/>
        </w:rPr>
        <w:t xml:space="preserve">Напрацьовані заходи по запобіганню поширенню коронавірусної інфекції спричиненої </w:t>
      </w:r>
      <w:r>
        <w:rPr>
          <w:bCs/>
          <w:sz w:val="28"/>
          <w:szCs w:val="28"/>
        </w:rPr>
        <w:t>COVID</w:t>
      </w:r>
      <w:r>
        <w:rPr>
          <w:bCs/>
          <w:sz w:val="28"/>
          <w:szCs w:val="28"/>
          <w:lang w:val="uk-UA"/>
        </w:rPr>
        <w:t xml:space="preserve">-19 </w:t>
      </w:r>
      <w:r>
        <w:rPr>
          <w:bCs/>
          <w:iCs/>
          <w:sz w:val="28"/>
          <w:szCs w:val="28"/>
          <w:lang w:val="uk-UA"/>
        </w:rPr>
        <w:t>відповідно до постанови Головного державного санітарного лікаря України від 25.08.2021 № 8 «Про затвердження протиепідемічних заходів у закладах дошкільної освіти на період карантину у зв’язку поширенням коронавірусної хвороби (</w:t>
      </w:r>
      <w:r>
        <w:rPr>
          <w:bCs/>
          <w:iCs/>
          <w:sz w:val="28"/>
          <w:szCs w:val="28"/>
          <w:lang w:val="en-US"/>
        </w:rPr>
        <w:t>COVID</w:t>
      </w:r>
      <w:r>
        <w:rPr>
          <w:bCs/>
          <w:iCs/>
          <w:sz w:val="28"/>
          <w:szCs w:val="28"/>
          <w:lang w:val="uk-UA"/>
        </w:rPr>
        <w:t xml:space="preserve"> – 19).</w:t>
      </w:r>
    </w:p>
    <w:p>
      <w:pPr>
        <w:spacing w:before="0" w:beforeAutospacing="0" w:after="0" w:afterAutospacing="0"/>
        <w:ind w:firstLine="708"/>
        <w:jc w:val="both"/>
        <w:rPr>
          <w:bCs/>
          <w:sz w:val="28"/>
          <w:szCs w:val="28"/>
        </w:rPr>
      </w:pPr>
      <w:r>
        <w:rPr>
          <w:bCs/>
          <w:sz w:val="28"/>
          <w:szCs w:val="28"/>
          <w:lang w:val="uk-UA"/>
        </w:rPr>
        <w:t xml:space="preserve"> </w:t>
      </w:r>
      <w:r>
        <w:rPr>
          <w:bCs/>
          <w:sz w:val="28"/>
          <w:szCs w:val="28"/>
        </w:rPr>
        <w:t>Складені графік проведення прибирань та дезінфекції приміщень закладу , харчоблоку на період впровадження карантинних заходів.</w:t>
      </w:r>
    </w:p>
    <w:p>
      <w:pPr>
        <w:spacing w:before="0" w:beforeAutospacing="0" w:after="0" w:afterAutospacing="0"/>
        <w:ind w:firstLine="708"/>
        <w:jc w:val="both"/>
        <w:rPr>
          <w:bCs/>
          <w:sz w:val="28"/>
          <w:szCs w:val="28"/>
        </w:rPr>
      </w:pPr>
      <w:r>
        <w:rPr>
          <w:bCs/>
          <w:sz w:val="28"/>
          <w:szCs w:val="28"/>
        </w:rPr>
        <w:t>На постійному контролі у адміністрації ЗДО і медичного персоналу знаходиться дотримання санітарно-гігієнічних вимог до умов перебування дітей в закладі та дотримання режиму дня.</w:t>
      </w:r>
    </w:p>
    <w:p>
      <w:pPr>
        <w:pStyle w:val="11"/>
        <w:spacing w:before="0" w:beforeAutospacing="0" w:after="0" w:afterAutospacing="0"/>
        <w:jc w:val="both"/>
        <w:rPr>
          <w:b/>
          <w:bCs/>
          <w:sz w:val="28"/>
          <w:szCs w:val="28"/>
        </w:rPr>
      </w:pPr>
      <w:r>
        <w:rPr>
          <w:b/>
          <w:bCs/>
          <w:sz w:val="28"/>
          <w:szCs w:val="28"/>
        </w:rPr>
        <w:t>VII</w:t>
      </w:r>
      <w:r>
        <w:rPr>
          <w:b/>
          <w:bCs/>
          <w:sz w:val="28"/>
          <w:szCs w:val="28"/>
          <w:lang w:val="en-US"/>
        </w:rPr>
        <w:t>I</w:t>
      </w:r>
      <w:r>
        <w:rPr>
          <w:b/>
          <w:bCs/>
          <w:sz w:val="28"/>
          <w:szCs w:val="28"/>
        </w:rPr>
        <w:t>. Управлінська діяльність</w:t>
      </w:r>
    </w:p>
    <w:p>
      <w:pPr>
        <w:pStyle w:val="11"/>
        <w:spacing w:before="0" w:beforeAutospacing="0" w:after="0" w:afterAutospacing="0"/>
        <w:ind w:firstLine="708"/>
        <w:jc w:val="both"/>
        <w:rPr>
          <w:bCs/>
          <w:sz w:val="28"/>
          <w:szCs w:val="28"/>
        </w:rPr>
      </w:pPr>
      <w:r>
        <w:rPr>
          <w:bCs/>
          <w:sz w:val="28"/>
          <w:szCs w:val="28"/>
        </w:rPr>
        <w:t>Я, як керівник закладу пріоритетом в управлінні діяльністю дошкільного закладу визначила стратегію управління розвитком , яка забезпечує збільшення потенційних можливостей закладу за рахунок засвоєння певних нововведень. Такий підхід дав можливість використання нових ідей, технологій,</w:t>
      </w:r>
      <w:r>
        <w:rPr>
          <w:sz w:val="28"/>
          <w:szCs w:val="28"/>
        </w:rPr>
        <w:t xml:space="preserve"> </w:t>
      </w:r>
      <w:r>
        <w:rPr>
          <w:bCs/>
          <w:sz w:val="28"/>
          <w:szCs w:val="28"/>
        </w:rPr>
        <w:t xml:space="preserve">забезпечить отримання освіти, яка відповідає вимогам завтрашнього дня,впровадження </w:t>
      </w:r>
      <w:r>
        <w:rPr>
          <w:sz w:val="28"/>
          <w:szCs w:val="28"/>
        </w:rPr>
        <w:t xml:space="preserve"> </w:t>
      </w:r>
      <w:r>
        <w:rPr>
          <w:bCs/>
          <w:sz w:val="28"/>
          <w:szCs w:val="28"/>
        </w:rPr>
        <w:t>інноваційних форми і змісту методичної роботи в навчальному закладі.</w:t>
      </w:r>
    </w:p>
    <w:p>
      <w:pPr>
        <w:pStyle w:val="11"/>
        <w:spacing w:before="0" w:beforeAutospacing="0" w:after="0" w:afterAutospacing="0"/>
        <w:ind w:firstLine="708"/>
        <w:jc w:val="both"/>
        <w:rPr>
          <w:bCs/>
          <w:sz w:val="28"/>
          <w:szCs w:val="28"/>
        </w:rPr>
      </w:pPr>
      <w:r>
        <w:rPr>
          <w:bCs/>
          <w:sz w:val="28"/>
          <w:szCs w:val="28"/>
        </w:rPr>
        <w:t>У 2021/2022 навчальному році колектив закладу працював творчо і відповідально. Адміністрація закладу охопила оперативним контролем стан підготовки до навчального року, виконання вимог режиму в ДНЗ, рівень педагогічної майстерності педагогів, що атестуються. Під час педрад, семінарів використовувались інтерактивні методи навчання педагогів: дискусії, вправи та ін. Проведення відкритих занять ,впровадження дистанційного навчання через FACEBOOK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p>
    <w:p>
      <w:pPr>
        <w:pStyle w:val="11"/>
        <w:spacing w:before="0" w:beforeAutospacing="0" w:after="0" w:afterAutospacing="0"/>
        <w:ind w:firstLine="708"/>
        <w:jc w:val="both"/>
        <w:rPr>
          <w:bCs/>
          <w:sz w:val="28"/>
          <w:szCs w:val="28"/>
          <w:lang w:val="uk-UA"/>
        </w:rPr>
      </w:pPr>
      <w:r>
        <w:rPr>
          <w:bCs/>
          <w:sz w:val="28"/>
          <w:szCs w:val="28"/>
        </w:rPr>
        <w:t xml:space="preserve">З метою створення сприятливих умов для здійснення освітньої  роботи щодо дітей </w:t>
      </w:r>
      <w:r>
        <w:rPr>
          <w:bCs/>
          <w:sz w:val="28"/>
          <w:szCs w:val="28"/>
          <w:lang w:val="uk-UA"/>
        </w:rPr>
        <w:t>завдання , які у звязку з воєнним  станом не були виконані переносяться на наступний 2022-2023 н.р</w:t>
      </w:r>
    </w:p>
    <w:p>
      <w:pPr>
        <w:pStyle w:val="11"/>
        <w:spacing w:before="0" w:beforeAutospacing="0" w:after="0" w:afterAutospacing="0"/>
        <w:ind w:firstLine="708"/>
        <w:jc w:val="both"/>
        <w:rPr>
          <w:bCs/>
          <w:sz w:val="28"/>
          <w:szCs w:val="28"/>
        </w:rPr>
      </w:pPr>
      <w:r>
        <w:rPr>
          <w:bCs/>
          <w:sz w:val="28"/>
          <w:szCs w:val="28"/>
          <w:lang w:val="uk-UA"/>
        </w:rPr>
        <w:t>У 2022-2023 н.р..</w:t>
      </w:r>
      <w:r>
        <w:rPr>
          <w:bCs/>
          <w:sz w:val="28"/>
          <w:szCs w:val="28"/>
        </w:rPr>
        <w:t>бачу такі напрями  діяльності навчального закладу :</w:t>
      </w:r>
    </w:p>
    <w:p>
      <w:pPr>
        <w:pStyle w:val="11"/>
        <w:spacing w:before="0" w:beforeAutospacing="0" w:after="0" w:afterAutospacing="0"/>
        <w:jc w:val="both"/>
        <w:rPr>
          <w:bCs/>
          <w:sz w:val="28"/>
          <w:szCs w:val="28"/>
        </w:rPr>
      </w:pPr>
      <w:r>
        <w:rPr>
          <w:bCs/>
          <w:sz w:val="28"/>
          <w:szCs w:val="28"/>
        </w:rPr>
        <w:t xml:space="preserve">1.       </w:t>
      </w:r>
      <w:r>
        <w:rPr>
          <w:bCs/>
          <w:sz w:val="28"/>
          <w:szCs w:val="28"/>
          <w:lang w:val="uk-UA"/>
        </w:rPr>
        <w:t>П</w:t>
      </w:r>
      <w:r>
        <w:rPr>
          <w:bCs/>
          <w:sz w:val="28"/>
          <w:szCs w:val="28"/>
        </w:rPr>
        <w:t>родовження роботи щодо підвищення якості впровадження у освітній процес інноваційних технологій, інтерактивних методів навчання;</w:t>
      </w:r>
    </w:p>
    <w:p>
      <w:pPr>
        <w:pStyle w:val="11"/>
        <w:spacing w:before="0" w:beforeAutospacing="0" w:after="0" w:afterAutospacing="0"/>
        <w:jc w:val="both"/>
        <w:rPr>
          <w:bCs/>
          <w:sz w:val="28"/>
          <w:szCs w:val="28"/>
        </w:rPr>
      </w:pPr>
      <w:r>
        <w:rPr>
          <w:bCs/>
          <w:sz w:val="28"/>
          <w:szCs w:val="28"/>
        </w:rPr>
        <w:t>2.</w:t>
      </w:r>
      <w:r>
        <w:rPr>
          <w:bCs/>
          <w:sz w:val="28"/>
          <w:szCs w:val="28"/>
        </w:rPr>
        <w:tab/>
      </w:r>
      <w:r>
        <w:rPr>
          <w:bCs/>
          <w:sz w:val="28"/>
          <w:szCs w:val="28"/>
          <w:lang w:val="uk-UA"/>
        </w:rPr>
        <w:t>Ф</w:t>
      </w:r>
      <w:r>
        <w:rPr>
          <w:bCs/>
          <w:sz w:val="28"/>
          <w:szCs w:val="28"/>
        </w:rPr>
        <w:t>ормування у дітей відкритості, толерантного ставлення до національних ідей, цінностей культури, мистецтв, сприймати українську культуру, як невід’ємну складову загальнолюдського;</w:t>
      </w:r>
    </w:p>
    <w:p>
      <w:pPr>
        <w:pStyle w:val="11"/>
        <w:spacing w:before="0" w:beforeAutospacing="0" w:after="0" w:afterAutospacing="0"/>
        <w:jc w:val="both"/>
        <w:rPr>
          <w:bCs/>
          <w:sz w:val="28"/>
          <w:szCs w:val="28"/>
        </w:rPr>
      </w:pPr>
      <w:r>
        <w:rPr>
          <w:bCs/>
          <w:sz w:val="28"/>
          <w:szCs w:val="28"/>
        </w:rPr>
        <w:t>3.</w:t>
      </w:r>
      <w:r>
        <w:rPr>
          <w:bCs/>
          <w:sz w:val="28"/>
          <w:szCs w:val="28"/>
        </w:rPr>
        <w:tab/>
      </w:r>
      <w:r>
        <w:rPr>
          <w:bCs/>
          <w:sz w:val="28"/>
          <w:szCs w:val="28"/>
          <w:lang w:val="uk-UA"/>
        </w:rPr>
        <w:t>Е</w:t>
      </w:r>
      <w:r>
        <w:rPr>
          <w:bCs/>
          <w:sz w:val="28"/>
          <w:szCs w:val="28"/>
        </w:rPr>
        <w:t xml:space="preserve">фективність реалізації інваріантного складника стандарту  дошкільної освіти відповідно до індивідуальних інтересів і потреб дітей, запитів і побажань батьків, наявних умов розвитку дошкільників; </w:t>
      </w:r>
    </w:p>
    <w:p>
      <w:pPr>
        <w:pStyle w:val="11"/>
        <w:spacing w:before="0" w:beforeAutospacing="0" w:after="0" w:afterAutospacing="0"/>
        <w:jc w:val="both"/>
        <w:rPr>
          <w:bCs/>
          <w:sz w:val="28"/>
          <w:szCs w:val="28"/>
        </w:rPr>
      </w:pPr>
      <w:r>
        <w:rPr>
          <w:bCs/>
          <w:sz w:val="28"/>
          <w:szCs w:val="28"/>
        </w:rPr>
        <w:t xml:space="preserve">4. забезпечення здобувачів освіти з особливими освітніми проблемами інклюзивним освітнім середовищем;   </w:t>
      </w:r>
    </w:p>
    <w:p>
      <w:pPr>
        <w:spacing w:before="0" w:beforeAutospacing="0" w:after="200" w:afterAutospacing="0"/>
        <w:rPr>
          <w:b/>
          <w:bCs/>
          <w:sz w:val="28"/>
          <w:szCs w:val="28"/>
        </w:rPr>
      </w:pPr>
      <w:r>
        <w:rPr>
          <w:b/>
          <w:bCs/>
          <w:sz w:val="28"/>
          <w:szCs w:val="28"/>
        </w:rPr>
        <w:t>I</w:t>
      </w:r>
      <w:r>
        <w:rPr>
          <w:b/>
          <w:bCs/>
          <w:sz w:val="28"/>
          <w:szCs w:val="28"/>
          <w:lang w:val="en-US"/>
        </w:rPr>
        <w:t>X</w:t>
      </w:r>
      <w:r>
        <w:rPr>
          <w:b/>
          <w:bCs/>
          <w:sz w:val="28"/>
          <w:szCs w:val="28"/>
        </w:rPr>
        <w:t>. Робота з батьками та громадськістю.</w:t>
      </w:r>
    </w:p>
    <w:p>
      <w:pPr>
        <w:pStyle w:val="11"/>
        <w:spacing w:before="0" w:beforeAutospacing="0" w:after="0" w:afterAutospacing="0"/>
        <w:ind w:firstLine="708"/>
        <w:jc w:val="both"/>
        <w:rPr>
          <w:bCs/>
          <w:sz w:val="28"/>
          <w:szCs w:val="28"/>
        </w:rPr>
      </w:pPr>
      <w:r>
        <w:rPr>
          <w:bCs/>
          <w:sz w:val="28"/>
          <w:szCs w:val="28"/>
        </w:rPr>
        <w:t>Організація роботи зі зверненнями  є важливою складовою управління закладом. На виконання Закону України «Про звернення громадян» від 13.05.1999 року №653-XIV та інструкції з діловодства за зверненням громадян, затвердженої Кабінетом Міністрів України № 348 від 14.04.1997 року мною проводилась робота щодо прийому громадян з особистих питань.</w:t>
      </w:r>
    </w:p>
    <w:p>
      <w:pPr>
        <w:pStyle w:val="11"/>
        <w:spacing w:before="0" w:beforeAutospacing="0" w:after="0" w:afterAutospacing="0"/>
        <w:jc w:val="both"/>
        <w:rPr>
          <w:bCs/>
          <w:sz w:val="28"/>
          <w:szCs w:val="28"/>
        </w:rPr>
      </w:pPr>
      <w:r>
        <w:rPr>
          <w:bCs/>
          <w:sz w:val="28"/>
          <w:szCs w:val="28"/>
        </w:rPr>
        <w:tab/>
      </w:r>
      <w:r>
        <w:rPr>
          <w:bCs/>
          <w:sz w:val="28"/>
          <w:szCs w:val="28"/>
        </w:rPr>
        <w:t>За відповідний період на особистий прийом до керівника звернулося понад 130 осіб з різноманітних питань. В 2021-2022н.р.  не було зареєстровано письмових звернення батьків з питань роботи ДНЗ.</w:t>
      </w:r>
      <w:r>
        <w:rPr>
          <w:bCs/>
          <w:sz w:val="28"/>
          <w:szCs w:val="28"/>
        </w:rPr>
        <w:tab/>
      </w:r>
      <w:r>
        <w:rPr>
          <w:bCs/>
          <w:sz w:val="28"/>
          <w:szCs w:val="28"/>
        </w:rPr>
        <w:t xml:space="preserve"> </w:t>
      </w:r>
    </w:p>
    <w:p>
      <w:pPr>
        <w:rPr>
          <w:lang w:val="uk-UA"/>
        </w:rPr>
      </w:pPr>
      <w:r>
        <w:rPr>
          <w:rFonts w:eastAsia="SimSun"/>
          <w:color w:val="000000"/>
          <w:sz w:val="28"/>
          <w:szCs w:val="28"/>
          <w:lang w:eastAsia="zh-CN"/>
        </w:rPr>
        <w:t>До школи в 202</w:t>
      </w:r>
      <w:r>
        <w:rPr>
          <w:rFonts w:eastAsia="SimSun"/>
          <w:color w:val="000000"/>
          <w:sz w:val="28"/>
          <w:szCs w:val="28"/>
          <w:lang w:val="uk-UA" w:eastAsia="zh-CN"/>
        </w:rPr>
        <w:t>2</w:t>
      </w:r>
      <w:r>
        <w:rPr>
          <w:rFonts w:eastAsia="SimSun"/>
          <w:color w:val="000000"/>
          <w:sz w:val="28"/>
          <w:szCs w:val="28"/>
          <w:lang w:eastAsia="zh-CN"/>
        </w:rPr>
        <w:t xml:space="preserve"> році вступили</w:t>
      </w:r>
      <w:r>
        <w:rPr>
          <w:rFonts w:eastAsia="SimSun"/>
          <w:color w:val="000000"/>
          <w:sz w:val="28"/>
          <w:szCs w:val="28"/>
          <w:lang w:val="uk-UA" w:eastAsia="zh-CN"/>
        </w:rPr>
        <w:t xml:space="preserve"> 73</w:t>
      </w:r>
      <w:r>
        <w:rPr>
          <w:rFonts w:eastAsia="SimSun"/>
          <w:color w:val="000000"/>
          <w:sz w:val="28"/>
          <w:szCs w:val="28"/>
          <w:lang w:eastAsia="zh-CN"/>
        </w:rPr>
        <w:t xml:space="preserve"> дитини. </w:t>
      </w:r>
      <w:r>
        <w:rPr>
          <w:rFonts w:eastAsia="SimSun"/>
          <w:color w:val="000000"/>
          <w:sz w:val="28"/>
          <w:szCs w:val="28"/>
          <w:lang w:val="uk-UA" w:eastAsia="zh-CN"/>
        </w:rPr>
        <w:t>.</w:t>
      </w:r>
    </w:p>
    <w:p>
      <w:pPr>
        <w:ind w:firstLine="708"/>
        <w:jc w:val="both"/>
      </w:pPr>
      <w:r>
        <w:rPr>
          <w:rFonts w:eastAsia="SimSun"/>
          <w:color w:val="000000"/>
          <w:sz w:val="28"/>
          <w:szCs w:val="28"/>
          <w:lang w:val="uk-UA" w:eastAsia="zh-CN"/>
        </w:rPr>
        <w:t xml:space="preserve">Заклад дошкільної освіти співпрацює з загально освітньою школою </w:t>
      </w:r>
      <w:r>
        <w:rPr>
          <w:rFonts w:eastAsia="SimSun"/>
          <w:color w:val="000000"/>
          <w:sz w:val="28"/>
          <w:szCs w:val="28"/>
          <w:lang w:eastAsia="zh-CN"/>
        </w:rPr>
        <w:t xml:space="preserve">№ </w:t>
      </w:r>
      <w:r>
        <w:rPr>
          <w:rFonts w:eastAsia="SimSun"/>
          <w:color w:val="000000"/>
          <w:sz w:val="28"/>
          <w:szCs w:val="28"/>
          <w:lang w:val="uk-UA" w:eastAsia="zh-CN"/>
        </w:rPr>
        <w:t>131</w:t>
      </w:r>
      <w:r>
        <w:rPr>
          <w:rFonts w:eastAsia="SimSun"/>
          <w:color w:val="000000"/>
          <w:sz w:val="28"/>
          <w:szCs w:val="28"/>
          <w:lang w:eastAsia="zh-CN"/>
        </w:rPr>
        <w:t xml:space="preserve">, з якою укладено договір та затверджено план роботи на рік. План на рік </w:t>
      </w:r>
      <w:r>
        <w:rPr>
          <w:rFonts w:eastAsia="SimSun"/>
          <w:color w:val="000000"/>
          <w:sz w:val="28"/>
          <w:szCs w:val="28"/>
          <w:lang w:val="uk-UA" w:eastAsia="zh-CN"/>
        </w:rPr>
        <w:t xml:space="preserve">не </w:t>
      </w:r>
      <w:r>
        <w:rPr>
          <w:rFonts w:eastAsia="SimSun"/>
          <w:color w:val="000000"/>
          <w:sz w:val="28"/>
          <w:szCs w:val="28"/>
          <w:lang w:eastAsia="zh-CN"/>
        </w:rPr>
        <w:t xml:space="preserve">виконано в повному обсязі.Реалізація плану наступності в роботі закладу та школи полягала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w:t>
      </w:r>
    </w:p>
    <w:p>
      <w:pPr>
        <w:jc w:val="both"/>
      </w:pPr>
      <w:r>
        <w:rPr>
          <w:rFonts w:eastAsia="SimSun"/>
          <w:color w:val="000000"/>
          <w:sz w:val="28"/>
          <w:szCs w:val="28"/>
          <w:lang w:val="uk-UA" w:eastAsia="zh-CN"/>
        </w:rPr>
        <w:t>Д</w:t>
      </w:r>
      <w:r>
        <w:rPr>
          <w:rFonts w:eastAsia="SimSun"/>
          <w:color w:val="000000"/>
          <w:sz w:val="28"/>
          <w:szCs w:val="28"/>
          <w:lang w:eastAsia="zh-CN"/>
        </w:rPr>
        <w:t xml:space="preserve">ля реалізації цих завдань: </w:t>
      </w:r>
    </w:p>
    <w:p>
      <w:pPr>
        <w:jc w:val="both"/>
      </w:pPr>
      <w:r>
        <w:rPr>
          <w:rFonts w:eastAsia="SimSun"/>
          <w:color w:val="000000"/>
          <w:sz w:val="28"/>
          <w:szCs w:val="28"/>
          <w:lang w:eastAsia="zh-CN"/>
        </w:rPr>
        <w:t>- вихователем-методистом</w:t>
      </w:r>
      <w:r>
        <w:rPr>
          <w:rFonts w:hint="default" w:eastAsia="SimSun"/>
          <w:color w:val="000000"/>
          <w:sz w:val="28"/>
          <w:szCs w:val="28"/>
          <w:lang w:val="uk-UA" w:eastAsia="zh-CN"/>
        </w:rPr>
        <w:t xml:space="preserve">, практичним психологом </w:t>
      </w:r>
      <w:r>
        <w:rPr>
          <w:rFonts w:eastAsia="SimSun"/>
          <w:color w:val="000000"/>
          <w:sz w:val="28"/>
          <w:szCs w:val="28"/>
          <w:lang w:eastAsia="zh-CN"/>
        </w:rPr>
        <w:t xml:space="preserve"> створено інформаційно-педагогічну бібліотеку для вихователів та батьків з посібниками щодо підготовки дітей до школи; </w:t>
      </w:r>
    </w:p>
    <w:p>
      <w:pPr>
        <w:jc w:val="both"/>
        <w:rPr>
          <w:rFonts w:hint="default"/>
          <w:lang w:val="uk-UA"/>
        </w:rPr>
      </w:pPr>
      <w:r>
        <w:rPr>
          <w:rFonts w:eastAsia="SimSun"/>
          <w:color w:val="000000"/>
          <w:sz w:val="28"/>
          <w:szCs w:val="28"/>
          <w:lang w:eastAsia="zh-CN"/>
        </w:rPr>
        <w:t>- педагогами закладу проводились із дітьми бесіди про школу, майбутнє навчання, екскурсії до школи та спільні святкові заходи</w:t>
      </w:r>
      <w:r>
        <w:rPr>
          <w:rFonts w:hint="default" w:eastAsia="SimSun"/>
          <w:color w:val="000000"/>
          <w:sz w:val="28"/>
          <w:szCs w:val="28"/>
          <w:lang w:val="uk-UA" w:eastAsia="zh-CN"/>
        </w:rPr>
        <w:t>.</w:t>
      </w:r>
      <w:bookmarkStart w:id="0" w:name="_GoBack"/>
      <w:bookmarkEnd w:id="0"/>
    </w:p>
    <w:p>
      <w:pPr>
        <w:spacing w:before="0" w:beforeAutospacing="0" w:after="0" w:afterAutospacing="0"/>
        <w:rPr>
          <w:sz w:val="28"/>
          <w:szCs w:val="28"/>
        </w:rPr>
      </w:pPr>
    </w:p>
    <w:p>
      <w:pPr>
        <w:spacing w:before="0" w:beforeAutospacing="0" w:after="0" w:afterAutospacing="0"/>
        <w:jc w:val="both"/>
        <w:rPr>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Georgia">
    <w:panose1 w:val="02040502050405020303"/>
    <w:charset w:val="CC"/>
    <w:family w:val="roman"/>
    <w:pitch w:val="default"/>
    <w:sig w:usb0="00000287" w:usb1="00000000" w:usb2="00000000" w:usb3="00000000" w:csb0="200000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ontserrat">
    <w:altName w:val="Times New Roman"/>
    <w:panose1 w:val="00000000000000000000"/>
    <w:charset w:val="00"/>
    <w:family w:val="roman"/>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5462C"/>
    <w:multiLevelType w:val="multilevel"/>
    <w:tmpl w:val="21C5462C"/>
    <w:lvl w:ilvl="0" w:tentative="0">
      <w:start w:val="8"/>
      <w:numFmt w:val="bullet"/>
      <w:lvlText w:val="-"/>
      <w:lvlJc w:val="left"/>
      <w:pPr>
        <w:ind w:left="720" w:hanging="360"/>
      </w:pPr>
      <w:rPr>
        <w:rFonts w:hint="default" w:ascii="Times New Roman" w:hAnsi="Times New Roman" w:cs="Times New Roman"/>
        <w:color w:val="C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Noto Sans Symbols" w:hAnsi="Noto Sans Symbols"/>
      </w:rPr>
    </w:lvl>
    <w:lvl w:ilvl="3" w:tentative="0">
      <w:start w:val="1"/>
      <w:numFmt w:val="bullet"/>
      <w:lvlText w:val="●"/>
      <w:lvlJc w:val="left"/>
      <w:pPr>
        <w:ind w:left="2880" w:hanging="360"/>
      </w:pPr>
      <w:rPr>
        <w:rFonts w:hint="default" w:ascii="Noto Sans Symbols" w:hAnsi="Noto Sans Symbol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Noto Sans Symbols" w:hAnsi="Noto Sans Symbols"/>
      </w:rPr>
    </w:lvl>
    <w:lvl w:ilvl="6" w:tentative="0">
      <w:start w:val="1"/>
      <w:numFmt w:val="bullet"/>
      <w:lvlText w:val="●"/>
      <w:lvlJc w:val="left"/>
      <w:pPr>
        <w:ind w:left="5040" w:hanging="360"/>
      </w:pPr>
      <w:rPr>
        <w:rFonts w:hint="default" w:ascii="Noto Sans Symbols" w:hAnsi="Noto Sans Symbols"/>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Noto Sans Symbols" w:hAnsi="Noto Sans Symbols"/>
      </w:rPr>
    </w:lvl>
  </w:abstractNum>
  <w:abstractNum w:abstractNumId="1">
    <w:nsid w:val="4FA94316"/>
    <w:multiLevelType w:val="multilevel"/>
    <w:tmpl w:val="4FA94316"/>
    <w:lvl w:ilvl="0" w:tentative="0">
      <w:start w:val="2"/>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9257A09"/>
    <w:multiLevelType w:val="multilevel"/>
    <w:tmpl w:val="69257A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1AF28EA"/>
    <w:multiLevelType w:val="multilevel"/>
    <w:tmpl w:val="71AF28E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08"/>
  <w:hyphenationZone w:val="425"/>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2"/>
  </w:compat>
  <w:rsids>
    <w:rsidRoot w:val="004270BF"/>
    <w:rsid w:val="00034D8C"/>
    <w:rsid w:val="00046F43"/>
    <w:rsid w:val="00086BE4"/>
    <w:rsid w:val="000A2F1B"/>
    <w:rsid w:val="000F6556"/>
    <w:rsid w:val="00173AC6"/>
    <w:rsid w:val="00177E2E"/>
    <w:rsid w:val="001C5367"/>
    <w:rsid w:val="001C551C"/>
    <w:rsid w:val="002B745F"/>
    <w:rsid w:val="002E43C9"/>
    <w:rsid w:val="00333389"/>
    <w:rsid w:val="00370938"/>
    <w:rsid w:val="00403D7B"/>
    <w:rsid w:val="004270BF"/>
    <w:rsid w:val="004549C1"/>
    <w:rsid w:val="004E099D"/>
    <w:rsid w:val="0053163B"/>
    <w:rsid w:val="0053358C"/>
    <w:rsid w:val="0059460A"/>
    <w:rsid w:val="005D2E62"/>
    <w:rsid w:val="005D5CE5"/>
    <w:rsid w:val="005F4636"/>
    <w:rsid w:val="006728C1"/>
    <w:rsid w:val="00680FB4"/>
    <w:rsid w:val="006901DF"/>
    <w:rsid w:val="00690D40"/>
    <w:rsid w:val="0069273B"/>
    <w:rsid w:val="006C139F"/>
    <w:rsid w:val="006E358D"/>
    <w:rsid w:val="00707E42"/>
    <w:rsid w:val="00773A29"/>
    <w:rsid w:val="007D0CBA"/>
    <w:rsid w:val="00807B25"/>
    <w:rsid w:val="00823B5E"/>
    <w:rsid w:val="00844E41"/>
    <w:rsid w:val="0089295B"/>
    <w:rsid w:val="00977F00"/>
    <w:rsid w:val="00A651F8"/>
    <w:rsid w:val="00A65ECE"/>
    <w:rsid w:val="00AA34FF"/>
    <w:rsid w:val="00BE69FF"/>
    <w:rsid w:val="00C35C00"/>
    <w:rsid w:val="00C362EF"/>
    <w:rsid w:val="00CD6044"/>
    <w:rsid w:val="00D12419"/>
    <w:rsid w:val="00D577BA"/>
    <w:rsid w:val="00E1127A"/>
    <w:rsid w:val="00E551D3"/>
    <w:rsid w:val="00E80687"/>
    <w:rsid w:val="02386AC8"/>
    <w:rsid w:val="29CE12BE"/>
    <w:rsid w:val="2D833289"/>
    <w:rsid w:val="63742B8E"/>
    <w:rsid w:val="74357CE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before="100" w:beforeAutospacing="1" w:after="100" w:afterAutospacing="1"/>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before="0" w:after="0"/>
    </w:pPr>
    <w:rPr>
      <w:rFonts w:ascii="Tahoma" w:hAnsi="Tahoma" w:cs="Tahoma"/>
      <w:sz w:val="16"/>
      <w:szCs w:val="16"/>
    </w:rPr>
  </w:style>
  <w:style w:type="paragraph" w:styleId="5">
    <w:name w:val="Body Text"/>
    <w:basedOn w:val="1"/>
    <w:link w:val="8"/>
    <w:semiHidden/>
    <w:unhideWhenUsed/>
    <w:qFormat/>
    <w:uiPriority w:val="99"/>
  </w:style>
  <w:style w:type="paragraph" w:styleId="6">
    <w:name w:val="Body Text Indent"/>
    <w:basedOn w:val="1"/>
    <w:link w:val="9"/>
    <w:semiHidden/>
    <w:unhideWhenUsed/>
    <w:qFormat/>
    <w:uiPriority w:val="99"/>
  </w:style>
  <w:style w:type="paragraph" w:customStyle="1" w:styleId="7">
    <w:name w:val="Абзац списка1"/>
    <w:basedOn w:val="1"/>
    <w:qFormat/>
    <w:uiPriority w:val="0"/>
    <w:pPr>
      <w:contextualSpacing/>
    </w:pPr>
    <w:rPr>
      <w:b/>
      <w:color w:val="000000"/>
    </w:rPr>
  </w:style>
  <w:style w:type="character" w:customStyle="1" w:styleId="8">
    <w:name w:val="Основной текст Знак"/>
    <w:basedOn w:val="2"/>
    <w:link w:val="5"/>
    <w:semiHidden/>
    <w:qFormat/>
    <w:uiPriority w:val="99"/>
    <w:rPr>
      <w:rFonts w:ascii="Times New Roman" w:hAnsi="Times New Roman" w:eastAsia="Times New Roman" w:cs="Times New Roman"/>
      <w:sz w:val="24"/>
      <w:szCs w:val="24"/>
      <w:lang w:eastAsia="ru-RU"/>
    </w:rPr>
  </w:style>
  <w:style w:type="character" w:customStyle="1" w:styleId="9">
    <w:name w:val="Основной текст с отступом Знак"/>
    <w:basedOn w:val="2"/>
    <w:link w:val="6"/>
    <w:semiHidden/>
    <w:qFormat/>
    <w:uiPriority w:val="99"/>
    <w:rPr>
      <w:rFonts w:ascii="Times New Roman" w:hAnsi="Times New Roman" w:eastAsia="Times New Roman" w:cs="Times New Roman"/>
      <w:sz w:val="24"/>
      <w:szCs w:val="24"/>
      <w:lang w:eastAsia="ru-RU"/>
    </w:rPr>
  </w:style>
  <w:style w:type="paragraph" w:customStyle="1" w:styleId="10">
    <w:name w:val="Default"/>
    <w:basedOn w:val="1"/>
    <w:qFormat/>
    <w:uiPriority w:val="0"/>
    <w:pPr>
      <w:autoSpaceDE w:val="0"/>
      <w:autoSpaceDN w:val="0"/>
      <w:adjustRightInd w:val="0"/>
    </w:pPr>
    <w:rPr>
      <w:rFonts w:eastAsia="Calibri"/>
      <w:color w:val="000000"/>
    </w:rPr>
  </w:style>
  <w:style w:type="paragraph" w:customStyle="1" w:styleId="11">
    <w:name w:val="Обычный1"/>
    <w:basedOn w:val="1"/>
    <w:qFormat/>
    <w:uiPriority w:val="0"/>
  </w:style>
  <w:style w:type="paragraph" w:customStyle="1" w:styleId="12">
    <w:name w:val="Без интервала1"/>
    <w:basedOn w:val="1"/>
    <w:uiPriority w:val="0"/>
    <w:rPr>
      <w:rFonts w:ascii="Calibri" w:hAnsi="Calibri"/>
    </w:rPr>
  </w:style>
  <w:style w:type="character" w:customStyle="1" w:styleId="13">
    <w:name w:val="Текст выноски Знак"/>
    <w:basedOn w:val="2"/>
    <w:link w:val="4"/>
    <w:semiHidden/>
    <w:qFormat/>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Вища категорія</c:v>
                </c:pt>
                <c:pt idx="1">
                  <c:v>Перша категорія</c:v>
                </c:pt>
                <c:pt idx="2">
                  <c:v>Друга категорія</c:v>
                </c:pt>
                <c:pt idx="3">
                  <c:v>Педагогічне звання</c:v>
                </c:pt>
              </c:strCache>
            </c:strRef>
          </c:cat>
          <c:val>
            <c:numRef>
              <c:f>Лист1!$B$2:$B$5</c:f>
              <c:numCache>
                <c:formatCode>General</c:formatCode>
                <c:ptCount val="4"/>
                <c:pt idx="0">
                  <c:v>5</c:v>
                </c:pt>
                <c:pt idx="1">
                  <c:v>3</c:v>
                </c:pt>
                <c:pt idx="2">
                  <c:v>3</c:v>
                </c:pt>
                <c:pt idx="3">
                  <c:v>2</c:v>
                </c:pt>
              </c:numCache>
            </c:numRef>
          </c:val>
        </c:ser>
        <c:ser>
          <c:idx val="1"/>
          <c:order val="1"/>
          <c:tx>
            <c:strRef>
              <c:f>Лист1!$C$1</c:f>
              <c:strCache>
                <c:ptCount val="1"/>
                <c:pt idx="0">
                  <c:v>2021-2022</c:v>
                </c:pt>
              </c:strCache>
            </c:strRef>
          </c:tx>
          <c:spPr>
            <a:solidFill>
              <a:srgbClr val="7030A0"/>
            </a:solid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Вища категорія</c:v>
                </c:pt>
                <c:pt idx="1">
                  <c:v>Перша категорія</c:v>
                </c:pt>
                <c:pt idx="2">
                  <c:v>Друга категорія</c:v>
                </c:pt>
                <c:pt idx="3">
                  <c:v>Педагогічне звання</c:v>
                </c:pt>
              </c:strCache>
            </c:strRef>
          </c:cat>
          <c:val>
            <c:numRef>
              <c:f>Лист1!$C$2:$C$5</c:f>
              <c:numCache>
                <c:formatCode>General</c:formatCode>
                <c:ptCount val="4"/>
                <c:pt idx="0">
                  <c:v>6</c:v>
                </c:pt>
                <c:pt idx="1">
                  <c:v>3</c:v>
                </c:pt>
                <c:pt idx="2">
                  <c:v>3</c:v>
                </c:pt>
                <c:pt idx="3">
                  <c:v>2</c:v>
                </c:pt>
              </c:numCache>
            </c:numRef>
          </c:val>
        </c:ser>
        <c:dLbls>
          <c:showLegendKey val="0"/>
          <c:showVal val="1"/>
          <c:showCatName val="0"/>
          <c:showSerName val="0"/>
          <c:showPercent val="0"/>
          <c:showBubbleSize val="0"/>
        </c:dLbls>
        <c:gapWidth val="150"/>
        <c:axId val="65581056"/>
        <c:axId val="65582592"/>
      </c:barChart>
      <c:catAx>
        <c:axId val="65581056"/>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65582592"/>
        <c:crosses val="autoZero"/>
        <c:auto val="1"/>
        <c:lblAlgn val="ctr"/>
        <c:lblOffset val="100"/>
        <c:noMultiLvlLbl val="0"/>
      </c:catAx>
      <c:valAx>
        <c:axId val="655825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6558105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Виконання натуральних норм</c:v>
                </c:pt>
              </c:strCache>
            </c:strRef>
          </c:tx>
          <c:explosion val="0"/>
          <c:dPt>
            <c:idx val="0"/>
            <c:bubble3D val="0"/>
          </c:dPt>
          <c:dPt>
            <c:idx val="1"/>
            <c:bubble3D val="0"/>
          </c:dPt>
          <c:dPt>
            <c:idx val="2"/>
            <c:bubble3D val="0"/>
          </c:dPt>
          <c:dPt>
            <c:idx val="3"/>
            <c:bubble3D val="0"/>
          </c:dPt>
          <c:dLbls>
            <c:dLbl>
              <c:idx val="3"/>
              <c:delete val="1"/>
            </c:dLbl>
            <c:spPr>
              <a:noFill/>
              <a:ln>
                <a:noFill/>
              </a:ln>
              <a:effectLst/>
            </c:spPr>
            <c:txPr>
              <a:bodyPr rot="0" spcFirstLastPara="0" vertOverflow="ellipsis" vert="horz" wrap="square" lIns="38100" tIns="19050" rIns="38100" bIns="19050" anchor="ctr" anchorCtr="1"/>
              <a:lstStyle/>
              <a:p>
                <a:pPr>
                  <a:defRPr lang="ru-RU" sz="18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numRef>
              <c:f>Лист1!$A$2:$A$5</c:f>
              <c:numCache>
                <c:formatCode>General</c:formatCode>
                <c:ptCount val="4"/>
                <c:pt idx="0">
                  <c:v>2019</c:v>
                </c:pt>
                <c:pt idx="1">
                  <c:v>2020</c:v>
                </c:pt>
                <c:pt idx="2">
                  <c:v>2021</c:v>
                </c:pt>
              </c:numCache>
            </c:numRef>
          </c:cat>
          <c:val>
            <c:numRef>
              <c:f>Лист1!$B$2:$B$5</c:f>
              <c:numCache>
                <c:formatCode>General</c:formatCode>
                <c:ptCount val="4"/>
                <c:pt idx="0">
                  <c:v>96</c:v>
                </c:pt>
                <c:pt idx="1">
                  <c:v>96</c:v>
                </c:pt>
                <c:pt idx="2">
                  <c:v>97</c:v>
                </c:pt>
                <c:pt idx="3">
                  <c:v>1.2</c:v>
                </c:pt>
              </c:numCache>
            </c:numRef>
          </c:val>
        </c:ser>
        <c:dLbls>
          <c:showLegendKey val="0"/>
          <c:showVal val="1"/>
          <c:showCatName val="0"/>
          <c:showSerName val="0"/>
          <c:showPercent val="0"/>
          <c:showBubbleSize val="0"/>
        </c:dLbls>
      </c:pie3DChart>
    </c:plotArea>
    <c:legend>
      <c:legendPos val="r"/>
      <c:legendEntry>
        <c:idx val="3"/>
        <c:delete val="1"/>
      </c:legendEntry>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квітень</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Лист1!$A$2:$A$8</c:f>
              <c:strCache>
                <c:ptCount val="7"/>
                <c:pt idx="0">
                  <c:v>кількіть педагогів</c:v>
                </c:pt>
                <c:pt idx="1">
                  <c:v>худож-продук.д-ть</c:v>
                </c:pt>
                <c:pt idx="2">
                  <c:v>логіко-матем.р-ок</c:v>
                </c:pt>
                <c:pt idx="3">
                  <c:v>світ природи</c:v>
                </c:pt>
                <c:pt idx="4">
                  <c:v>соціальний світ</c:v>
                </c:pt>
                <c:pt idx="5">
                  <c:v>ОБЖД</c:v>
                </c:pt>
                <c:pt idx="6">
                  <c:v>мовленнєвий р-ок</c:v>
                </c:pt>
              </c:strCache>
            </c:strRef>
          </c:cat>
          <c:val>
            <c:numRef>
              <c:f>Лист1!$B$2:$B$8</c:f>
              <c:numCache>
                <c:formatCode>General</c:formatCode>
                <c:ptCount val="7"/>
                <c:pt idx="0">
                  <c:v>4</c:v>
                </c:pt>
                <c:pt idx="1">
                  <c:v>20</c:v>
                </c:pt>
                <c:pt idx="2">
                  <c:v>6</c:v>
                </c:pt>
                <c:pt idx="3">
                  <c:v>14</c:v>
                </c:pt>
                <c:pt idx="4">
                  <c:v>3</c:v>
                </c:pt>
                <c:pt idx="5">
                  <c:v>3</c:v>
                </c:pt>
                <c:pt idx="6">
                  <c:v>4</c:v>
                </c:pt>
              </c:numCache>
            </c:numRef>
          </c:val>
        </c:ser>
        <c:ser>
          <c:idx val="1"/>
          <c:order val="1"/>
          <c:tx>
            <c:strRef>
              <c:f>Лист1!$C$1</c:f>
              <c:strCache>
                <c:ptCount val="1"/>
                <c:pt idx="0">
                  <c:v>травень</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Лист1!$A$2:$A$8</c:f>
              <c:strCache>
                <c:ptCount val="7"/>
                <c:pt idx="0">
                  <c:v>кількіть педагогів</c:v>
                </c:pt>
                <c:pt idx="1">
                  <c:v>худож-продук.д-ть</c:v>
                </c:pt>
                <c:pt idx="2">
                  <c:v>логіко-матем.р-ок</c:v>
                </c:pt>
                <c:pt idx="3">
                  <c:v>світ природи</c:v>
                </c:pt>
                <c:pt idx="4">
                  <c:v>соціальний світ</c:v>
                </c:pt>
                <c:pt idx="5">
                  <c:v>ОБЖД</c:v>
                </c:pt>
                <c:pt idx="6">
                  <c:v>мовленнєвий р-ок</c:v>
                </c:pt>
              </c:strCache>
            </c:strRef>
          </c:cat>
          <c:val>
            <c:numRef>
              <c:f>Лист1!$C$2:$C$8</c:f>
              <c:numCache>
                <c:formatCode>General</c:formatCode>
                <c:ptCount val="7"/>
                <c:pt idx="0">
                  <c:v>4</c:v>
                </c:pt>
                <c:pt idx="1">
                  <c:v>23</c:v>
                </c:pt>
                <c:pt idx="2">
                  <c:v>14</c:v>
                </c:pt>
                <c:pt idx="3">
                  <c:v>11</c:v>
                </c:pt>
                <c:pt idx="4">
                  <c:v>8</c:v>
                </c:pt>
                <c:pt idx="5">
                  <c:v>12</c:v>
                </c:pt>
                <c:pt idx="6">
                  <c:v>7</c:v>
                </c:pt>
              </c:numCache>
            </c:numRef>
          </c:val>
        </c:ser>
        <c:ser>
          <c:idx val="2"/>
          <c:order val="2"/>
          <c:tx>
            <c:strRef>
              <c:f>Лист1!$D$1</c:f>
              <c:strCache>
                <c:ptCount val="1"/>
                <c:pt idx="0">
                  <c:v>Столбец1</c:v>
                </c:pt>
              </c:strCache>
            </c:strRef>
          </c:tx>
          <c:invertIfNegative val="0"/>
          <c:dLbls>
            <c:delete val="1"/>
          </c:dLbls>
          <c:cat>
            <c:strRef>
              <c:f>Лист1!$A$2:$A$8</c:f>
              <c:strCache>
                <c:ptCount val="7"/>
                <c:pt idx="0">
                  <c:v>кількіть педагогів</c:v>
                </c:pt>
                <c:pt idx="1">
                  <c:v>худож-продук.д-ть</c:v>
                </c:pt>
                <c:pt idx="2">
                  <c:v>логіко-матем.р-ок</c:v>
                </c:pt>
                <c:pt idx="3">
                  <c:v>світ природи</c:v>
                </c:pt>
                <c:pt idx="4">
                  <c:v>соціальний світ</c:v>
                </c:pt>
                <c:pt idx="5">
                  <c:v>ОБЖД</c:v>
                </c:pt>
                <c:pt idx="6">
                  <c:v>мовленнєвий р-ок</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50"/>
        <c:axId val="129841408"/>
        <c:axId val="129847296"/>
      </c:barChart>
      <c:catAx>
        <c:axId val="129841408"/>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129847296"/>
        <c:crosses val="autoZero"/>
        <c:auto val="1"/>
        <c:lblAlgn val="ctr"/>
        <c:lblOffset val="100"/>
        <c:noMultiLvlLbl val="0"/>
      </c:catAx>
      <c:valAx>
        <c:axId val="1298472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129841408"/>
        <c:crosses val="autoZero"/>
        <c:crossBetween val="between"/>
      </c:valAx>
      <c:spPr>
        <a:solidFill>
          <a:schemeClr val="bg1"/>
        </a:solidFill>
        <a:ln>
          <a:noFill/>
        </a:ln>
        <a:effectLst/>
      </c:spPr>
    </c:plotArea>
    <c:legend>
      <c:legendPos val="r"/>
      <c:legendEntry>
        <c:idx val="2"/>
        <c:delete val="1"/>
      </c:legendEntry>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26590</Words>
  <Characters>15157</Characters>
  <Lines>126</Lines>
  <Paragraphs>83</Paragraphs>
  <TotalTime>5</TotalTime>
  <ScaleCrop>false</ScaleCrop>
  <LinksUpToDate>false</LinksUpToDate>
  <CharactersWithSpaces>41664</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2022-05-31T11:14:00Z</dcterms:created>
  <dc:creator>dnz-251</dc:creator>
  <cp:lastModifiedBy>dnz-251</cp:lastModifiedBy>
  <cp:lastPrinted>2022-05-31T11:21:00Z</cp:lastPrinted>
  <dcterms:modified xsi:type="dcterms:W3CDTF">2022-07-14T13:53:38Z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396742B49CCA421E9617CEA01C6714D0</vt:lpwstr>
  </property>
</Properties>
</file>