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5B74" w14:textId="67FF7F36" w:rsidR="00D53A1F" w:rsidRDefault="00C429E6" w:rsidP="00D53A1F">
      <w:pPr>
        <w:shd w:val="clear" w:color="auto" w:fill="FFFFFF"/>
        <w:spacing w:after="100" w:afterAutospacing="1" w:line="240" w:lineRule="auto"/>
        <w:jc w:val="center"/>
        <w:rPr>
          <w:rFonts w:ascii="Roboto Condensed" w:eastAsia="Times New Roman" w:hAnsi="Roboto Condensed" w:cs="Times New Roman"/>
          <w:i/>
          <w:iCs/>
          <w:color w:val="323232"/>
          <w:sz w:val="27"/>
          <w:szCs w:val="27"/>
          <w:lang w:eastAsia="uk-UA"/>
        </w:rPr>
      </w:pPr>
      <w:r>
        <w:rPr>
          <w:rFonts w:ascii="Roboto Condensed" w:hAnsi="Roboto Condensed"/>
          <w:b/>
          <w:bCs/>
          <w:color w:val="323232"/>
          <w:sz w:val="72"/>
          <w:szCs w:val="72"/>
          <w:shd w:val="clear" w:color="auto" w:fill="FFFFFF"/>
        </w:rPr>
        <w:t>ШАХРАЙСЬКІ СХЕМИ. ПРОСТІ ПРАВИЛА БЕЗПЕКИ</w:t>
      </w:r>
    </w:p>
    <w:p w14:paraId="40398DDB" w14:textId="5E3D3656" w:rsidR="00D53A1F" w:rsidRPr="00D53A1F" w:rsidRDefault="00D53A1F" w:rsidP="00D53A1F">
      <w:pPr>
        <w:shd w:val="clear" w:color="auto" w:fill="FFFFFF"/>
        <w:spacing w:after="100" w:afterAutospacing="1" w:line="240" w:lineRule="auto"/>
        <w:jc w:val="center"/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</w:pPr>
      <w:r w:rsidRPr="00D53A1F">
        <w:rPr>
          <w:rFonts w:ascii="Roboto Condensed" w:eastAsia="Times New Roman" w:hAnsi="Roboto Condensed" w:cs="Times New Roman"/>
          <w:i/>
          <w:iCs/>
          <w:color w:val="323232"/>
          <w:sz w:val="27"/>
          <w:szCs w:val="27"/>
          <w:lang w:eastAsia="uk-UA"/>
        </w:rPr>
        <w:t>Війна в Україні стала підґрунтям для поширення шахрайських схем, заснованих на вразливому емоційному стані та зловживанні довірою громадян. Зловмисники  здатні обдурити дітей, пенсіонерів та намагатись розчинитись у просторах інтернету, не залишивши слідів злочину.</w:t>
      </w:r>
    </w:p>
    <w:p w14:paraId="7B03DA0E" w14:textId="77777777" w:rsidR="00D53A1F" w:rsidRPr="00D53A1F" w:rsidRDefault="00D53A1F" w:rsidP="00D53A1F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</w:pPr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>Понад 60% українців не можуть безпечно користуватися інтернетом, часто вони потрапляють на гачки аферистів та добровільно віддають гроші. У групах ризику люди похилого віку та діти. Але шахраям вдається обдурити навіть досвідчених користувачів інтернету.</w:t>
      </w:r>
    </w:p>
    <w:p w14:paraId="5DD14092" w14:textId="77777777" w:rsidR="00D53A1F" w:rsidRPr="00D53A1F" w:rsidRDefault="00D53A1F" w:rsidP="00D53A1F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</w:pPr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>При цьому кмітливість шахраїв виходить за рамки вже добре знайомих українцям афер, тож з’являються нові способи ошукування.</w:t>
      </w:r>
    </w:p>
    <w:p w14:paraId="3FA71A0C" w14:textId="3DB6160A" w:rsidR="00D53A1F" w:rsidRPr="00D53A1F" w:rsidRDefault="001753FD" w:rsidP="00D53A1F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</w:pPr>
      <w:r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>Управління протидії кіберзлочинам у місті Києві Департаменту кіберполіції Національної поліції України</w:t>
      </w:r>
      <w:r w:rsidR="00D53A1F"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 xml:space="preserve"> розповідає про найпоширеніші схеми шахрайств та основні правила безпеки, які допоможуть викрити аферистів.</w:t>
      </w:r>
    </w:p>
    <w:p w14:paraId="089F259D" w14:textId="77777777" w:rsidR="00D53A1F" w:rsidRPr="00D53A1F" w:rsidRDefault="00D53A1F" w:rsidP="00D53A1F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color w:val="323232"/>
          <w:sz w:val="36"/>
          <w:szCs w:val="36"/>
          <w:lang w:eastAsia="uk-UA"/>
        </w:rPr>
      </w:pPr>
      <w:r w:rsidRPr="00D53A1F">
        <w:rPr>
          <w:rFonts w:ascii="Roboto Condensed" w:eastAsia="Times New Roman" w:hAnsi="Roboto Condensed" w:cs="Times New Roman"/>
          <w:b/>
          <w:bCs/>
          <w:color w:val="323232"/>
          <w:sz w:val="36"/>
          <w:szCs w:val="36"/>
          <w:lang w:eastAsia="uk-UA"/>
        </w:rPr>
        <w:t>Продаж дешевих товарів «з рук в руки»</w:t>
      </w:r>
    </w:p>
    <w:p w14:paraId="39E6F5E6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Якщо незнайомі люди прийшли до вас і пропонують купити дешеві товари – будьте насторожі. Це можуть бути шахраї! у такий спосіб вони намагаються дізнатися, де ви зберігаєте свої заощадження, а потім непомітно для вас викрасти гроші.</w:t>
      </w:r>
    </w:p>
    <w:p w14:paraId="6C745756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«безкоштовний сир – тільки в мишоловці».</w:t>
      </w:r>
    </w:p>
    <w:p w14:paraId="59823F8A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74CC887E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Не пускайте незнайомців додому.</w:t>
      </w:r>
    </w:p>
    <w:p w14:paraId="659D312C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2. Залучіть до розмови сусідів або зателефонуйте родичам: це може відлякати шахраїв.</w:t>
      </w:r>
    </w:p>
    <w:p w14:paraId="5A74584C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3. Якщо до вас приходили шахраї, повідомте про це поліцейським за номером 102.</w:t>
      </w:r>
    </w:p>
    <w:p w14:paraId="3C6C4A5B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«Грошова реформа»</w:t>
      </w:r>
    </w:p>
    <w:p w14:paraId="216D4A5F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Якщо до вас навідаються незнайомці і скажуть, що у зв’язку з проведенням грошової реформи треба замінити старі купюри на нові, знайте: це -100% шахраї. У такий спосіб вони намагаються привласнити всі ваші заощадження.</w:t>
      </w:r>
    </w:p>
    <w:p w14:paraId="78CAD2A9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1800876C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lastRenderedPageBreak/>
        <w:t>1. Не довіряйте незнайомцям і не пускайте їх у свою домівку.</w:t>
      </w:r>
    </w:p>
    <w:p w14:paraId="6757EE9B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2. Розкажіть про візит родичам.</w:t>
      </w:r>
    </w:p>
    <w:p w14:paraId="3369AF3D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3. Завжди радьтеся з тими, кому довіряєте.</w:t>
      </w:r>
    </w:p>
    <w:p w14:paraId="7874857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4. Якщо до вас приходили шахраї, повідомте про це поліцейським за номером 102.</w:t>
      </w:r>
    </w:p>
    <w:p w14:paraId="2930D297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«Дзвінки від імені представників банків»</w:t>
      </w:r>
    </w:p>
    <w:p w14:paraId="510BB2B6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«Вашу карту заблоковано», «з вашого рахунку хочуть списати гроші», «нові правила під час воєнного стану» – зловмисники, які представляються співробітниками банку, використовують різні способи, аби отримати доступ до ваших банківських карток.</w:t>
      </w:r>
    </w:p>
    <w:p w14:paraId="48D3D160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Як тільки невідомі просять надати номер картки, пін-код, кодове слово, тризначний номер на звороті картки і термін її дії або ж ввести пароль, який надійшов у CMC, знайте: це – шахраї.</w:t>
      </w:r>
    </w:p>
    <w:p w14:paraId="011420E0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навіть в умовах війни справжні співробітники банку ніколи не запитують таку інформацію.</w:t>
      </w:r>
    </w:p>
    <w:p w14:paraId="7C3DF269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6F89997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Покладіть слухавку.</w:t>
      </w:r>
    </w:p>
    <w:p w14:paraId="0CD117DE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2. Повідомте про подію поліцейським за номером 102. </w:t>
      </w:r>
    </w:p>
    <w:p w14:paraId="0810BDBF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«Ваш родич у біді»</w:t>
      </w:r>
    </w:p>
    <w:p w14:paraId="054BF68C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Якщо вам телефонують (часто вночі або вранці) та повідомляють, що родич потрапив у біду, і просять передати гроші – це шахрайство. Зловмисники можуть видавати себе за сина/дочку,  онука/онучку, які начебто потрапили у біду (скоїли ДТП, опинилися у поліції тощо). Шахраї  можуть представлятися лікарями або поліцейськими і пропонувати свою допомогу у вирішенні «проблеми» за винагороду, яка може становити від тисячі до десятків тисяч гривень, а інколи навіть кілька тисяч доларів  США. </w:t>
      </w:r>
    </w:p>
    <w:p w14:paraId="4E3E0823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так діють шахраї!</w:t>
      </w:r>
    </w:p>
    <w:p w14:paraId="3CCB1828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566A908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Покладіть слухавку.</w:t>
      </w:r>
    </w:p>
    <w:p w14:paraId="51371DED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2. Перевірте, де ваш родич.</w:t>
      </w:r>
    </w:p>
    <w:p w14:paraId="4A83DE3F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3. Повідомте про подію поліцейським за номером 102.</w:t>
      </w:r>
    </w:p>
    <w:p w14:paraId="3FF1E5DD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«Соціальні виплати під час війни»</w:t>
      </w:r>
    </w:p>
    <w:p w14:paraId="3E0C13FF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lastRenderedPageBreak/>
        <w:t>«Під час війни ви можете отримати соціальну допомогу» найчастіше шахраї надсилають смс-повідомлення про отримання різноманітних виплат від органів влади або благодійних фондів та просять надати таку інформацію: ваші анкетні дані, номер картки, пін-код, кодове слово, тризначний номер на звороті картки і термін її дії.</w:t>
      </w:r>
    </w:p>
    <w:p w14:paraId="7067E6C4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назвавши ці дані, ви надаєте шахраям доступ до вашого рахунку, тож вони можуть вкрасти всі ваші заощадження.</w:t>
      </w:r>
    </w:p>
    <w:p w14:paraId="5D0CD1D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4FDAB01F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Покладіть слухавку.</w:t>
      </w:r>
    </w:p>
    <w:p w14:paraId="13A363A4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2. Зверніться до своїх родичів або представників влади і перевірте, чи дійсно ви можете отримати такі виплати.</w:t>
      </w:r>
    </w:p>
    <w:p w14:paraId="7E323DE7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3. Якщо вам телефонували шахраї, повідомте про це поліцейським за номером 102.</w:t>
      </w:r>
    </w:p>
    <w:p w14:paraId="687DB104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Виграші призів (авто,побутова техніка)</w:t>
      </w:r>
    </w:p>
    <w:p w14:paraId="38FCC816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«Ви виграли автомобіль або побутову техніку»- не поспішайте виконувати всі настанови незнайомців. Зазвичай у надісланому смс вказаний номер, за яким можна отримати детальну інформацію.</w:t>
      </w:r>
    </w:p>
    <w:p w14:paraId="5494C178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Коли телефонуєте, вам розповідають умови, які потрібно виконати, щоб отримати «приз». Як правило, вам пропонують сплатити 1% від вартості виграного товару. Але як тільки ви це зробите, незнаймці перестають виходити на зв’язок і зникають.</w:t>
      </w:r>
    </w:p>
    <w:p w14:paraId="69CEEB63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так діють шахраї!</w:t>
      </w:r>
    </w:p>
    <w:p w14:paraId="42292A27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4042F74E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Подумайте, чи брали ви участь у акціях чи конкурсах.</w:t>
      </w:r>
    </w:p>
    <w:p w14:paraId="64163CB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2. Не перераховуйте гроші незнайомцям.</w:t>
      </w:r>
    </w:p>
    <w:p w14:paraId="4423CFA2" w14:textId="6E22BD82" w:rsidR="00D53A1F" w:rsidRPr="001753FD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b/>
          <w:bCs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3. Якщо вам телефонували шахраї, повідомте про це поліцейським за номером 102.</w:t>
      </w:r>
      <w:r w:rsidR="001753FD">
        <w:rPr>
          <w:rFonts w:ascii="Roboto Condensed" w:hAnsi="Roboto Condensed"/>
          <w:color w:val="323232"/>
          <w:sz w:val="27"/>
          <w:szCs w:val="27"/>
        </w:rPr>
        <w:br/>
      </w:r>
      <w:r w:rsidR="001753FD">
        <w:rPr>
          <w:rFonts w:ascii="Roboto Condensed" w:hAnsi="Roboto Condensed"/>
          <w:color w:val="323232"/>
          <w:sz w:val="27"/>
          <w:szCs w:val="27"/>
        </w:rPr>
        <w:br/>
      </w:r>
      <w:r w:rsidR="001753FD">
        <w:rPr>
          <w:rFonts w:ascii="Roboto Condensed" w:hAnsi="Roboto Condensed"/>
          <w:color w:val="323232"/>
          <w:sz w:val="27"/>
          <w:szCs w:val="27"/>
        </w:rPr>
        <w:br/>
      </w:r>
    </w:p>
    <w:p w14:paraId="49DD347F" w14:textId="77777777" w:rsidR="00EC5838" w:rsidRDefault="00EC5838"/>
    <w:sectPr w:rsidR="00EC5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CD"/>
    <w:rsid w:val="001753FD"/>
    <w:rsid w:val="00334CCD"/>
    <w:rsid w:val="00C429E6"/>
    <w:rsid w:val="00D53A1F"/>
    <w:rsid w:val="00EC5838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6915"/>
  <w15:chartTrackingRefBased/>
  <w15:docId w15:val="{CFB46277-BE8A-44F0-99D9-EE9CAF9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A1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5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53A1F"/>
    <w:rPr>
      <w:i/>
      <w:iCs/>
    </w:rPr>
  </w:style>
  <w:style w:type="character" w:styleId="a5">
    <w:name w:val="Strong"/>
    <w:basedOn w:val="a0"/>
    <w:uiPriority w:val="22"/>
    <w:qFormat/>
    <w:rsid w:val="00D53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2914</Words>
  <Characters>1661</Characters>
  <Application>Microsoft Office Word</Application>
  <DocSecurity>0</DocSecurity>
  <Lines>13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2023-08-02T07:28:00Z</dcterms:created>
  <dcterms:modified xsi:type="dcterms:W3CDTF">2023-09-20T06:40:00Z</dcterms:modified>
</cp:coreProperties>
</file>