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A8" w:rsidRDefault="00CA7BBF" w:rsidP="009B4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>
        <w:rPr>
          <w:noProof/>
          <w:lang w:eastAsia="uk-UA"/>
        </w:rPr>
        <w:drawing>
          <wp:inline distT="0" distB="0" distL="0" distR="0" wp14:anchorId="69C00048" wp14:editId="05D7A75F">
            <wp:extent cx="2667000" cy="1885950"/>
            <wp:effectExtent l="0" t="0" r="0" b="0"/>
            <wp:docPr id="1" name="Рисунок 1" descr="https://naurok.com.ua/uploads/files/218064/61258/65701_html/images/61258.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urok.com.ua/uploads/files/218064/61258/65701_html/images/61258.0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1A8" w:rsidRPr="009B41A8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</w:t>
      </w:r>
      <w:r w:rsidR="009B41A8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     </w:t>
      </w:r>
      <w:r w:rsidR="009B41A8">
        <w:rPr>
          <w:noProof/>
          <w:lang w:eastAsia="uk-UA"/>
        </w:rPr>
        <w:drawing>
          <wp:inline distT="0" distB="0" distL="0" distR="0" wp14:anchorId="6ED3724D" wp14:editId="40D4EE8E">
            <wp:extent cx="2628900" cy="1876425"/>
            <wp:effectExtent l="0" t="0" r="0" b="9525"/>
            <wp:docPr id="2" name="Рисунок 2" descr="https://naurok.com.ua/uploads/files/218064/61258/65701_html/images/61258.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urok.com.ua/uploads/files/218064/61258/65701_html/images/61258.00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BBF" w:rsidRPr="009B41A8" w:rsidRDefault="009B41A8" w:rsidP="009B41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  <w:r w:rsidRPr="009B41A8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Пам’ятка для батьків</w:t>
      </w:r>
    </w:p>
    <w:p w:rsidR="00D81F19" w:rsidRPr="009B41A8" w:rsidRDefault="007F39BC" w:rsidP="009B41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«</w:t>
      </w:r>
      <w:r w:rsidR="00CA7BBF" w:rsidRPr="009B41A8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Що необхідно, аби створити у себе вдома розвиваюче середовище за методикою Марії </w:t>
      </w:r>
      <w:proofErr w:type="spellStart"/>
      <w:r w:rsidR="00CA7BBF" w:rsidRPr="009B41A8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Монтессорі</w:t>
      </w:r>
      <w:proofErr w:type="spellEnd"/>
      <w:r w:rsidR="00CA7BBF" w:rsidRPr="009B41A8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?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»</w:t>
      </w:r>
      <w:bookmarkStart w:id="0" w:name="_GoBack"/>
      <w:bookmarkEnd w:id="0"/>
    </w:p>
    <w:p w:rsidR="009B41A8" w:rsidRPr="009B41A8" w:rsidRDefault="00D81F19" w:rsidP="009B41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9B41A8">
        <w:rPr>
          <w:rFonts w:ascii="Times New Roman" w:eastAsia="Times New Roman" w:hAnsi="Times New Roman" w:cs="Times New Roman"/>
          <w:sz w:val="26"/>
          <w:szCs w:val="26"/>
          <w:lang w:eastAsia="uk-UA"/>
        </w:rPr>
        <w:t>«Допоможи мені зробити це самому» — таке гасло ме</w:t>
      </w:r>
      <w:r w:rsidRPr="009B41A8">
        <w:rPr>
          <w:rFonts w:ascii="Times New Roman" w:eastAsia="Times New Roman" w:hAnsi="Times New Roman" w:cs="Times New Roman"/>
          <w:spacing w:val="10"/>
          <w:sz w:val="26"/>
          <w:szCs w:val="26"/>
          <w:shd w:val="clear" w:color="auto" w:fill="FFFFFF"/>
          <w:lang w:eastAsia="uk-UA"/>
        </w:rPr>
        <w:t>тодики </w:t>
      </w:r>
      <w:r w:rsidRPr="009B41A8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Марії </w:t>
      </w:r>
      <w:proofErr w:type="spellStart"/>
      <w:r w:rsidRPr="009B41A8">
        <w:rPr>
          <w:rFonts w:ascii="Times New Roman" w:eastAsia="Times New Roman" w:hAnsi="Times New Roman" w:cs="Times New Roman"/>
          <w:sz w:val="26"/>
          <w:szCs w:val="26"/>
          <w:lang w:eastAsia="uk-UA"/>
        </w:rPr>
        <w:t>Монтессорі</w:t>
      </w:r>
      <w:proofErr w:type="spellEnd"/>
      <w:r w:rsidRPr="009B41A8">
        <w:rPr>
          <w:rFonts w:ascii="Times New Roman" w:eastAsia="Times New Roman" w:hAnsi="Times New Roman" w:cs="Times New Roman"/>
          <w:sz w:val="26"/>
          <w:szCs w:val="26"/>
          <w:lang w:eastAsia="uk-UA"/>
        </w:rPr>
        <w:t>. Саме її ідеї дали поштовх для розвит</w:t>
      </w:r>
      <w:r w:rsidR="002B4F66" w:rsidRPr="009B41A8">
        <w:rPr>
          <w:rFonts w:ascii="Times New Roman" w:eastAsia="Times New Roman" w:hAnsi="Times New Roman" w:cs="Times New Roman"/>
          <w:sz w:val="26"/>
          <w:szCs w:val="26"/>
          <w:lang w:eastAsia="uk-UA"/>
        </w:rPr>
        <w:t>к</w:t>
      </w:r>
      <w:r w:rsidRPr="009B41A8">
        <w:rPr>
          <w:rFonts w:ascii="Times New Roman" w:eastAsia="Times New Roman" w:hAnsi="Times New Roman" w:cs="Times New Roman"/>
          <w:sz w:val="26"/>
          <w:szCs w:val="26"/>
          <w:lang w:eastAsia="uk-UA"/>
        </w:rPr>
        <w:t>у «сенсорного виховання дітей. Кожна дитина — це унікальна, неповторна особистість. І в кожній дитині від природи закладена внутрішня потреба пізнавати навколишній світ. Дорослому потрібно лише своєчасно забезпечити необхідні умови для цього, а саме:</w:t>
      </w:r>
    </w:p>
    <w:p w:rsidR="004B1C67" w:rsidRPr="009B41A8" w:rsidRDefault="00D81F19" w:rsidP="009B41A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41A8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Дати дитині вільний доступ до всіх іграшок для дитячої творчості. Для цього необхідно тримати їх на доступній для дитини висоті.</w:t>
      </w:r>
    </w:p>
    <w:p w:rsidR="004B1C67" w:rsidRPr="009B41A8" w:rsidRDefault="00D81F19" w:rsidP="009B41A8">
      <w:pPr>
        <w:pStyle w:val="a3"/>
        <w:numPr>
          <w:ilvl w:val="0"/>
          <w:numId w:val="2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41A8">
        <w:rPr>
          <w:rFonts w:ascii="Times New Roman" w:eastAsia="Times New Roman" w:hAnsi="Times New Roman" w:cs="Times New Roman"/>
          <w:sz w:val="28"/>
          <w:szCs w:val="28"/>
          <w:lang w:eastAsia="uk-UA"/>
        </w:rPr>
        <w:t>Дозволити дитині приймати участь в житті сім'ї, тобто: допомагати прати - полос</w:t>
      </w:r>
      <w:r w:rsidR="004B1C67" w:rsidRPr="009B41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кати, складати білизну в тазик, </w:t>
      </w:r>
      <w:r w:rsidRPr="009B41A8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розвішувати</w:t>
      </w:r>
      <w:r w:rsidR="004B1C67" w:rsidRPr="009B41A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9B41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допомагати на кухні - мити посуд, витирати стіл, грати з посудом і з крупами (але під доглядом дорослого) допомагати прибирати - витирати пил, замітати, </w:t>
      </w:r>
      <w:proofErr w:type="spellStart"/>
      <w:r w:rsidRPr="009B41A8">
        <w:rPr>
          <w:rFonts w:ascii="Times New Roman" w:eastAsia="Times New Roman" w:hAnsi="Times New Roman" w:cs="Times New Roman"/>
          <w:sz w:val="28"/>
          <w:szCs w:val="28"/>
          <w:lang w:eastAsia="uk-UA"/>
        </w:rPr>
        <w:t>пилососити</w:t>
      </w:r>
      <w:proofErr w:type="spellEnd"/>
      <w:r w:rsidRPr="009B41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допомагати стежити за рослинами, тваринами.</w:t>
      </w:r>
    </w:p>
    <w:p w:rsidR="00D81F19" w:rsidRPr="009B41A8" w:rsidRDefault="0032336E" w:rsidP="009B41A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41A8">
        <w:rPr>
          <w:rFonts w:ascii="Times New Roman" w:eastAsia="Times New Roman" w:hAnsi="Times New Roman" w:cs="Times New Roman"/>
          <w:sz w:val="28"/>
          <w:szCs w:val="28"/>
          <w:lang w:eastAsia="uk-UA"/>
        </w:rPr>
        <w:t>Іграшки, ігри, творчі й</w:t>
      </w:r>
      <w:r w:rsidR="00D81F19" w:rsidRPr="009B41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B41A8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навчальні матеріали згрупувати та</w:t>
      </w:r>
      <w:r w:rsidR="00D81F19" w:rsidRPr="009B41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розкласти в певних місцях.</w:t>
      </w:r>
    </w:p>
    <w:p w:rsidR="006A70D6" w:rsidRPr="009B41A8" w:rsidRDefault="006A70D6" w:rsidP="009B41A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uk-UA"/>
        </w:rPr>
      </w:pPr>
      <w:r w:rsidRPr="009B41A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Можна використовувати вдома кілька правил</w:t>
      </w:r>
      <w:r w:rsidRPr="009B41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B41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ме</w:t>
      </w:r>
      <w:r w:rsidRPr="009B41A8">
        <w:rPr>
          <w:rFonts w:ascii="Times New Roman" w:eastAsia="Times New Roman" w:hAnsi="Times New Roman" w:cs="Times New Roman"/>
          <w:b/>
          <w:spacing w:val="10"/>
          <w:sz w:val="28"/>
          <w:szCs w:val="28"/>
          <w:shd w:val="clear" w:color="auto" w:fill="FFFFFF"/>
          <w:lang w:eastAsia="uk-UA"/>
        </w:rPr>
        <w:t>тодикою </w:t>
      </w:r>
      <w:r w:rsidRPr="009B41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Марії </w:t>
      </w:r>
      <w:proofErr w:type="spellStart"/>
      <w:r w:rsidRPr="009B41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Монтессорі</w:t>
      </w:r>
      <w:proofErr w:type="spellEnd"/>
      <w:r w:rsidRPr="009B41A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6A70D6" w:rsidRPr="009B41A8" w:rsidRDefault="006A70D6" w:rsidP="009B41A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9B41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Дитина сама вибирає, чим грати </w:t>
      </w:r>
      <w:r w:rsidR="0032336E" w:rsidRPr="009B41A8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9B41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що грати. </w:t>
      </w:r>
    </w:p>
    <w:p w:rsidR="006A70D6" w:rsidRPr="009B41A8" w:rsidRDefault="006A70D6" w:rsidP="009B41A8">
      <w:pPr>
        <w:pStyle w:val="a3"/>
        <w:shd w:val="clear" w:color="auto" w:fill="FFFFFF"/>
        <w:spacing w:after="0" w:line="240" w:lineRule="auto"/>
        <w:ind w:left="1429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9B41A8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ви бачите, що малюк не знає, чим зайнятися, нудь</w:t>
      </w:r>
      <w:r w:rsidR="008D3371" w:rsidRPr="009B41A8">
        <w:rPr>
          <w:rFonts w:ascii="Times New Roman" w:eastAsia="Times New Roman" w:hAnsi="Times New Roman" w:cs="Times New Roman"/>
          <w:sz w:val="28"/>
          <w:szCs w:val="28"/>
          <w:lang w:eastAsia="uk-UA"/>
        </w:rPr>
        <w:t>гує, тоді запропонуй</w:t>
      </w:r>
      <w:r w:rsidRPr="009B41A8">
        <w:rPr>
          <w:rFonts w:ascii="Times New Roman" w:eastAsia="Times New Roman" w:hAnsi="Times New Roman" w:cs="Times New Roman"/>
          <w:sz w:val="28"/>
          <w:szCs w:val="28"/>
          <w:lang w:eastAsia="uk-UA"/>
        </w:rPr>
        <w:t>те йому пограти разом.</w:t>
      </w:r>
    </w:p>
    <w:p w:rsidR="006A70D6" w:rsidRPr="009B41A8" w:rsidRDefault="0032336E" w:rsidP="009B41A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9B41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поспішайте допомагати та </w:t>
      </w:r>
      <w:r w:rsidR="006A70D6" w:rsidRPr="009B41A8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підказувати дитині, якщо у неї щось не виходить. Дайте можливість самостійно впоратися із завданням.</w:t>
      </w:r>
    </w:p>
    <w:p w:rsidR="006A70D6" w:rsidRPr="009B41A8" w:rsidRDefault="008D3371" w:rsidP="009B41A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9B41A8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на одну іграшку претендує двоє дітей, навчайте їх домовлятися.</w:t>
      </w:r>
    </w:p>
    <w:p w:rsidR="006A70D6" w:rsidRPr="009B41A8" w:rsidRDefault="002B4F66" w:rsidP="009B41A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B41A8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Малюк м</w:t>
      </w:r>
      <w:r w:rsidR="006A70D6" w:rsidRPr="009B41A8">
        <w:rPr>
          <w:rFonts w:ascii="Times New Roman" w:eastAsia="Times New Roman" w:hAnsi="Times New Roman" w:cs="Times New Roman"/>
          <w:sz w:val="28"/>
          <w:szCs w:val="28"/>
          <w:lang w:eastAsia="uk-UA"/>
        </w:rPr>
        <w:t>ож</w:t>
      </w:r>
      <w:r w:rsidRPr="009B41A8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="006A70D6" w:rsidRPr="009B41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спостерігати за </w:t>
      </w:r>
      <w:r w:rsidR="00CF3B86" w:rsidRPr="009B41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грою </w:t>
      </w:r>
      <w:r w:rsidR="006A70D6" w:rsidRPr="009B41A8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r w:rsidR="00CF3B86" w:rsidRPr="009B41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діток</w:t>
      </w:r>
      <w:r w:rsidR="006A70D6" w:rsidRPr="009B41A8">
        <w:rPr>
          <w:rFonts w:ascii="Times New Roman" w:eastAsia="Times New Roman" w:hAnsi="Times New Roman" w:cs="Times New Roman"/>
          <w:sz w:val="28"/>
          <w:szCs w:val="28"/>
          <w:lang w:eastAsia="uk-UA"/>
        </w:rPr>
        <w:t>, але при цьому не заважати їм.</w:t>
      </w:r>
    </w:p>
    <w:p w:rsidR="002B4F66" w:rsidRPr="009B41A8" w:rsidRDefault="0032336E" w:rsidP="009B41A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9B41A8">
        <w:rPr>
          <w:rFonts w:ascii="Times New Roman" w:eastAsia="Times New Roman" w:hAnsi="Times New Roman" w:cs="Times New Roman"/>
          <w:sz w:val="28"/>
          <w:szCs w:val="28"/>
          <w:lang w:eastAsia="uk-UA"/>
        </w:rPr>
        <w:t>Хваліть дитину, коли во</w:t>
      </w:r>
      <w:r w:rsidR="002B4F66" w:rsidRPr="009B41A8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впоралась із завданням, словесно підтримуйте і зацікавлювати, коли у неї щось вийшло.</w:t>
      </w:r>
    </w:p>
    <w:p w:rsidR="006A70D6" w:rsidRPr="009B41A8" w:rsidRDefault="00CF3B86" w:rsidP="009B41A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B41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Дитина після гри </w:t>
      </w:r>
      <w:r w:rsidR="006A70D6" w:rsidRPr="009B41A8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складає все по своїх місцях.</w:t>
      </w:r>
    </w:p>
    <w:p w:rsidR="002B4F66" w:rsidRPr="009B41A8" w:rsidRDefault="006A70D6" w:rsidP="009B41A8">
      <w:pPr>
        <w:pStyle w:val="a3"/>
        <w:shd w:val="clear" w:color="auto" w:fill="FFFFFF"/>
        <w:spacing w:after="0" w:line="240" w:lineRule="auto"/>
        <w:ind w:left="0" w:firstLine="142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41A8">
        <w:rPr>
          <w:rFonts w:ascii="Times New Roman" w:eastAsia="Times New Roman" w:hAnsi="Times New Roman" w:cs="Times New Roman"/>
          <w:sz w:val="28"/>
          <w:szCs w:val="28"/>
          <w:lang w:eastAsia="uk-UA"/>
        </w:rPr>
        <w:t>Ці правила, виховують внутрішню дисципліну, обґрунтовуючи на визнанні прав іншої людини, на повазі до нього і до його роботи.</w:t>
      </w:r>
    </w:p>
    <w:p w:rsidR="00D81F19" w:rsidRPr="009B41A8" w:rsidRDefault="002B4F66" w:rsidP="009B41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9B41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Фантазуйте, вигадуйте для малюка іграшки, які розвивають його, а не дають готові рішення, </w:t>
      </w:r>
      <w:proofErr w:type="spellStart"/>
      <w:r w:rsidRPr="009B41A8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надавайте</w:t>
      </w:r>
      <w:proofErr w:type="spellEnd"/>
      <w:r w:rsidRPr="009B41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дитині повну свободу для задоволення її цікавості!</w:t>
      </w:r>
    </w:p>
    <w:sectPr w:rsidR="00D81F19" w:rsidRPr="009B41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62286"/>
    <w:multiLevelType w:val="hybridMultilevel"/>
    <w:tmpl w:val="1630A74E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63C664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FF2BCB"/>
    <w:multiLevelType w:val="multilevel"/>
    <w:tmpl w:val="954AB8D0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717D17"/>
    <w:multiLevelType w:val="hybridMultilevel"/>
    <w:tmpl w:val="38DE03B0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B03028A"/>
    <w:multiLevelType w:val="hybridMultilevel"/>
    <w:tmpl w:val="387C5370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451418B"/>
    <w:multiLevelType w:val="hybridMultilevel"/>
    <w:tmpl w:val="64A0ED82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83"/>
    <w:rsid w:val="00061183"/>
    <w:rsid w:val="002B4F66"/>
    <w:rsid w:val="002F7713"/>
    <w:rsid w:val="0032336E"/>
    <w:rsid w:val="004B1C67"/>
    <w:rsid w:val="006A70D6"/>
    <w:rsid w:val="007F39BC"/>
    <w:rsid w:val="008D3371"/>
    <w:rsid w:val="0094619D"/>
    <w:rsid w:val="009B41A8"/>
    <w:rsid w:val="00CA7BBF"/>
    <w:rsid w:val="00CF3B86"/>
    <w:rsid w:val="00D8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A6F7"/>
  <w15:chartTrackingRefBased/>
  <w15:docId w15:val="{E8780226-F813-4152-A13F-A0406E23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1246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2024-05-01T10:21:00Z</dcterms:created>
  <dcterms:modified xsi:type="dcterms:W3CDTF">2024-05-08T13:31:00Z</dcterms:modified>
</cp:coreProperties>
</file>