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6C39" w14:textId="09AFE532" w:rsidR="000171D0" w:rsidRDefault="000171D0" w:rsidP="000171D0">
      <w:pPr>
        <w:keepNext/>
        <w:keepLines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</w:t>
      </w:r>
    </w:p>
    <w:p w14:paraId="3BF85DD8" w14:textId="42350787" w:rsidR="000171D0" w:rsidRDefault="000171D0" w:rsidP="000171D0">
      <w:pPr>
        <w:keepNext/>
        <w:keepLines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76E9AA4" w14:textId="77777777" w:rsidR="000171D0" w:rsidRPr="000171D0" w:rsidRDefault="000171D0" w:rsidP="000171D0">
      <w:pPr>
        <w:keepNext/>
        <w:keepLines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F05CF7C" w14:textId="0BB6E3E0" w:rsidR="003D4AAF" w:rsidRDefault="00DC3432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З</w:t>
      </w:r>
      <w:r w:rsidR="004C2946" w:rsidRPr="000C5A0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віт про стан виконання плану заходів </w:t>
      </w: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Святошинського району міста Києва з</w:t>
      </w:r>
      <w:r w:rsidR="004C2946" w:rsidRPr="000C5A0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а </w:t>
      </w:r>
      <w:r w:rsidR="0026060C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І</w:t>
      </w:r>
      <w:r w:rsidR="0066692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en-US"/>
        </w:rPr>
        <w:t>I</w:t>
      </w:r>
      <w:r w:rsidR="004C2946" w:rsidRPr="000C5A0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 квартал 202</w:t>
      </w:r>
      <w:r w:rsidR="00F12BF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4</w:t>
      </w:r>
      <w:r w:rsidR="004C2946" w:rsidRPr="000C5A0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 р. </w:t>
      </w:r>
      <w:r w:rsidR="004C2946" w:rsidRPr="000C5A00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br/>
        <w:t>з реалізації Національної стратегії із створення безбар’єрного простору в Україні на період до 2030 року</w:t>
      </w:r>
    </w:p>
    <w:p w14:paraId="11C5B0A2" w14:textId="35F774B7" w:rsidR="001218A7" w:rsidRPr="000C5A00" w:rsidRDefault="001218A7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p w14:paraId="0CF5A171" w14:textId="77777777" w:rsidR="003D4AAF" w:rsidRPr="000C5A00" w:rsidRDefault="003D4AA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4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30"/>
        <w:gridCol w:w="1904"/>
        <w:gridCol w:w="2126"/>
        <w:gridCol w:w="2126"/>
        <w:gridCol w:w="24"/>
        <w:gridCol w:w="2244"/>
        <w:gridCol w:w="4146"/>
      </w:tblGrid>
      <w:tr w:rsidR="003D4AAF" w:rsidRPr="000C5A00" w14:paraId="360C7EC9" w14:textId="77777777" w:rsidTr="00FD4E43">
        <w:trPr>
          <w:trHeight w:val="555"/>
        </w:trPr>
        <w:tc>
          <w:tcPr>
            <w:tcW w:w="2340" w:type="dxa"/>
            <w:gridSpan w:val="2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13EA" w14:textId="77777777" w:rsidR="003D4AAF" w:rsidRPr="000C5A00" w:rsidRDefault="004C2946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904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C3C2" w14:textId="77777777" w:rsidR="003D4AAF" w:rsidRPr="000C5A00" w:rsidRDefault="004C2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126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DBD0" w14:textId="77777777" w:rsidR="003D4AAF" w:rsidRPr="000C5A00" w:rsidRDefault="004C2946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Запланована дата завершення</w:t>
            </w:r>
          </w:p>
        </w:tc>
        <w:tc>
          <w:tcPr>
            <w:tcW w:w="2150" w:type="dxa"/>
            <w:gridSpan w:val="2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C1F5" w14:textId="77777777" w:rsidR="003D4AAF" w:rsidRPr="000C5A00" w:rsidRDefault="004C2946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2244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B689" w14:textId="77777777" w:rsidR="003D4AAF" w:rsidRPr="000C5A00" w:rsidRDefault="004C2946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146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7A23" w14:textId="77777777" w:rsidR="003D4AAF" w:rsidRPr="000C5A00" w:rsidRDefault="004C2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</w:t>
            </w:r>
          </w:p>
        </w:tc>
      </w:tr>
      <w:tr w:rsidR="003D4AAF" w:rsidRPr="000C5A00" w14:paraId="04779AB8" w14:textId="77777777" w:rsidTr="000171D0">
        <w:trPr>
          <w:trHeight w:val="474"/>
        </w:trPr>
        <w:tc>
          <w:tcPr>
            <w:tcW w:w="14910" w:type="dxa"/>
            <w:gridSpan w:val="8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B86B" w14:textId="1D84A6D8" w:rsidR="003D4AAF" w:rsidRPr="001E7EF0" w:rsidRDefault="00FD4E43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Напрям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Pr="001E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Фізична</w:t>
            </w:r>
            <w:r w:rsidRPr="001E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безбар’єрність</w:t>
            </w:r>
          </w:p>
        </w:tc>
      </w:tr>
      <w:tr w:rsidR="00FD4E43" w:rsidRPr="000C5A00" w14:paraId="40362A14" w14:textId="77777777">
        <w:trPr>
          <w:trHeight w:val="195"/>
        </w:trPr>
        <w:tc>
          <w:tcPr>
            <w:tcW w:w="14910" w:type="dxa"/>
            <w:gridSpan w:val="8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FA11" w14:textId="49FBB056" w:rsidR="00FD4E43" w:rsidRPr="00FD4E43" w:rsidRDefault="00FD4E43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Стратегічна ціль:</w:t>
            </w:r>
            <w:r w:rsidRPr="00FD4E4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FD4E43" w:rsidRPr="000C5A00" w14:paraId="5908B271" w14:textId="77777777" w:rsidTr="00FA7CDB">
        <w:trPr>
          <w:trHeight w:val="950"/>
        </w:trPr>
        <w:tc>
          <w:tcPr>
            <w:tcW w:w="14910" w:type="dxa"/>
            <w:gridSpan w:val="8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48CD" w14:textId="07B8390C" w:rsidR="00FD4E43" w:rsidRPr="00FD4E43" w:rsidRDefault="00FD4E43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4E4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</w:t>
            </w:r>
          </w:p>
        </w:tc>
      </w:tr>
      <w:tr w:rsidR="00FD4E43" w:rsidRPr="000C5A00" w14:paraId="0A27BE71" w14:textId="2B035635" w:rsidTr="00FD4E43">
        <w:trPr>
          <w:trHeight w:val="195"/>
        </w:trPr>
        <w:tc>
          <w:tcPr>
            <w:tcW w:w="2310" w:type="dxa"/>
            <w:tcBorders>
              <w:top w:val="nil"/>
              <w:left w:val="single" w:sz="7" w:space="0" w:color="333333"/>
              <w:bottom w:val="single" w:sz="7" w:space="0" w:color="333333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F96E" w14:textId="52659EE8" w:rsidR="00FD4E43" w:rsidRPr="009E686C" w:rsidRDefault="00666084" w:rsidP="00666084">
            <w:pPr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E686C">
              <w:rPr>
                <w:rFonts w:ascii="Times New Roman" w:hAnsi="Times New Roman" w:cs="Times New Roman"/>
                <w:i/>
                <w:sz w:val="24"/>
                <w:lang w:val="uk-UA"/>
              </w:rPr>
              <w:t>Вжиття заходів за результатами моніторингу для забезпечення доступності закладів освіти усіх рівнів для маломобільних груп населення</w:t>
            </w: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</w:tcPr>
          <w:p w14:paraId="50E3F6AB" w14:textId="1D51C8F9" w:rsidR="00FD4E43" w:rsidRPr="009E686C" w:rsidRDefault="00666084" w:rsidP="00666084">
            <w:pPr>
              <w:ind w:left="1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E68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освіти Святошинської районної в місті Києві державної адміністрації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</w:tcPr>
          <w:p w14:paraId="6C514DD6" w14:textId="2E5F0626" w:rsidR="00FD4E43" w:rsidRPr="009E686C" w:rsidRDefault="00F3285E">
            <w:pPr>
              <w:ind w:left="1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жовтень</w:t>
            </w:r>
            <w:r w:rsidR="004938F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1E1F70" w:rsidRPr="009E68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202</w:t>
            </w:r>
            <w:r w:rsidR="00FA7CDB" w:rsidRPr="009E68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</w:tcPr>
          <w:p w14:paraId="532204BD" w14:textId="4386BC8D" w:rsidR="00FD4E43" w:rsidRPr="009E686C" w:rsidRDefault="009E686C">
            <w:pPr>
              <w:ind w:left="1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E68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 w:rsidR="00F3285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DF5226" w:rsidRPr="009E68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F3285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  <w:r w:rsidR="00DF5226" w:rsidRPr="009E68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.202</w:t>
            </w:r>
            <w:r w:rsidR="00FA7CDB" w:rsidRPr="009E686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</w:tcPr>
          <w:p w14:paraId="70A55094" w14:textId="07385A14" w:rsidR="00FD4E43" w:rsidRPr="009E686C" w:rsidRDefault="0026060C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single" w:sz="7" w:space="0" w:color="333333"/>
              <w:right w:val="single" w:sz="7" w:space="0" w:color="333333"/>
            </w:tcBorders>
          </w:tcPr>
          <w:p w14:paraId="3A0EEBF2" w14:textId="26E8582B" w:rsidR="00FD4E43" w:rsidRPr="009E686C" w:rsidRDefault="00DF5226" w:rsidP="000171D0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86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Для комфортного співіснування в суспільстві та рівних можливостей</w:t>
            </w:r>
            <w:r w:rsidR="00842D8B" w:rsidRPr="009E686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 xml:space="preserve"> доступу</w:t>
            </w:r>
            <w:r w:rsidR="00FA7CDB" w:rsidRPr="009E686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,</w:t>
            </w:r>
            <w:r w:rsidRPr="009E686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 xml:space="preserve"> </w:t>
            </w:r>
            <w:r w:rsidR="00FA7CDB" w:rsidRPr="009E686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заклад освіти</w:t>
            </w:r>
            <w:r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Pr="009E6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A7CDB"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</w:t>
            </w:r>
            <w:r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7CDB"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</w:t>
            </w:r>
            <w:r w:rsidR="009E686C"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FA7CDB"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облаштован</w:t>
            </w:r>
            <w:r w:rsidR="009E686C"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A7CDB"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пандус</w:t>
            </w:r>
            <w:r w:rsidR="009E686C"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A7CDB"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9E686C" w:rsidRPr="009E68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D4E43" w:rsidRPr="000C5A00" w14:paraId="4CC45C4E" w14:textId="77777777" w:rsidTr="000171D0">
        <w:trPr>
          <w:trHeight w:val="467"/>
        </w:trPr>
        <w:tc>
          <w:tcPr>
            <w:tcW w:w="14910" w:type="dxa"/>
            <w:gridSpan w:val="8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1E9E" w14:textId="01A2915E" w:rsidR="00FD4E43" w:rsidRPr="00FD4E43" w:rsidRDefault="00FD4E43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4E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Напрям 5. Освітня безбар’єрність</w:t>
            </w:r>
          </w:p>
        </w:tc>
      </w:tr>
      <w:tr w:rsidR="003D4AAF" w:rsidRPr="000C5A00" w14:paraId="2905E476" w14:textId="77777777">
        <w:trPr>
          <w:trHeight w:val="120"/>
        </w:trPr>
        <w:tc>
          <w:tcPr>
            <w:tcW w:w="14910" w:type="dxa"/>
            <w:gridSpan w:val="8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4102" w14:textId="59EA56F9" w:rsidR="003D4AAF" w:rsidRPr="000C5A00" w:rsidRDefault="004C2946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Стратегічна ціль</w:t>
            </w:r>
            <w:r w:rsidR="001E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 освітні потреби дорослих, молоді та дітей забезпечені якісною освітою протягом життя</w:t>
            </w:r>
          </w:p>
        </w:tc>
      </w:tr>
      <w:tr w:rsidR="003D4AAF" w:rsidRPr="000C5A00" w14:paraId="25B17C77" w14:textId="77777777">
        <w:trPr>
          <w:trHeight w:val="75"/>
        </w:trPr>
        <w:tc>
          <w:tcPr>
            <w:tcW w:w="14910" w:type="dxa"/>
            <w:gridSpan w:val="8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4AB9" w14:textId="1B16A4F8" w:rsidR="003D4AAF" w:rsidRPr="000C5A00" w:rsidRDefault="001E7EF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Забезпечення підвищення рівня якості надання освітніх послуг у закладах загальної середньої освіти</w:t>
            </w:r>
          </w:p>
        </w:tc>
      </w:tr>
      <w:tr w:rsidR="003D4AAF" w:rsidRPr="00DC3432" w14:paraId="2DAD5AC7" w14:textId="77777777" w:rsidTr="000171D0">
        <w:trPr>
          <w:trHeight w:val="2178"/>
        </w:trPr>
        <w:tc>
          <w:tcPr>
            <w:tcW w:w="2340" w:type="dxa"/>
            <w:gridSpan w:val="2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B23B" w14:textId="42B8A433" w:rsidR="003D4AAF" w:rsidRPr="001E7EF0" w:rsidRDefault="001E7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Забезпечення функціонування мережі спеціальних класів відповідно до потреб громади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4279" w14:textId="1999302A" w:rsidR="003D4AAF" w:rsidRPr="000C5A00" w:rsidRDefault="000A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освіти Святошинської районної в місті Києві державної адміністрації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E8EA" w14:textId="0C239833" w:rsidR="003D4AAF" w:rsidRPr="00FA7CDB" w:rsidRDefault="008E0D58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31</w:t>
            </w:r>
            <w:r w:rsidR="002564EA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411B77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0363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="002564EA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.202</w:t>
            </w:r>
            <w:r w:rsidR="00411B77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FB07" w14:textId="2E3541D4" w:rsidR="003D4AAF" w:rsidRPr="00FA7CDB" w:rsidRDefault="0071541A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31.</w:t>
            </w:r>
            <w:r w:rsidR="00411B77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0363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.202</w:t>
            </w:r>
            <w:r w:rsidR="00411B77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00DA" w14:textId="58E18A96" w:rsidR="003D4AAF" w:rsidRPr="00870112" w:rsidRDefault="00A40315">
            <w:pPr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01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B4C2" w14:textId="2049D569" w:rsidR="00F12256" w:rsidRPr="000363FB" w:rsidRDefault="000363FB" w:rsidP="00533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6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та </w:t>
            </w:r>
            <w:r w:rsidR="00AA3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036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 спеціальних класів</w:t>
            </w:r>
            <w:r w:rsidR="00AA3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2024/2025 н.р.</w:t>
            </w:r>
            <w:r w:rsidRPr="00036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ЗЗСО № 83, 205, 281, 297</w:t>
            </w:r>
            <w:r w:rsidR="00AA3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6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6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відповідно до </w:t>
            </w:r>
            <w:sdt>
              <w:sdtPr>
                <w:rPr>
                  <w:sz w:val="24"/>
                  <w:szCs w:val="24"/>
                </w:rPr>
                <w:tag w:val="goog_rdk_8"/>
                <w:id w:val="574711018"/>
              </w:sdtPr>
              <w:sdtEndPr/>
              <w:sdtContent/>
            </w:sdt>
            <w:r w:rsidRPr="00036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категорій  особливих освітніх потреб здобувачів загальної середньої освіти, </w:t>
            </w:r>
            <w:sdt>
              <w:sdtPr>
                <w:rPr>
                  <w:sz w:val="24"/>
                  <w:szCs w:val="24"/>
                </w:rPr>
                <w:tag w:val="goog_rdk_9"/>
                <w:id w:val="-1190609966"/>
              </w:sdtPr>
              <w:sdtEndPr/>
              <w:sdtContent/>
            </w:sdt>
            <w:r w:rsidRPr="00036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ступенів їх прояву та рівня підтримки учнів</w:t>
            </w:r>
            <w:r w:rsidR="00AA3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ООП.</w:t>
            </w:r>
          </w:p>
          <w:p w14:paraId="018385B6" w14:textId="4EEC5CC9" w:rsidR="003D4AAF" w:rsidRPr="000363FB" w:rsidRDefault="003D4AAF" w:rsidP="000363FB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4EA" w:rsidRPr="00DC3432" w14:paraId="057FE1EA" w14:textId="77777777" w:rsidTr="00D8224D">
        <w:trPr>
          <w:trHeight w:val="450"/>
        </w:trPr>
        <w:tc>
          <w:tcPr>
            <w:tcW w:w="14910" w:type="dxa"/>
            <w:gridSpan w:val="8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6E99" w14:textId="7404DEF6" w:rsidR="002564EA" w:rsidRPr="002564EA" w:rsidRDefault="002564EA" w:rsidP="002564EA">
            <w:pPr>
              <w:ind w:left="120"/>
              <w:jc w:val="center"/>
              <w:rPr>
                <w:rFonts w:ascii="Times New Roman" w:hAnsi="Times New Roman" w:cs="Times New Roman"/>
                <w:szCs w:val="1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Стратегічна ціль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 потенціал кожної особи розкривається завдяки інклюзивній освіті</w:t>
            </w:r>
          </w:p>
        </w:tc>
      </w:tr>
      <w:tr w:rsidR="002564EA" w:rsidRPr="000C5A00" w14:paraId="75544CA2" w14:textId="77777777" w:rsidTr="002564EA">
        <w:trPr>
          <w:trHeight w:val="450"/>
        </w:trPr>
        <w:tc>
          <w:tcPr>
            <w:tcW w:w="14910" w:type="dxa"/>
            <w:gridSpan w:val="8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DCED" w14:textId="49CA22D8" w:rsidR="002564EA" w:rsidRPr="000C5A00" w:rsidRDefault="002564EA" w:rsidP="002564EA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Забезпечення розвитку мережі та підтримка інклюзивно-ресурсних центрів</w:t>
            </w:r>
          </w:p>
        </w:tc>
      </w:tr>
      <w:tr w:rsidR="00AA3EE7" w:rsidRPr="00870112" w14:paraId="031AF4C2" w14:textId="77777777" w:rsidTr="00FD4E43">
        <w:trPr>
          <w:trHeight w:val="4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5EF4" w14:textId="0A2BFFFC" w:rsidR="00AA3EE7" w:rsidRPr="00A47180" w:rsidRDefault="00AA3EE7" w:rsidP="00AA3E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47180">
              <w:rPr>
                <w:rFonts w:ascii="Times New Roman" w:hAnsi="Times New Roman" w:cs="Times New Roman"/>
                <w:i/>
                <w:sz w:val="24"/>
                <w:lang w:val="uk-UA"/>
              </w:rPr>
              <w:t>Продовження навчання фахівців інклюзивно-ресурсних центрів сучасним практикам впровадження інклюзивної освіти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BA1A" w14:textId="01348F24" w:rsidR="00AA3EE7" w:rsidRPr="00A47180" w:rsidRDefault="001218A7" w:rsidP="00AA3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0112">
              <w:rPr>
                <w:rFonts w:ascii="Times New Roman" w:hAnsi="Times New Roman" w:cs="Times New Roman"/>
                <w:lang w:val="uk-UA"/>
              </w:rPr>
              <w:t>Інклюзивно-ресурсний центр № 8 Святошинського району м. Києва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58A2" w14:textId="63B4686C" w:rsidR="00AA3EE7" w:rsidRPr="00533C57" w:rsidRDefault="00533C57" w:rsidP="00AA3EE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33C57">
              <w:rPr>
                <w:rFonts w:ascii="Times New Roman" w:hAnsi="Times New Roman" w:cs="Times New Roman"/>
                <w:i/>
                <w:sz w:val="24"/>
                <w:lang w:val="uk-UA"/>
              </w:rPr>
              <w:t>с</w:t>
            </w:r>
            <w:r w:rsidR="00AA3EE7" w:rsidRPr="00533C57">
              <w:rPr>
                <w:rFonts w:ascii="Times New Roman" w:hAnsi="Times New Roman" w:cs="Times New Roman"/>
                <w:i/>
                <w:sz w:val="24"/>
                <w:lang w:val="uk-UA"/>
              </w:rPr>
              <w:t>ічень-червень 2024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E285" w14:textId="5731429F" w:rsidR="00AA3EE7" w:rsidRPr="00533C57" w:rsidRDefault="00533C57" w:rsidP="00AA3EE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33C57">
              <w:rPr>
                <w:rFonts w:ascii="Times New Roman" w:hAnsi="Times New Roman" w:cs="Times New Roman"/>
                <w:i/>
                <w:spacing w:val="-2"/>
                <w:sz w:val="24"/>
                <w:lang w:val="uk-UA"/>
              </w:rPr>
              <w:t>ч</w:t>
            </w:r>
            <w:r w:rsidR="00AA3EE7" w:rsidRPr="00533C57">
              <w:rPr>
                <w:rFonts w:ascii="Times New Roman" w:hAnsi="Times New Roman" w:cs="Times New Roman"/>
                <w:i/>
                <w:spacing w:val="-2"/>
                <w:sz w:val="24"/>
                <w:lang w:val="uk-UA"/>
              </w:rPr>
              <w:t>ервень 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CD7B" w14:textId="40B20095" w:rsidR="00AA3EE7" w:rsidRPr="00A47180" w:rsidRDefault="00533C57" w:rsidP="00AA3EE7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="00AA3EE7" w:rsidRPr="00A47180">
              <w:rPr>
                <w:rFonts w:ascii="Times New Roman" w:hAnsi="Times New Roman" w:cs="Times New Roman"/>
                <w:sz w:val="24"/>
                <w:lang w:val="uk-UA"/>
              </w:rPr>
              <w:t>иконується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663C" w14:textId="77777777" w:rsidR="00AA3EE7" w:rsidRPr="00A47180" w:rsidRDefault="00AA3EE7" w:rsidP="00A47180">
            <w:pPr>
              <w:pStyle w:val="TableParagraph"/>
              <w:spacing w:before="0"/>
              <w:ind w:left="40"/>
              <w:jc w:val="both"/>
              <w:rPr>
                <w:sz w:val="24"/>
              </w:rPr>
            </w:pPr>
            <w:r w:rsidRPr="00A47180">
              <w:rPr>
                <w:sz w:val="24"/>
              </w:rPr>
              <w:t>Курс Взаємозв’язок фізичного та мовленнєвого розвитку у дітей 1-3 років. Корекційно-розвивальні вправи для дітей раннього віку;</w:t>
            </w:r>
          </w:p>
          <w:p w14:paraId="5342F658" w14:textId="77777777" w:rsidR="00AA3EE7" w:rsidRPr="00A47180" w:rsidRDefault="00AA3EE7" w:rsidP="00A47180">
            <w:pPr>
              <w:pStyle w:val="TableParagraph"/>
              <w:spacing w:before="0"/>
              <w:ind w:left="40"/>
              <w:jc w:val="both"/>
              <w:rPr>
                <w:sz w:val="24"/>
              </w:rPr>
            </w:pPr>
            <w:r w:rsidRPr="00A47180">
              <w:rPr>
                <w:sz w:val="24"/>
              </w:rPr>
              <w:t>Семінар-тренінг "Панічний розлад та панічні атаки: від симптомів до ефективного лікування та психіатричної допомоги"</w:t>
            </w:r>
          </w:p>
          <w:p w14:paraId="4AF17332" w14:textId="77777777" w:rsidR="00AA3EE7" w:rsidRPr="00A47180" w:rsidRDefault="00AA3EE7" w:rsidP="00A47180">
            <w:pPr>
              <w:pStyle w:val="TableParagraph"/>
              <w:spacing w:before="0"/>
              <w:ind w:left="40"/>
              <w:jc w:val="both"/>
              <w:rPr>
                <w:sz w:val="24"/>
              </w:rPr>
            </w:pPr>
            <w:r w:rsidRPr="00A47180">
              <w:rPr>
                <w:sz w:val="24"/>
              </w:rPr>
              <w:t>Вебінар «Основи спеціальної педагогіки та психології з арт-терапевтичним практикумом»</w:t>
            </w:r>
          </w:p>
          <w:p w14:paraId="6738A4E6" w14:textId="081EEBF3" w:rsidR="00AA3EE7" w:rsidRPr="00A47180" w:rsidRDefault="00AA3EE7" w:rsidP="009B4C87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7180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Вебінар «</w:t>
            </w:r>
            <w:r w:rsidR="00A47180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="00A47180" w:rsidRPr="00A47180">
              <w:rPr>
                <w:rFonts w:ascii="Times New Roman" w:hAnsi="Times New Roman" w:cs="Times New Roman"/>
                <w:sz w:val="24"/>
                <w:lang w:val="uk-UA"/>
              </w:rPr>
              <w:t>сихологічна допомога у фреймах війни: вектори, алгоритми, практичні кейси</w:t>
            </w:r>
            <w:r w:rsidRPr="00A47180"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</w:tc>
      </w:tr>
      <w:tr w:rsidR="00AA3EE7" w:rsidRPr="00870112" w14:paraId="64366B96" w14:textId="77777777" w:rsidTr="00FD4E43">
        <w:trPr>
          <w:trHeight w:val="4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8476" w14:textId="61D8F4FC" w:rsidR="00AA3EE7" w:rsidRPr="00A47180" w:rsidRDefault="00AA3EE7" w:rsidP="00AA3E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47180">
              <w:rPr>
                <w:rFonts w:ascii="Times New Roman" w:hAnsi="Times New Roman" w:cs="Times New Roman"/>
                <w:i/>
                <w:sz w:val="24"/>
                <w:lang w:val="uk-UA"/>
              </w:rPr>
              <w:lastRenderedPageBreak/>
              <w:t>Забезпечення інклюзивно-ресурсних центрів методичними матеріалами та обладнанням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83E6" w14:textId="6F2934A3" w:rsidR="00AA3EE7" w:rsidRPr="00A47180" w:rsidRDefault="001218A7" w:rsidP="00AA3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0112">
              <w:rPr>
                <w:rFonts w:ascii="Times New Roman" w:hAnsi="Times New Roman" w:cs="Times New Roman"/>
                <w:lang w:val="uk-UA"/>
              </w:rPr>
              <w:t>Інклюзивно-ресурсний центр № 8 Святошинського району м. Києва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F103" w14:textId="7DE9E9D1" w:rsidR="00AA3EE7" w:rsidRPr="00533C57" w:rsidRDefault="00533C57" w:rsidP="00AA3EE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33C57">
              <w:rPr>
                <w:rFonts w:ascii="Times New Roman" w:hAnsi="Times New Roman" w:cs="Times New Roman"/>
                <w:i/>
                <w:sz w:val="24"/>
                <w:lang w:val="uk-UA"/>
              </w:rPr>
              <w:t>с</w:t>
            </w:r>
            <w:r w:rsidR="00AA3EE7" w:rsidRPr="00533C57">
              <w:rPr>
                <w:rFonts w:ascii="Times New Roman" w:hAnsi="Times New Roman" w:cs="Times New Roman"/>
                <w:i/>
                <w:sz w:val="24"/>
                <w:lang w:val="uk-UA"/>
              </w:rPr>
              <w:t>ічень-червень 2024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CD7D" w14:textId="71A5CE83" w:rsidR="00AA3EE7" w:rsidRPr="00533C57" w:rsidRDefault="00533C57" w:rsidP="00AA3EE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33C57">
              <w:rPr>
                <w:rFonts w:ascii="Times New Roman" w:hAnsi="Times New Roman" w:cs="Times New Roman"/>
                <w:i/>
                <w:spacing w:val="-2"/>
                <w:sz w:val="24"/>
                <w:lang w:val="uk-UA"/>
              </w:rPr>
              <w:t>ч</w:t>
            </w:r>
            <w:r w:rsidR="00AA3EE7" w:rsidRPr="00533C57">
              <w:rPr>
                <w:rFonts w:ascii="Times New Roman" w:hAnsi="Times New Roman" w:cs="Times New Roman"/>
                <w:i/>
                <w:spacing w:val="-2"/>
                <w:sz w:val="24"/>
                <w:lang w:val="uk-UA"/>
              </w:rPr>
              <w:t>ервень 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2699" w14:textId="65E334EF" w:rsidR="00AA3EE7" w:rsidRPr="00A47180" w:rsidRDefault="00533C57" w:rsidP="00AA3EE7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="00AA3EE7" w:rsidRPr="00A47180">
              <w:rPr>
                <w:rFonts w:ascii="Times New Roman" w:hAnsi="Times New Roman" w:cs="Times New Roman"/>
                <w:sz w:val="24"/>
                <w:lang w:val="uk-UA"/>
              </w:rPr>
              <w:t>иконано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B4E5" w14:textId="1AAC4198" w:rsidR="00AA3EE7" w:rsidRPr="00A47180" w:rsidRDefault="00AA3EE7" w:rsidP="009B4C87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7180">
              <w:rPr>
                <w:rFonts w:ascii="Times New Roman" w:hAnsi="Times New Roman" w:cs="Times New Roman"/>
                <w:sz w:val="24"/>
                <w:lang w:val="uk-UA"/>
              </w:rPr>
              <w:t>Забезпечення дидактичними матеріалами та посібниками</w:t>
            </w:r>
          </w:p>
        </w:tc>
      </w:tr>
      <w:tr w:rsidR="00AA3EE7" w:rsidRPr="00870112" w14:paraId="2A8CA416" w14:textId="77777777" w:rsidTr="00FD4E43">
        <w:trPr>
          <w:trHeight w:val="4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1F41" w14:textId="5706DD79" w:rsidR="00AA3EE7" w:rsidRPr="00A47180" w:rsidRDefault="00AA3EE7" w:rsidP="00AA3E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47180">
              <w:rPr>
                <w:rFonts w:ascii="Times New Roman" w:hAnsi="Times New Roman" w:cs="Times New Roman"/>
                <w:i/>
                <w:sz w:val="24"/>
                <w:lang w:val="uk-UA"/>
              </w:rPr>
              <w:t>Забезпечення інклюзивно-ресурсних центрів достатньою кількістю кваліфікованих фахівців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AAA6" w14:textId="7C15276D" w:rsidR="00AA3EE7" w:rsidRPr="00A47180" w:rsidRDefault="001218A7" w:rsidP="00AA3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0112">
              <w:rPr>
                <w:rFonts w:ascii="Times New Roman" w:hAnsi="Times New Roman" w:cs="Times New Roman"/>
                <w:lang w:val="uk-UA"/>
              </w:rPr>
              <w:t>Інклюзивно-ресурсний центр № 8 Святошинського району м. Києва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7852" w14:textId="20060866" w:rsidR="00AA3EE7" w:rsidRPr="00533C57" w:rsidRDefault="00533C57" w:rsidP="00AA3EE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33C57">
              <w:rPr>
                <w:rFonts w:ascii="Times New Roman" w:hAnsi="Times New Roman" w:cs="Times New Roman"/>
                <w:i/>
                <w:sz w:val="24"/>
                <w:lang w:val="uk-UA"/>
              </w:rPr>
              <w:t>с</w:t>
            </w:r>
            <w:r w:rsidR="00AA3EE7" w:rsidRPr="00533C57">
              <w:rPr>
                <w:rFonts w:ascii="Times New Roman" w:hAnsi="Times New Roman" w:cs="Times New Roman"/>
                <w:i/>
                <w:sz w:val="24"/>
                <w:lang w:val="uk-UA"/>
              </w:rPr>
              <w:t>ічень-червень 2024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CFB6" w14:textId="7259E6AD" w:rsidR="00AA3EE7" w:rsidRPr="00533C57" w:rsidRDefault="00533C57" w:rsidP="00AA3EE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33C57">
              <w:rPr>
                <w:rFonts w:ascii="Times New Roman" w:hAnsi="Times New Roman" w:cs="Times New Roman"/>
                <w:i/>
                <w:spacing w:val="-2"/>
                <w:sz w:val="24"/>
                <w:lang w:val="uk-UA"/>
              </w:rPr>
              <w:t>че</w:t>
            </w:r>
            <w:r w:rsidR="00AA3EE7" w:rsidRPr="00533C57">
              <w:rPr>
                <w:rFonts w:ascii="Times New Roman" w:hAnsi="Times New Roman" w:cs="Times New Roman"/>
                <w:i/>
                <w:spacing w:val="-2"/>
                <w:sz w:val="24"/>
                <w:lang w:val="uk-UA"/>
              </w:rPr>
              <w:t>рвень 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3E80" w14:textId="4B6E44FD" w:rsidR="00AA3EE7" w:rsidRPr="00A47180" w:rsidRDefault="00533C57" w:rsidP="00AA3EE7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="00AA3EE7" w:rsidRPr="00A47180">
              <w:rPr>
                <w:rFonts w:ascii="Times New Roman" w:hAnsi="Times New Roman" w:cs="Times New Roman"/>
                <w:sz w:val="24"/>
                <w:lang w:val="uk-UA"/>
              </w:rPr>
              <w:t>иконується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95FC" w14:textId="7014B1BD" w:rsidR="00AA3EE7" w:rsidRPr="00A47180" w:rsidRDefault="00AA3EE7" w:rsidP="009B4C87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7180">
              <w:rPr>
                <w:rFonts w:ascii="Times New Roman" w:hAnsi="Times New Roman" w:cs="Times New Roman"/>
                <w:sz w:val="24"/>
                <w:lang w:val="uk-UA"/>
              </w:rPr>
              <w:t>Штатний розпис Інклюзивно-ресурсного центру № 8 Святошинського району м. Києва станом на червень 2024 року становить 21,5 одиниць, 17 педагогічних працівників.</w:t>
            </w:r>
          </w:p>
        </w:tc>
      </w:tr>
      <w:tr w:rsidR="00AA3EE7" w:rsidRPr="00DC3432" w14:paraId="0EA22F12" w14:textId="77777777" w:rsidTr="000171D0">
        <w:trPr>
          <w:trHeight w:val="342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1A8B" w14:textId="537FCC47" w:rsidR="00AA3EE7" w:rsidRPr="00A47180" w:rsidRDefault="00AA3EE7" w:rsidP="00AA3E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47180">
              <w:rPr>
                <w:rFonts w:ascii="Times New Roman" w:hAnsi="Times New Roman" w:cs="Times New Roman"/>
                <w:i/>
                <w:sz w:val="24"/>
                <w:lang w:val="uk-UA"/>
              </w:rPr>
              <w:lastRenderedPageBreak/>
              <w:t>Забезпечення співпраці фахівців інклюзивно-ресурсних центрів та закладів освіти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262E" w14:textId="23C5CEC1" w:rsidR="00AA3EE7" w:rsidRPr="00A47180" w:rsidRDefault="001218A7" w:rsidP="00AA3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0112">
              <w:rPr>
                <w:rFonts w:ascii="Times New Roman" w:hAnsi="Times New Roman" w:cs="Times New Roman"/>
                <w:lang w:val="uk-UA"/>
              </w:rPr>
              <w:t>Інклюзивно-ресурсний центр № 8 Святошинського району м. Києва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8AD4" w14:textId="004A4902" w:rsidR="00AA3EE7" w:rsidRPr="00533C57" w:rsidRDefault="00533C57" w:rsidP="00AA3EE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33C57">
              <w:rPr>
                <w:rFonts w:ascii="Times New Roman" w:hAnsi="Times New Roman" w:cs="Times New Roman"/>
                <w:i/>
                <w:sz w:val="24"/>
                <w:lang w:val="uk-UA"/>
              </w:rPr>
              <w:t>т</w:t>
            </w:r>
            <w:r w:rsidR="00AA3EE7" w:rsidRPr="00533C57">
              <w:rPr>
                <w:rFonts w:ascii="Times New Roman" w:hAnsi="Times New Roman" w:cs="Times New Roman"/>
                <w:i/>
                <w:sz w:val="24"/>
                <w:lang w:val="uk-UA"/>
              </w:rPr>
              <w:t>равень 2024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B1DE" w14:textId="6508F8F1" w:rsidR="00AA3EE7" w:rsidRPr="00533C57" w:rsidRDefault="00533C57" w:rsidP="00AA3EE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33C57">
              <w:rPr>
                <w:rFonts w:ascii="Times New Roman" w:hAnsi="Times New Roman" w:cs="Times New Roman"/>
                <w:i/>
                <w:spacing w:val="-2"/>
                <w:sz w:val="24"/>
                <w:lang w:val="uk-UA"/>
              </w:rPr>
              <w:t>т</w:t>
            </w:r>
            <w:r w:rsidR="00AA3EE7" w:rsidRPr="00533C57">
              <w:rPr>
                <w:rFonts w:ascii="Times New Roman" w:hAnsi="Times New Roman" w:cs="Times New Roman"/>
                <w:i/>
                <w:spacing w:val="-2"/>
                <w:sz w:val="24"/>
                <w:lang w:val="uk-UA"/>
              </w:rPr>
              <w:t>равень 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7D18" w14:textId="0645659A" w:rsidR="00AA3EE7" w:rsidRPr="00A47180" w:rsidRDefault="00533C57" w:rsidP="00AA3EE7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="00AA3EE7" w:rsidRPr="00A47180">
              <w:rPr>
                <w:rFonts w:ascii="Times New Roman" w:hAnsi="Times New Roman" w:cs="Times New Roman"/>
                <w:sz w:val="24"/>
                <w:lang w:val="uk-UA"/>
              </w:rPr>
              <w:t>иконано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E49A" w14:textId="77777777" w:rsidR="00AA3EE7" w:rsidRPr="00A47180" w:rsidRDefault="00AA3EE7" w:rsidP="00A47180">
            <w:pPr>
              <w:pStyle w:val="TableParagraph"/>
              <w:spacing w:before="81"/>
              <w:ind w:left="41"/>
              <w:jc w:val="both"/>
              <w:rPr>
                <w:sz w:val="24"/>
              </w:rPr>
            </w:pPr>
            <w:r w:rsidRPr="00A47180">
              <w:rPr>
                <w:sz w:val="24"/>
              </w:rPr>
              <w:t>Продовжується участь фахівців ІРЦ в засіданнях команд психолого-педагогічного супроводу осіб з особливими освітніми потребами у закладах освіти та надання методичної підтримки закладам позашкільної, дошкільної та загальної середньої освіти.</w:t>
            </w:r>
          </w:p>
          <w:p w14:paraId="0EA5EDD8" w14:textId="77777777" w:rsidR="00AA3EE7" w:rsidRPr="00A47180" w:rsidRDefault="00AA3EE7" w:rsidP="00AA3EE7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4EA" w:rsidRPr="000C5A00" w14:paraId="668CCF2C" w14:textId="77777777" w:rsidTr="0059565F">
        <w:trPr>
          <w:trHeight w:val="450"/>
        </w:trPr>
        <w:tc>
          <w:tcPr>
            <w:tcW w:w="1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270B" w14:textId="3671E722" w:rsidR="002564EA" w:rsidRPr="000C5A00" w:rsidRDefault="002564EA" w:rsidP="002564EA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Забезпечення закладів освіти всіх рівнів допоміжними засобами для навчання та спеціальними підручниками, посібниками, зокрема надрукованими шрифтом Брайля</w:t>
            </w:r>
          </w:p>
        </w:tc>
      </w:tr>
      <w:tr w:rsidR="002564EA" w:rsidRPr="00DC3432" w14:paraId="59F9BC3E" w14:textId="77777777" w:rsidTr="00FD4E43">
        <w:trPr>
          <w:trHeight w:val="4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6D18" w14:textId="12AADFBF" w:rsidR="002564EA" w:rsidRPr="00F74A54" w:rsidRDefault="002564E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74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Забезпечення осіб з особливими освітніми потребами допоміжними засобами для навчання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1825" w14:textId="71B6EDF9" w:rsidR="002564EA" w:rsidRPr="00F74A54" w:rsidRDefault="000A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4A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освіти Святошинської районної в місті Києві державної адміністрації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8F9" w14:textId="10FBFC0D" w:rsidR="002564EA" w:rsidRPr="00F74A54" w:rsidRDefault="00FA7CDB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74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</w:t>
            </w:r>
            <w:r w:rsidR="00385407" w:rsidRPr="00F74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ерезень-к</w:t>
            </w:r>
            <w:r w:rsidR="00244365" w:rsidRPr="00F74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вітень </w:t>
            </w:r>
            <w:r w:rsidR="008E0D58" w:rsidRPr="00F74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202</w:t>
            </w:r>
            <w:r w:rsidR="0067651F" w:rsidRPr="00F74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90BB" w14:textId="2E4A1A49" w:rsidR="002564EA" w:rsidRPr="00F74A54" w:rsidRDefault="00385407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74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квітень 2024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1938" w14:textId="302C3358" w:rsidR="002564EA" w:rsidRPr="00DB6C2A" w:rsidRDefault="008E0D58">
            <w:pPr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6C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</w:t>
            </w:r>
            <w:r w:rsidR="00A47180" w:rsidRPr="00DB6C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5787" w14:textId="34E77396" w:rsidR="002564EA" w:rsidRPr="001E271C" w:rsidRDefault="00244365" w:rsidP="00385407">
            <w:pPr>
              <w:ind w:left="41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14"/>
                <w:shd w:val="clear" w:color="auto" w:fill="FFFFFF"/>
                <w:lang w:val="uk-UA"/>
              </w:rPr>
            </w:pPr>
            <w:r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>Створен</w:t>
            </w:r>
            <w:r w:rsidR="00F74A54"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>о</w:t>
            </w:r>
            <w:r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 xml:space="preserve"> баз</w:t>
            </w:r>
            <w:r w:rsidR="00F74A54"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>у</w:t>
            </w:r>
            <w:r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 xml:space="preserve"> даних </w:t>
            </w:r>
            <w:r w:rsidR="0048028C"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 xml:space="preserve">по </w:t>
            </w:r>
            <w:r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>допоміжних засоб</w:t>
            </w:r>
            <w:r w:rsidR="00385407"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>ах</w:t>
            </w:r>
            <w:r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 xml:space="preserve"> для навчання дітей з ООП, відповідно до інформації наданої закладами загальної середньої освіти</w:t>
            </w:r>
            <w:r w:rsidR="0067651F"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 xml:space="preserve"> щодо </w:t>
            </w:r>
            <w:r w:rsidR="009A0F12" w:rsidRPr="00F74A54">
              <w:rPr>
                <w:rFonts w:ascii="Times New Roman" w:hAnsi="Times New Roman" w:cs="Times New Roman"/>
                <w:bCs/>
                <w:sz w:val="24"/>
                <w:szCs w:val="14"/>
                <w:shd w:val="clear" w:color="auto" w:fill="FFFFFF"/>
                <w:lang w:val="uk-UA"/>
              </w:rPr>
              <w:t>потреб у облаштуванні ресурсних кімнат та закупівлі індивідуальних засобів навчання відповідно до потреб дітей з ООП</w:t>
            </w:r>
          </w:p>
        </w:tc>
      </w:tr>
      <w:tr w:rsidR="000A5D13" w:rsidRPr="00DC3432" w14:paraId="285BB8C5" w14:textId="77777777" w:rsidTr="00FD4E43">
        <w:trPr>
          <w:trHeight w:val="4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32A2" w14:textId="56763845" w:rsidR="000A5D13" w:rsidRPr="000C5A00" w:rsidRDefault="000A5D13" w:rsidP="000A5D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Забезпечення осіб з особливими освітніми потребами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спеціальними підручниками, посібниками, зокрема надрукованими шрифтом Брайля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625E" w14:textId="10598576" w:rsidR="000A5D13" w:rsidRPr="000C5A00" w:rsidRDefault="000A5D13" w:rsidP="000A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освіти Святошинської районної в місті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Києві державної адміністрації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911C" w14:textId="61E051DA" w:rsidR="000A5D13" w:rsidRPr="00FA7CDB" w:rsidRDefault="00AA3EE7" w:rsidP="000A5D13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28</w:t>
            </w:r>
            <w:r w:rsidR="000A5D13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67651F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  <w:r w:rsidR="000A5D13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.202</w:t>
            </w:r>
            <w:r w:rsidR="0067651F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944D" w14:textId="213C29B1" w:rsidR="000A5D13" w:rsidRPr="00FA7CDB" w:rsidRDefault="0067651F" w:rsidP="000A5D13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28</w:t>
            </w:r>
            <w:r w:rsidR="000A5D13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AA3E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  <w:r w:rsidR="000A5D13"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.202</w:t>
            </w:r>
            <w:r w:rsidRPr="00FA7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F922" w14:textId="0C2A1159" w:rsidR="000A5D13" w:rsidRPr="00EA65CA" w:rsidRDefault="00EA65CA" w:rsidP="000A5D13">
            <w:pPr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65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A5D13" w:rsidRPr="00EA65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иконано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58CF" w14:textId="341D1FEF" w:rsidR="000A5D13" w:rsidRPr="00EA65CA" w:rsidRDefault="00486873" w:rsidP="00E23A3B">
            <w:pPr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A65CA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Станом на </w:t>
            </w:r>
            <w:r w:rsidR="00AA3EE7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28</w:t>
            </w:r>
            <w:r w:rsidRPr="00EA65CA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.</w:t>
            </w:r>
            <w:r w:rsidR="0041076F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0</w:t>
            </w:r>
            <w:r w:rsidR="00AA3EE7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6</w:t>
            </w:r>
            <w:r w:rsidRPr="00EA65CA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.202</w:t>
            </w:r>
            <w:r w:rsidR="0041076F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4</w:t>
            </w:r>
            <w:r w:rsidRPr="00EA65CA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 у закладах загальної середньої освіти Святошинського району міста Києва НЕМАЄ дітей, які потребують </w:t>
            </w:r>
            <w:r w:rsidRPr="00EA65CA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lastRenderedPageBreak/>
              <w:t xml:space="preserve">підручників і посібників </w:t>
            </w:r>
            <w:r w:rsidRPr="00EA65CA">
              <w:rPr>
                <w:rFonts w:ascii="Times New Roman" w:hAnsi="Times New Roman" w:cs="Times New Roman"/>
                <w:color w:val="000000"/>
                <w:sz w:val="24"/>
                <w:szCs w:val="20"/>
                <w:lang w:val="uk-UA"/>
              </w:rPr>
              <w:t>рельєфно-крапковим шрифтом (шрифтом Брайля) для осіб з особливими освітніми потребами.</w:t>
            </w:r>
          </w:p>
        </w:tc>
      </w:tr>
    </w:tbl>
    <w:p w14:paraId="3C2C6ADA" w14:textId="03A8AEC4" w:rsidR="003D4AAF" w:rsidRDefault="003D4AA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605436C" w14:textId="0EADFD0E" w:rsidR="00741B34" w:rsidRDefault="00741B34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начальника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Людмила ГОЛОВАНЕНКО</w:t>
      </w:r>
    </w:p>
    <w:p w14:paraId="550C7EDC" w14:textId="6815E861" w:rsidR="0067651F" w:rsidRDefault="0067651F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B80AD8D" w14:textId="028ECBAC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B2849F8" w14:textId="63E5BEBA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D2DAC1" w14:textId="5E313A88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19F4DFF" w14:textId="328B17EF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D2201B2" w14:textId="70958D2C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55BDEE" w14:textId="1EC82136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EAED175" w14:textId="03F7ED4A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8D85F02" w14:textId="2494D90B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D57306B" w14:textId="34AAD13D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29CE14" w14:textId="4685E455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956D45" w14:textId="1742B817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59D1176" w14:textId="5B35ADE2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5CA76C" w14:textId="52495523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53FD26" w14:textId="5321151B" w:rsidR="001218A7" w:rsidRDefault="001218A7" w:rsidP="00741B3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AD719C" w14:textId="77777777" w:rsidR="00741B34" w:rsidRPr="00741B34" w:rsidRDefault="00741B34" w:rsidP="00741B34">
      <w:pPr>
        <w:rPr>
          <w:rFonts w:ascii="Times New Roman" w:hAnsi="Times New Roman" w:cs="Times New Roman"/>
          <w:color w:val="000000"/>
          <w:sz w:val="20"/>
        </w:rPr>
      </w:pPr>
      <w:bookmarkStart w:id="1" w:name="_Hlk92196076"/>
      <w:r w:rsidRPr="00741B34">
        <w:rPr>
          <w:rFonts w:ascii="Times New Roman" w:hAnsi="Times New Roman" w:cs="Times New Roman"/>
          <w:sz w:val="20"/>
        </w:rPr>
        <w:t xml:space="preserve">Лариса Масло </w:t>
      </w:r>
      <w:r w:rsidRPr="00741B34">
        <w:rPr>
          <w:rFonts w:ascii="Times New Roman" w:hAnsi="Times New Roman" w:cs="Times New Roman"/>
          <w:color w:val="000000"/>
          <w:sz w:val="20"/>
        </w:rPr>
        <w:t>403 30 03</w:t>
      </w:r>
      <w:bookmarkEnd w:id="1"/>
    </w:p>
    <w:p w14:paraId="3DEC5B24" w14:textId="77777777" w:rsidR="00741B34" w:rsidRPr="00741B34" w:rsidRDefault="00741B34" w:rsidP="00741B34">
      <w:pPr>
        <w:rPr>
          <w:rFonts w:ascii="Times New Roman" w:hAnsi="Times New Roman" w:cs="Times New Roman"/>
          <w:color w:val="000000"/>
          <w:sz w:val="20"/>
        </w:rPr>
      </w:pPr>
      <w:r w:rsidRPr="00741B34">
        <w:rPr>
          <w:rFonts w:ascii="Times New Roman" w:hAnsi="Times New Roman" w:cs="Times New Roman"/>
          <w:color w:val="000000"/>
          <w:sz w:val="20"/>
        </w:rPr>
        <w:t>Ніна Литвин</w:t>
      </w:r>
    </w:p>
    <w:p w14:paraId="2F715C61" w14:textId="77777777" w:rsidR="00741B34" w:rsidRPr="00741B34" w:rsidRDefault="00741B34" w:rsidP="00741B34">
      <w:pPr>
        <w:rPr>
          <w:rFonts w:ascii="Times New Roman" w:hAnsi="Times New Roman" w:cs="Times New Roman"/>
          <w:color w:val="000000"/>
          <w:sz w:val="20"/>
        </w:rPr>
      </w:pPr>
      <w:r w:rsidRPr="00741B34">
        <w:rPr>
          <w:rFonts w:ascii="Times New Roman" w:hAnsi="Times New Roman" w:cs="Times New Roman"/>
          <w:color w:val="000000"/>
          <w:sz w:val="20"/>
        </w:rPr>
        <w:t>Альона Трухан</w:t>
      </w:r>
    </w:p>
    <w:p w14:paraId="0F0C05C4" w14:textId="1D9F8E69" w:rsidR="003D4AAF" w:rsidRPr="00F12256" w:rsidRDefault="00741B34" w:rsidP="00741B34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ru-RU"/>
        </w:rPr>
      </w:pPr>
      <w:r w:rsidRPr="00741B34">
        <w:rPr>
          <w:rFonts w:ascii="Times New Roman" w:hAnsi="Times New Roman" w:cs="Times New Roman"/>
          <w:sz w:val="20"/>
        </w:rPr>
        <w:t>Ігор Савонік</w:t>
      </w:r>
    </w:p>
    <w:sectPr w:rsidR="003D4AAF" w:rsidRPr="00F1225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6DF64" w14:textId="77777777" w:rsidR="00F5656B" w:rsidRDefault="00F5656B">
      <w:pPr>
        <w:spacing w:line="240" w:lineRule="auto"/>
      </w:pPr>
      <w:r>
        <w:separator/>
      </w:r>
    </w:p>
  </w:endnote>
  <w:endnote w:type="continuationSeparator" w:id="0">
    <w:p w14:paraId="59A1C77B" w14:textId="77777777" w:rsidR="00F5656B" w:rsidRDefault="00F56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568F" w14:textId="77777777" w:rsidR="00F5656B" w:rsidRDefault="00F5656B">
      <w:pPr>
        <w:spacing w:line="240" w:lineRule="auto"/>
      </w:pPr>
      <w:r>
        <w:separator/>
      </w:r>
    </w:p>
  </w:footnote>
  <w:footnote w:type="continuationSeparator" w:id="0">
    <w:p w14:paraId="5976E75E" w14:textId="77777777" w:rsidR="00F5656B" w:rsidRDefault="00F565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AF"/>
    <w:rsid w:val="000171D0"/>
    <w:rsid w:val="000363FB"/>
    <w:rsid w:val="000A5D13"/>
    <w:rsid w:val="000C5A00"/>
    <w:rsid w:val="000F232E"/>
    <w:rsid w:val="001046E6"/>
    <w:rsid w:val="001218A7"/>
    <w:rsid w:val="001B6262"/>
    <w:rsid w:val="001B6EE9"/>
    <w:rsid w:val="001C3F59"/>
    <w:rsid w:val="001E1F70"/>
    <w:rsid w:val="001E271C"/>
    <w:rsid w:val="001E74FA"/>
    <w:rsid w:val="001E7EF0"/>
    <w:rsid w:val="00244365"/>
    <w:rsid w:val="002564EA"/>
    <w:rsid w:val="0026060C"/>
    <w:rsid w:val="00264F29"/>
    <w:rsid w:val="002D3216"/>
    <w:rsid w:val="002E17B3"/>
    <w:rsid w:val="0031471A"/>
    <w:rsid w:val="0038061A"/>
    <w:rsid w:val="003853D0"/>
    <w:rsid w:val="00385407"/>
    <w:rsid w:val="003C4364"/>
    <w:rsid w:val="003D4AAF"/>
    <w:rsid w:val="0041076F"/>
    <w:rsid w:val="00411B77"/>
    <w:rsid w:val="0048028C"/>
    <w:rsid w:val="00486873"/>
    <w:rsid w:val="004938FE"/>
    <w:rsid w:val="004C2946"/>
    <w:rsid w:val="00533C57"/>
    <w:rsid w:val="00544B79"/>
    <w:rsid w:val="005B2735"/>
    <w:rsid w:val="005D75F3"/>
    <w:rsid w:val="0061076A"/>
    <w:rsid w:val="0062656A"/>
    <w:rsid w:val="00666084"/>
    <w:rsid w:val="00666929"/>
    <w:rsid w:val="0067651F"/>
    <w:rsid w:val="00693F02"/>
    <w:rsid w:val="006A3BE7"/>
    <w:rsid w:val="006B3360"/>
    <w:rsid w:val="0071541A"/>
    <w:rsid w:val="00727459"/>
    <w:rsid w:val="00741B34"/>
    <w:rsid w:val="007577A6"/>
    <w:rsid w:val="007F3850"/>
    <w:rsid w:val="00842D8B"/>
    <w:rsid w:val="00870112"/>
    <w:rsid w:val="008D0D6D"/>
    <w:rsid w:val="008E0D58"/>
    <w:rsid w:val="00905C3C"/>
    <w:rsid w:val="009A0F12"/>
    <w:rsid w:val="009B4C87"/>
    <w:rsid w:val="009E686C"/>
    <w:rsid w:val="00A40315"/>
    <w:rsid w:val="00A47180"/>
    <w:rsid w:val="00AA3EE7"/>
    <w:rsid w:val="00B103C1"/>
    <w:rsid w:val="00BF6AE5"/>
    <w:rsid w:val="00C87DDC"/>
    <w:rsid w:val="00C9405B"/>
    <w:rsid w:val="00DB6C2A"/>
    <w:rsid w:val="00DC0508"/>
    <w:rsid w:val="00DC3432"/>
    <w:rsid w:val="00DE10E0"/>
    <w:rsid w:val="00DF5226"/>
    <w:rsid w:val="00E23A3B"/>
    <w:rsid w:val="00E27DB3"/>
    <w:rsid w:val="00E61B9F"/>
    <w:rsid w:val="00E905B3"/>
    <w:rsid w:val="00EA65CA"/>
    <w:rsid w:val="00F12256"/>
    <w:rsid w:val="00F12BF5"/>
    <w:rsid w:val="00F3285E"/>
    <w:rsid w:val="00F5656B"/>
    <w:rsid w:val="00F74A54"/>
    <w:rsid w:val="00F853C7"/>
    <w:rsid w:val="00FA7CDB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59D"/>
  <w15:docId w15:val="{E29022DB-F1F9-4C03-A2E2-346BDED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9405B"/>
  </w:style>
  <w:style w:type="paragraph" w:styleId="a9">
    <w:name w:val="footer"/>
    <w:basedOn w:val="a"/>
    <w:link w:val="aa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9405B"/>
  </w:style>
  <w:style w:type="paragraph" w:customStyle="1" w:styleId="TableParagraph">
    <w:name w:val="Table Paragraph"/>
    <w:basedOn w:val="a"/>
    <w:uiPriority w:val="1"/>
    <w:qFormat/>
    <w:rsid w:val="00870112"/>
    <w:pPr>
      <w:widowControl w:val="0"/>
      <w:autoSpaceDE w:val="0"/>
      <w:autoSpaceDN w:val="0"/>
      <w:spacing w:before="95" w:line="240" w:lineRule="auto"/>
      <w:ind w:left="100"/>
    </w:pPr>
    <w:rPr>
      <w:rFonts w:ascii="Times New Roman" w:eastAsia="Times New Roman" w:hAnsi="Times New Roman" w:cs="Times New Roman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1B6E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B6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Юлія</cp:lastModifiedBy>
  <cp:revision>2</cp:revision>
  <cp:lastPrinted>2024-06-17T06:59:00Z</cp:lastPrinted>
  <dcterms:created xsi:type="dcterms:W3CDTF">2024-07-22T12:52:00Z</dcterms:created>
  <dcterms:modified xsi:type="dcterms:W3CDTF">2024-07-22T12:52:00Z</dcterms:modified>
</cp:coreProperties>
</file>